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6707E9" w:rsidTr="00194BB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707E9" w:rsidRDefault="006707E9">
            <w:pPr>
              <w:pStyle w:val="ConsPlusNormal"/>
            </w:pPr>
            <w:r>
              <w:t>21 июля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707E9" w:rsidRDefault="006707E9">
            <w:pPr>
              <w:pStyle w:val="ConsPlusNormal"/>
              <w:jc w:val="right"/>
            </w:pPr>
            <w:r>
              <w:t>N 925</w:t>
            </w:r>
          </w:p>
        </w:tc>
      </w:tr>
    </w:tbl>
    <w:p w:rsidR="006707E9" w:rsidRDefault="006707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07E9" w:rsidRDefault="006707E9">
      <w:pPr>
        <w:pStyle w:val="ConsPlusNormal"/>
        <w:jc w:val="both"/>
      </w:pPr>
    </w:p>
    <w:p w:rsidR="006707E9" w:rsidRDefault="006707E9">
      <w:pPr>
        <w:pStyle w:val="ConsPlusTitle"/>
        <w:jc w:val="center"/>
      </w:pPr>
      <w:r>
        <w:t>УКАЗ</w:t>
      </w:r>
    </w:p>
    <w:p w:rsidR="006707E9" w:rsidRDefault="006707E9">
      <w:pPr>
        <w:pStyle w:val="ConsPlusTitle"/>
        <w:jc w:val="center"/>
      </w:pPr>
    </w:p>
    <w:p w:rsidR="006707E9" w:rsidRDefault="006707E9">
      <w:pPr>
        <w:pStyle w:val="ConsPlusTitle"/>
        <w:jc w:val="center"/>
      </w:pPr>
      <w:r>
        <w:t>ПРЕЗИДЕНТА РОССИЙСКОЙ ФЕДЕРАЦИИ</w:t>
      </w:r>
    </w:p>
    <w:p w:rsidR="006707E9" w:rsidRDefault="006707E9">
      <w:pPr>
        <w:pStyle w:val="ConsPlusTitle"/>
        <w:jc w:val="center"/>
      </w:pPr>
    </w:p>
    <w:p w:rsidR="006707E9" w:rsidRDefault="006707E9">
      <w:pPr>
        <w:pStyle w:val="ConsPlusTitle"/>
        <w:jc w:val="center"/>
      </w:pPr>
      <w:r>
        <w:t>О МЕРАХ ПО РЕАЛИЗАЦИИ ОТДЕЛЬНЫХ ПОЛОЖЕНИЙ</w:t>
      </w:r>
    </w:p>
    <w:p w:rsidR="006707E9" w:rsidRDefault="006707E9">
      <w:pPr>
        <w:pStyle w:val="ConsPlusTitle"/>
        <w:jc w:val="center"/>
      </w:pPr>
      <w:r>
        <w:t>ФЕДЕРАЛЬНОГО ЗАКОНА "О ПРОТИВОДЕЙСТВИИ КОРРУПЦИИ"</w:t>
      </w:r>
    </w:p>
    <w:p w:rsidR="006707E9" w:rsidRDefault="006707E9">
      <w:pPr>
        <w:pStyle w:val="ConsPlusNormal"/>
        <w:jc w:val="center"/>
      </w:pPr>
    </w:p>
    <w:p w:rsidR="006707E9" w:rsidRDefault="006707E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6707E9" w:rsidRDefault="006707E9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Установить, что гражданин Российской Федерации, замещавший должность федеральной государственной службы, включенную в </w:t>
      </w:r>
      <w:hyperlink r:id="rId5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6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t xml:space="preserve">) </w:t>
      </w:r>
      <w:proofErr w:type="gramStart"/>
      <w: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>
        <w:t xml:space="preserve">, об имуществе и обязательствах имущественного характера своих супруги (супруга) и несовершеннолетних детей, </w:t>
      </w:r>
      <w:proofErr w:type="gramStart"/>
      <w:r>
        <w:t>утвержденный</w:t>
      </w:r>
      <w:proofErr w:type="gramEnd"/>
      <w:r>
        <w:t xml:space="preserve"> руководителем федерального государственного органа в соответствии с </w:t>
      </w:r>
      <w:hyperlink r:id="rId7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6707E9" w:rsidRDefault="006707E9">
      <w:pPr>
        <w:pStyle w:val="ConsPlusNormal"/>
        <w:spacing w:before="220"/>
        <w:ind w:firstLine="540"/>
        <w:jc w:val="both"/>
      </w:pPr>
      <w:bookmarkStart w:id="0" w:name="P13"/>
      <w:bookmarkEnd w:id="0"/>
      <w:proofErr w:type="gramStart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комиссиях по соблюдению</w:t>
      </w:r>
      <w:proofErr w:type="gramEnd"/>
      <w:r>
        <w:t xml:space="preserve">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6707E9" w:rsidRDefault="006707E9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договоров и (или) гражданско-правовых договоров в случае, предусмотренном </w:t>
      </w:r>
      <w:hyperlink w:anchor="P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6707E9" w:rsidRDefault="006707E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изменение в </w:t>
      </w:r>
      <w:hyperlink r:id="rId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</w:t>
      </w:r>
      <w:proofErr w:type="gramStart"/>
      <w:r>
        <w:t xml:space="preserve">2010, N 3, ст. 274; N 27, ст. 3446), заменив в </w:t>
      </w:r>
      <w:hyperlink r:id="rId10" w:history="1">
        <w:r>
          <w:rPr>
            <w:color w:val="0000FF"/>
          </w:rPr>
          <w:t>подпункте 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6707E9" w:rsidRDefault="006707E9">
      <w:pPr>
        <w:pStyle w:val="ConsPlusNormal"/>
        <w:spacing w:before="220"/>
        <w:ind w:firstLine="540"/>
        <w:jc w:val="both"/>
      </w:pPr>
      <w:r>
        <w:lastRenderedPageBreak/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6707E9" w:rsidRDefault="006707E9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1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6707E9" w:rsidRDefault="006707E9">
      <w:pPr>
        <w:pStyle w:val="ConsPlusNormal"/>
        <w:jc w:val="right"/>
      </w:pPr>
    </w:p>
    <w:p w:rsidR="006707E9" w:rsidRDefault="006707E9">
      <w:pPr>
        <w:pStyle w:val="ConsPlusNormal"/>
        <w:jc w:val="right"/>
      </w:pPr>
      <w:r>
        <w:t>Президент</w:t>
      </w:r>
    </w:p>
    <w:p w:rsidR="006707E9" w:rsidRDefault="006707E9">
      <w:pPr>
        <w:pStyle w:val="ConsPlusNormal"/>
        <w:jc w:val="right"/>
      </w:pPr>
      <w:r>
        <w:t>Российской Федерации</w:t>
      </w:r>
    </w:p>
    <w:p w:rsidR="006707E9" w:rsidRDefault="006707E9">
      <w:pPr>
        <w:pStyle w:val="ConsPlusNormal"/>
        <w:jc w:val="right"/>
      </w:pPr>
      <w:r>
        <w:t>Д.МЕДВЕДЕВ</w:t>
      </w:r>
    </w:p>
    <w:p w:rsidR="006707E9" w:rsidRDefault="006707E9">
      <w:pPr>
        <w:pStyle w:val="ConsPlusNormal"/>
      </w:pPr>
      <w:r>
        <w:t>Москва, Кремль</w:t>
      </w:r>
    </w:p>
    <w:p w:rsidR="006707E9" w:rsidRDefault="006707E9">
      <w:pPr>
        <w:pStyle w:val="ConsPlusNormal"/>
        <w:spacing w:before="220"/>
      </w:pPr>
      <w:r>
        <w:t>21 июля 2010 года</w:t>
      </w:r>
    </w:p>
    <w:p w:rsidR="006707E9" w:rsidRDefault="006707E9">
      <w:pPr>
        <w:pStyle w:val="ConsPlusNormal"/>
        <w:spacing w:before="220"/>
      </w:pPr>
      <w:r>
        <w:t>N 925</w:t>
      </w:r>
    </w:p>
    <w:p w:rsidR="006707E9" w:rsidRDefault="006707E9">
      <w:pPr>
        <w:pStyle w:val="ConsPlusNormal"/>
        <w:jc w:val="right"/>
      </w:pPr>
    </w:p>
    <w:p w:rsidR="006707E9" w:rsidRDefault="006707E9">
      <w:pPr>
        <w:pStyle w:val="ConsPlusNormal"/>
        <w:jc w:val="right"/>
      </w:pPr>
    </w:p>
    <w:p w:rsidR="006707E9" w:rsidRDefault="006707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EA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7E9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4BBC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07E9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C38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7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07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07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DE65077BEF6743D5F4CF583405567154EA9D9E891F3AFA8EC58FE599848AEC308DF209594ACFC7BEEFE5B3AAABCC0130D85064B6CE43C9u349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DE65077BEF6743D5F4CF583405567155E9979F87173AFA8EC58FE599848AEC308DF209594ACEC4B5EFE5B3AAABCC0130D85064B6CE43C9u349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DE65077BEF6743D5F4CF583405567155E9979F87173AFA8EC58FE599848AEC308DF209594ACFC0BCEFE5B3AAABCC0130D85064B6CE43C9u349F" TargetMode="External"/><Relationship Id="rId11" Type="http://schemas.openxmlformats.org/officeDocument/2006/relationships/hyperlink" Target="consultantplus://offline/ref=66DE65077BEF6743D5F4CF583405567155E8949E85183AFA8EC58FE599848AEC308DF209594ACEC2B9EFE5B3AAABCC0130D85064B6CE43C9u349F" TargetMode="External"/><Relationship Id="rId5" Type="http://schemas.openxmlformats.org/officeDocument/2006/relationships/hyperlink" Target="consultantplus://offline/ref=66DE65077BEF6743D5F4CF583405567155E9979F87173AFA8EC58FE599848AEC308DF209594ACFC3BAEFE5B3AAABCC0130D85064B6CE43C9u349F" TargetMode="External"/><Relationship Id="rId10" Type="http://schemas.openxmlformats.org/officeDocument/2006/relationships/hyperlink" Target="consultantplus://offline/ref=66DE65077BEF6743D5F4CF583405567157ED979E851E3AFA8EC58FE599848AEC308DF209594ACFC3BAEFE5B3AAABCC0130D85064B6CE43C9u349F" TargetMode="External"/><Relationship Id="rId4" Type="http://schemas.openxmlformats.org/officeDocument/2006/relationships/hyperlink" Target="consultantplus://offline/ref=66DE65077BEF6743D5F4CF583405567155E8949E85183AFA8EC58FE599848AEC308DF20A50419B93F9B1BCE2EFE0C1072FC45060uA48F" TargetMode="External"/><Relationship Id="rId9" Type="http://schemas.openxmlformats.org/officeDocument/2006/relationships/hyperlink" Target="consultantplus://offline/ref=66DE65077BEF6743D5F4CF583405567157ED979E851E3AFA8EC58FE599848AEC228DAA05594BD1C2BBFAB3E2ECuF4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4566</Characters>
  <Application>Microsoft Office Word</Application>
  <DocSecurity>0</DocSecurity>
  <Lines>38</Lines>
  <Paragraphs>10</Paragraphs>
  <ScaleCrop>false</ScaleCrop>
  <Company>Microsoft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2020-06-01T05:56:00Z</dcterms:created>
  <dcterms:modified xsi:type="dcterms:W3CDTF">2020-06-01T12:28:00Z</dcterms:modified>
</cp:coreProperties>
</file>