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C151B" w14:textId="77777777" w:rsidR="00396B58" w:rsidRDefault="00396B58" w:rsidP="00DA0930">
      <w:pPr>
        <w:jc w:val="center"/>
        <w:rPr>
          <w:rFonts w:ascii="Times New Roman" w:hAnsi="Times New Roman"/>
          <w:b/>
          <w:sz w:val="28"/>
          <w:szCs w:val="28"/>
        </w:rPr>
      </w:pPr>
      <w:r>
        <w:rPr>
          <w:rFonts w:ascii="Times New Roman" w:hAnsi="Times New Roman"/>
          <w:noProof/>
          <w:sz w:val="28"/>
          <w:szCs w:val="28"/>
        </w:rPr>
        <w:drawing>
          <wp:inline distT="0" distB="0" distL="0" distR="0" wp14:anchorId="722BFCE5" wp14:editId="1C91D980">
            <wp:extent cx="78105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962025"/>
                    </a:xfrm>
                    <a:prstGeom prst="rect">
                      <a:avLst/>
                    </a:prstGeom>
                    <a:noFill/>
                  </pic:spPr>
                </pic:pic>
              </a:graphicData>
            </a:graphic>
          </wp:inline>
        </w:drawing>
      </w:r>
    </w:p>
    <w:p w14:paraId="4952A4FE" w14:textId="77777777" w:rsidR="00396B58" w:rsidRDefault="00396B58" w:rsidP="00DA0930">
      <w:pPr>
        <w:jc w:val="center"/>
        <w:rPr>
          <w:rFonts w:ascii="Times New Roman" w:hAnsi="Times New Roman"/>
          <w:b/>
          <w:sz w:val="28"/>
          <w:szCs w:val="28"/>
        </w:rPr>
      </w:pPr>
    </w:p>
    <w:p w14:paraId="02908B9B" w14:textId="77777777" w:rsidR="00DA0930" w:rsidRPr="00717E4F" w:rsidRDefault="00DA0930" w:rsidP="00DA0930">
      <w:pPr>
        <w:jc w:val="center"/>
        <w:rPr>
          <w:rFonts w:ascii="Times New Roman" w:hAnsi="Times New Roman"/>
          <w:b/>
          <w:sz w:val="28"/>
          <w:szCs w:val="28"/>
        </w:rPr>
      </w:pPr>
      <w:r w:rsidRPr="00717E4F">
        <w:rPr>
          <w:rFonts w:ascii="Times New Roman" w:hAnsi="Times New Roman"/>
          <w:b/>
          <w:sz w:val="28"/>
          <w:szCs w:val="28"/>
        </w:rPr>
        <w:t>РОССИЙСКАЯ ФЕДЕРАЦИЯ</w:t>
      </w:r>
    </w:p>
    <w:p w14:paraId="7E4858ED" w14:textId="77777777" w:rsidR="00DA0930" w:rsidRPr="00717E4F" w:rsidRDefault="00DA0930" w:rsidP="00DA0930">
      <w:pPr>
        <w:jc w:val="center"/>
        <w:rPr>
          <w:rFonts w:ascii="Times New Roman" w:hAnsi="Times New Roman"/>
          <w:b/>
          <w:sz w:val="28"/>
          <w:szCs w:val="28"/>
        </w:rPr>
      </w:pPr>
      <w:r w:rsidRPr="00717E4F">
        <w:rPr>
          <w:rFonts w:ascii="Times New Roman" w:hAnsi="Times New Roman"/>
          <w:b/>
          <w:sz w:val="28"/>
          <w:szCs w:val="28"/>
        </w:rPr>
        <w:t>Кемеровская область</w:t>
      </w:r>
    </w:p>
    <w:p w14:paraId="38886EF7" w14:textId="77777777" w:rsidR="00DA0930" w:rsidRPr="00717E4F" w:rsidRDefault="00DA0930" w:rsidP="00DA0930">
      <w:pPr>
        <w:spacing w:line="276" w:lineRule="auto"/>
        <w:jc w:val="center"/>
        <w:rPr>
          <w:rFonts w:ascii="Times New Roman" w:hAnsi="Times New Roman"/>
          <w:b/>
          <w:sz w:val="28"/>
          <w:szCs w:val="28"/>
        </w:rPr>
      </w:pPr>
      <w:r w:rsidRPr="00717E4F">
        <w:rPr>
          <w:rFonts w:ascii="Times New Roman" w:hAnsi="Times New Roman"/>
          <w:b/>
          <w:sz w:val="28"/>
          <w:szCs w:val="28"/>
        </w:rPr>
        <w:t>Прокопьевский городской округ</w:t>
      </w:r>
    </w:p>
    <w:p w14:paraId="6515D5AA" w14:textId="77777777" w:rsidR="00DA0930" w:rsidRPr="00717E4F" w:rsidRDefault="00DA0930" w:rsidP="00DA0930">
      <w:pPr>
        <w:spacing w:line="276" w:lineRule="auto"/>
        <w:jc w:val="center"/>
        <w:rPr>
          <w:rFonts w:ascii="Times New Roman" w:hAnsi="Times New Roman"/>
          <w:b/>
          <w:sz w:val="28"/>
          <w:szCs w:val="28"/>
        </w:rPr>
      </w:pPr>
      <w:r w:rsidRPr="00717E4F">
        <w:rPr>
          <w:rFonts w:ascii="Times New Roman" w:hAnsi="Times New Roman"/>
          <w:b/>
          <w:sz w:val="28"/>
          <w:szCs w:val="28"/>
        </w:rPr>
        <w:t>ПРОКОПЬЕВСКИЙ ГОРОДСКОЙ СОВЕТ НАРОДНЫХ ДЕПУТАТОВ</w:t>
      </w:r>
    </w:p>
    <w:p w14:paraId="11B2D618" w14:textId="5C774E25" w:rsidR="00717E4F" w:rsidRPr="00717E4F" w:rsidRDefault="00942481" w:rsidP="00717E4F">
      <w:pPr>
        <w:spacing w:line="276" w:lineRule="auto"/>
        <w:ind w:left="-567"/>
        <w:jc w:val="center"/>
        <w:rPr>
          <w:rFonts w:ascii="Times New Roman" w:hAnsi="Times New Roman"/>
          <w:b/>
          <w:sz w:val="28"/>
          <w:szCs w:val="28"/>
        </w:rPr>
      </w:pPr>
      <w:r w:rsidRPr="001D17AD">
        <w:rPr>
          <w:rFonts w:ascii="Times New Roman" w:hAnsi="Times New Roman"/>
          <w:b/>
          <w:sz w:val="28"/>
          <w:szCs w:val="28"/>
        </w:rPr>
        <w:t>7</w:t>
      </w:r>
      <w:r w:rsidR="00717E4F" w:rsidRPr="00717E4F">
        <w:rPr>
          <w:rFonts w:ascii="Times New Roman" w:hAnsi="Times New Roman"/>
          <w:b/>
          <w:sz w:val="28"/>
          <w:szCs w:val="28"/>
        </w:rPr>
        <w:t>-го созыва</w:t>
      </w:r>
    </w:p>
    <w:p w14:paraId="14CC0973" w14:textId="63B64620" w:rsidR="00717E4F" w:rsidRPr="00717E4F" w:rsidRDefault="005A3295" w:rsidP="00717E4F">
      <w:pPr>
        <w:spacing w:line="276" w:lineRule="auto"/>
        <w:ind w:left="-567"/>
        <w:jc w:val="center"/>
        <w:rPr>
          <w:rFonts w:ascii="Times New Roman" w:eastAsia="Calibri" w:hAnsi="Times New Roman"/>
          <w:b/>
          <w:sz w:val="10"/>
          <w:szCs w:val="10"/>
        </w:rPr>
      </w:pPr>
      <w:r>
        <w:rPr>
          <w:rFonts w:ascii="Times New Roman" w:eastAsia="Calibri" w:hAnsi="Times New Roman"/>
          <w:b/>
          <w:sz w:val="28"/>
          <w:szCs w:val="28"/>
        </w:rPr>
        <w:t>(</w:t>
      </w:r>
      <w:r w:rsidR="00184A22">
        <w:rPr>
          <w:rFonts w:ascii="Times New Roman" w:eastAsia="Calibri" w:hAnsi="Times New Roman"/>
          <w:b/>
          <w:sz w:val="28"/>
          <w:szCs w:val="28"/>
        </w:rPr>
        <w:t>двадцать третья</w:t>
      </w:r>
      <w:r w:rsidR="00717E4F" w:rsidRPr="00717E4F">
        <w:rPr>
          <w:rFonts w:ascii="Times New Roman" w:eastAsia="Calibri" w:hAnsi="Times New Roman"/>
          <w:b/>
          <w:sz w:val="28"/>
          <w:szCs w:val="28"/>
        </w:rPr>
        <w:t xml:space="preserve"> сессия)</w:t>
      </w:r>
    </w:p>
    <w:p w14:paraId="72933320" w14:textId="77777777" w:rsidR="00717E4F" w:rsidRPr="00717E4F" w:rsidRDefault="00717E4F" w:rsidP="00717E4F">
      <w:pPr>
        <w:tabs>
          <w:tab w:val="left" w:pos="4620"/>
        </w:tabs>
        <w:ind w:left="-567"/>
        <w:rPr>
          <w:rFonts w:ascii="Times New Roman" w:eastAsia="Calibri" w:hAnsi="Times New Roman"/>
          <w:b/>
          <w:sz w:val="10"/>
          <w:szCs w:val="10"/>
        </w:rPr>
      </w:pPr>
    </w:p>
    <w:p w14:paraId="141D553A" w14:textId="77777777" w:rsidR="00717E4F" w:rsidRPr="00717E4F" w:rsidRDefault="00717E4F" w:rsidP="00717E4F">
      <w:pPr>
        <w:tabs>
          <w:tab w:val="left" w:pos="4620"/>
        </w:tabs>
        <w:ind w:left="-567"/>
        <w:rPr>
          <w:rFonts w:ascii="Times New Roman" w:eastAsia="Calibri" w:hAnsi="Times New Roman"/>
          <w:b/>
          <w:sz w:val="10"/>
          <w:szCs w:val="10"/>
        </w:rPr>
      </w:pPr>
    </w:p>
    <w:p w14:paraId="445B5CA0" w14:textId="011FD97C" w:rsidR="00717E4F" w:rsidRPr="00717E4F" w:rsidRDefault="005A3295" w:rsidP="00717E4F">
      <w:pPr>
        <w:ind w:left="-567"/>
        <w:jc w:val="center"/>
        <w:rPr>
          <w:rFonts w:ascii="Times New Roman" w:eastAsia="Calibri" w:hAnsi="Times New Roman"/>
          <w:sz w:val="28"/>
          <w:szCs w:val="28"/>
        </w:rPr>
      </w:pPr>
      <w:r>
        <w:rPr>
          <w:rFonts w:ascii="Times New Roman" w:eastAsia="Calibri" w:hAnsi="Times New Roman"/>
          <w:b/>
          <w:sz w:val="28"/>
        </w:rPr>
        <w:t xml:space="preserve">Решение № </w:t>
      </w:r>
      <w:r w:rsidR="00184A22">
        <w:rPr>
          <w:rFonts w:ascii="Times New Roman" w:eastAsia="Calibri" w:hAnsi="Times New Roman"/>
          <w:b/>
          <w:sz w:val="28"/>
        </w:rPr>
        <w:t>177</w:t>
      </w:r>
    </w:p>
    <w:p w14:paraId="7FFD35B2" w14:textId="77777777" w:rsidR="00717E4F" w:rsidRDefault="00717E4F" w:rsidP="00717E4F">
      <w:pPr>
        <w:suppressAutoHyphens/>
        <w:ind w:left="-567"/>
        <w:jc w:val="center"/>
        <w:rPr>
          <w:rFonts w:ascii="Times New Roman" w:hAnsi="Times New Roman"/>
          <w:b/>
          <w:sz w:val="28"/>
          <w:szCs w:val="28"/>
          <w:lang w:eastAsia="ar-SA"/>
        </w:rPr>
      </w:pPr>
    </w:p>
    <w:p w14:paraId="54733286" w14:textId="77777777" w:rsidR="004B5544" w:rsidRPr="00717E4F" w:rsidRDefault="004B5544" w:rsidP="00717E4F">
      <w:pPr>
        <w:suppressAutoHyphens/>
        <w:ind w:left="-567"/>
        <w:jc w:val="center"/>
        <w:rPr>
          <w:rFonts w:ascii="Times New Roman" w:hAnsi="Times New Roman"/>
          <w:b/>
          <w:sz w:val="28"/>
          <w:szCs w:val="28"/>
          <w:lang w:eastAsia="ar-SA"/>
        </w:rPr>
      </w:pPr>
    </w:p>
    <w:p w14:paraId="3001EA1F" w14:textId="31E5B590" w:rsidR="00717E4F" w:rsidRPr="00717E4F" w:rsidRDefault="004B5544" w:rsidP="00717E4F">
      <w:pPr>
        <w:tabs>
          <w:tab w:val="left" w:pos="9637"/>
        </w:tabs>
        <w:suppressAutoHyphens/>
        <w:ind w:left="-567"/>
        <w:jc w:val="right"/>
        <w:rPr>
          <w:rFonts w:ascii="Times New Roman" w:hAnsi="Times New Roman"/>
          <w:b/>
          <w:i/>
          <w:sz w:val="28"/>
          <w:szCs w:val="28"/>
          <w:u w:val="single"/>
        </w:rPr>
      </w:pPr>
      <w:r>
        <w:rPr>
          <w:rFonts w:ascii="Times New Roman" w:hAnsi="Times New Roman"/>
          <w:b/>
          <w:sz w:val="28"/>
          <w:szCs w:val="28"/>
          <w:u w:val="single"/>
        </w:rPr>
        <w:t>о</w:t>
      </w:r>
      <w:r w:rsidR="00717E4F" w:rsidRPr="00717E4F">
        <w:rPr>
          <w:rFonts w:ascii="Times New Roman" w:hAnsi="Times New Roman"/>
          <w:b/>
          <w:sz w:val="28"/>
          <w:szCs w:val="28"/>
          <w:u w:val="single"/>
        </w:rPr>
        <w:t>т</w:t>
      </w:r>
      <w:r w:rsidR="00184A22">
        <w:rPr>
          <w:rFonts w:ascii="Times New Roman" w:hAnsi="Times New Roman"/>
          <w:b/>
          <w:sz w:val="28"/>
          <w:szCs w:val="28"/>
          <w:u w:val="single"/>
        </w:rPr>
        <w:t xml:space="preserve"> 26.06.2025 г.</w:t>
      </w:r>
    </w:p>
    <w:p w14:paraId="547F75DC" w14:textId="77777777" w:rsidR="00717E4F" w:rsidRPr="00717E4F" w:rsidRDefault="00717E4F" w:rsidP="00717E4F">
      <w:pPr>
        <w:suppressAutoHyphens/>
        <w:ind w:left="-567"/>
        <w:jc w:val="right"/>
        <w:rPr>
          <w:rFonts w:ascii="Times New Roman" w:hAnsi="Times New Roman"/>
          <w:sz w:val="24"/>
          <w:szCs w:val="24"/>
        </w:rPr>
      </w:pPr>
      <w:r w:rsidRPr="00717E4F">
        <w:rPr>
          <w:rFonts w:ascii="Times New Roman" w:hAnsi="Times New Roman"/>
          <w:sz w:val="24"/>
          <w:szCs w:val="24"/>
        </w:rPr>
        <w:t xml:space="preserve">принято </w:t>
      </w:r>
      <w:proofErr w:type="spellStart"/>
      <w:r w:rsidRPr="00717E4F">
        <w:rPr>
          <w:rFonts w:ascii="Times New Roman" w:hAnsi="Times New Roman"/>
          <w:sz w:val="24"/>
          <w:szCs w:val="24"/>
        </w:rPr>
        <w:t>Прокопьевским</w:t>
      </w:r>
      <w:proofErr w:type="spellEnd"/>
      <w:r w:rsidRPr="00717E4F">
        <w:rPr>
          <w:rFonts w:ascii="Times New Roman" w:hAnsi="Times New Roman"/>
          <w:sz w:val="24"/>
          <w:szCs w:val="24"/>
        </w:rPr>
        <w:t xml:space="preserve"> городским</w:t>
      </w:r>
    </w:p>
    <w:p w14:paraId="38D96784" w14:textId="77777777" w:rsidR="00717E4F" w:rsidRDefault="00717E4F" w:rsidP="00717E4F">
      <w:pPr>
        <w:suppressAutoHyphens/>
        <w:ind w:left="-567"/>
        <w:jc w:val="right"/>
        <w:rPr>
          <w:rFonts w:ascii="Times New Roman" w:hAnsi="Times New Roman"/>
          <w:sz w:val="24"/>
          <w:szCs w:val="24"/>
        </w:rPr>
      </w:pPr>
      <w:r w:rsidRPr="00717E4F">
        <w:rPr>
          <w:rFonts w:ascii="Times New Roman" w:hAnsi="Times New Roman"/>
          <w:sz w:val="24"/>
          <w:szCs w:val="24"/>
        </w:rPr>
        <w:t>Советом народных депутатов</w:t>
      </w:r>
    </w:p>
    <w:p w14:paraId="5403072B" w14:textId="2DAE56E2" w:rsidR="00184A22" w:rsidRPr="00717E4F" w:rsidRDefault="00184A22" w:rsidP="00717E4F">
      <w:pPr>
        <w:suppressAutoHyphens/>
        <w:ind w:left="-567"/>
        <w:jc w:val="right"/>
        <w:rPr>
          <w:rFonts w:ascii="Times New Roman" w:hAnsi="Times New Roman"/>
          <w:sz w:val="24"/>
          <w:szCs w:val="24"/>
        </w:rPr>
      </w:pPr>
      <w:r>
        <w:rPr>
          <w:rFonts w:ascii="Times New Roman" w:hAnsi="Times New Roman"/>
          <w:sz w:val="24"/>
          <w:szCs w:val="24"/>
        </w:rPr>
        <w:t>26.06.2025 г.</w:t>
      </w:r>
    </w:p>
    <w:p w14:paraId="076510B1" w14:textId="77777777" w:rsidR="00717E4F" w:rsidRPr="00184A22" w:rsidRDefault="00717E4F" w:rsidP="00717E4F">
      <w:pPr>
        <w:ind w:left="-567"/>
        <w:jc w:val="right"/>
        <w:rPr>
          <w:rFonts w:ascii="Times New Roman" w:hAnsi="Times New Roman"/>
          <w:sz w:val="28"/>
          <w:szCs w:val="28"/>
        </w:rPr>
      </w:pPr>
    </w:p>
    <w:p w14:paraId="4B3E12B1" w14:textId="77777777" w:rsidR="00291438" w:rsidRPr="00717E4F" w:rsidRDefault="00291438" w:rsidP="00483346">
      <w:pPr>
        <w:tabs>
          <w:tab w:val="left" w:pos="4900"/>
          <w:tab w:val="left" w:pos="5200"/>
          <w:tab w:val="left" w:pos="5954"/>
          <w:tab w:val="left" w:pos="6200"/>
          <w:tab w:val="left" w:pos="6600"/>
        </w:tabs>
        <w:ind w:right="3938"/>
        <w:jc w:val="both"/>
        <w:rPr>
          <w:rFonts w:ascii="Times New Roman" w:hAnsi="Times New Roman"/>
          <w:sz w:val="28"/>
          <w:szCs w:val="28"/>
        </w:rPr>
      </w:pPr>
    </w:p>
    <w:p w14:paraId="71B9B9C4" w14:textId="4B96394A" w:rsidR="001E029D" w:rsidRPr="00717E4F" w:rsidRDefault="001E029D" w:rsidP="00184A22">
      <w:pPr>
        <w:pStyle w:val="ConsTitle"/>
        <w:widowControl/>
        <w:tabs>
          <w:tab w:val="left" w:pos="3544"/>
          <w:tab w:val="left" w:pos="3686"/>
          <w:tab w:val="left" w:pos="5812"/>
          <w:tab w:val="left" w:pos="5954"/>
        </w:tabs>
        <w:ind w:right="4734"/>
        <w:jc w:val="both"/>
        <w:rPr>
          <w:b w:val="0"/>
          <w:sz w:val="28"/>
          <w:szCs w:val="28"/>
        </w:rPr>
      </w:pPr>
      <w:r w:rsidRPr="00B614B6">
        <w:rPr>
          <w:b w:val="0"/>
          <w:sz w:val="28"/>
          <w:szCs w:val="28"/>
        </w:rPr>
        <w:t>О внесении изменений в решение</w:t>
      </w:r>
      <w:r>
        <w:rPr>
          <w:b w:val="0"/>
          <w:sz w:val="28"/>
          <w:szCs w:val="28"/>
        </w:rPr>
        <w:t xml:space="preserve"> </w:t>
      </w:r>
      <w:r w:rsidRPr="00B614B6">
        <w:rPr>
          <w:b w:val="0"/>
          <w:sz w:val="28"/>
          <w:szCs w:val="28"/>
        </w:rPr>
        <w:t>Прокопьевского городского Совета народных депутатов от 2</w:t>
      </w:r>
      <w:r>
        <w:rPr>
          <w:b w:val="0"/>
          <w:sz w:val="28"/>
          <w:szCs w:val="28"/>
        </w:rPr>
        <w:t>0</w:t>
      </w:r>
      <w:r w:rsidRPr="00B614B6">
        <w:rPr>
          <w:b w:val="0"/>
          <w:sz w:val="28"/>
          <w:szCs w:val="28"/>
        </w:rPr>
        <w:t>.12.202</w:t>
      </w:r>
      <w:r>
        <w:rPr>
          <w:b w:val="0"/>
          <w:sz w:val="28"/>
          <w:szCs w:val="28"/>
        </w:rPr>
        <w:t>4 № 121 «</w:t>
      </w:r>
      <w:r w:rsidRPr="00717E4F">
        <w:rPr>
          <w:b w:val="0"/>
          <w:sz w:val="28"/>
          <w:szCs w:val="28"/>
        </w:rPr>
        <w:t xml:space="preserve">О бюджете </w:t>
      </w:r>
      <w:r>
        <w:rPr>
          <w:b w:val="0"/>
          <w:sz w:val="28"/>
          <w:szCs w:val="28"/>
        </w:rPr>
        <w:t>муниципального</w:t>
      </w:r>
      <w:r w:rsidRPr="00BB29C6">
        <w:rPr>
          <w:b w:val="0"/>
          <w:sz w:val="28"/>
          <w:szCs w:val="28"/>
        </w:rPr>
        <w:t xml:space="preserve"> </w:t>
      </w:r>
      <w:r>
        <w:rPr>
          <w:b w:val="0"/>
          <w:sz w:val="28"/>
          <w:szCs w:val="28"/>
        </w:rPr>
        <w:t>образования «Прокопьевский городской</w:t>
      </w:r>
      <w:r w:rsidRPr="00717E4F">
        <w:rPr>
          <w:b w:val="0"/>
          <w:sz w:val="28"/>
          <w:szCs w:val="28"/>
        </w:rPr>
        <w:t xml:space="preserve"> </w:t>
      </w:r>
      <w:r>
        <w:rPr>
          <w:b w:val="0"/>
          <w:sz w:val="28"/>
          <w:szCs w:val="28"/>
        </w:rPr>
        <w:t>округ</w:t>
      </w:r>
      <w:r w:rsidRPr="00717E4F">
        <w:rPr>
          <w:b w:val="0"/>
          <w:sz w:val="28"/>
          <w:szCs w:val="28"/>
        </w:rPr>
        <w:t xml:space="preserve"> </w:t>
      </w:r>
      <w:r>
        <w:rPr>
          <w:b w:val="0"/>
          <w:sz w:val="28"/>
          <w:szCs w:val="28"/>
        </w:rPr>
        <w:t>Кемеровской области – Кузбасса» на 2025</w:t>
      </w:r>
      <w:r w:rsidRPr="00717E4F">
        <w:rPr>
          <w:b w:val="0"/>
          <w:sz w:val="28"/>
          <w:szCs w:val="28"/>
        </w:rPr>
        <w:t xml:space="preserve"> год </w:t>
      </w:r>
      <w:r>
        <w:rPr>
          <w:b w:val="0"/>
          <w:sz w:val="28"/>
          <w:szCs w:val="28"/>
        </w:rPr>
        <w:t>и на плановый период 2026 и 2027</w:t>
      </w:r>
      <w:r w:rsidRPr="00717E4F">
        <w:rPr>
          <w:b w:val="0"/>
          <w:sz w:val="28"/>
          <w:szCs w:val="28"/>
        </w:rPr>
        <w:t xml:space="preserve"> годов</w:t>
      </w:r>
      <w:r>
        <w:rPr>
          <w:b w:val="0"/>
          <w:sz w:val="28"/>
          <w:szCs w:val="28"/>
        </w:rPr>
        <w:t>»</w:t>
      </w:r>
    </w:p>
    <w:p w14:paraId="27F65E1C" w14:textId="77777777" w:rsidR="00C91E70" w:rsidRPr="00717E4F" w:rsidRDefault="00C91E70" w:rsidP="00C91E70">
      <w:pPr>
        <w:rPr>
          <w:rFonts w:ascii="Times New Roman" w:hAnsi="Times New Roman"/>
          <w:b/>
          <w:sz w:val="28"/>
          <w:szCs w:val="28"/>
        </w:rPr>
      </w:pPr>
    </w:p>
    <w:p w14:paraId="31852C9E" w14:textId="77777777" w:rsidR="00C91E70" w:rsidRPr="00717E4F" w:rsidRDefault="00C91E70" w:rsidP="00C91E70">
      <w:pPr>
        <w:jc w:val="both"/>
        <w:rPr>
          <w:rFonts w:ascii="Times New Roman" w:hAnsi="Times New Roman"/>
          <w:b/>
          <w:sz w:val="28"/>
          <w:szCs w:val="28"/>
        </w:rPr>
      </w:pPr>
    </w:p>
    <w:p w14:paraId="5D0D7812" w14:textId="59A1724F" w:rsidR="00C91E70" w:rsidRPr="00717E4F" w:rsidRDefault="00795842" w:rsidP="00617B33">
      <w:pPr>
        <w:ind w:firstLine="540"/>
        <w:jc w:val="both"/>
        <w:rPr>
          <w:rFonts w:ascii="Times New Roman" w:hAnsi="Times New Roman"/>
          <w:sz w:val="28"/>
          <w:szCs w:val="28"/>
        </w:rPr>
      </w:pPr>
      <w:proofErr w:type="gramStart"/>
      <w:r w:rsidRPr="00717E4F">
        <w:rPr>
          <w:rFonts w:ascii="Times New Roman" w:hAnsi="Times New Roman"/>
          <w:sz w:val="28"/>
          <w:szCs w:val="28"/>
        </w:rPr>
        <w:t xml:space="preserve">В соответствии со статьей 153 Бюджетного кодекса Российской Федерации, Положением о бюджетном процессе в Прокопьевском городском округе, утвержденным решением Прокопьевского городского Совета народных депутатов </w:t>
      </w:r>
      <w:r w:rsidRPr="001D60D0">
        <w:rPr>
          <w:rFonts w:ascii="Times New Roman" w:hAnsi="Times New Roman"/>
          <w:color w:val="000000" w:themeColor="text1"/>
          <w:sz w:val="28"/>
          <w:szCs w:val="28"/>
        </w:rPr>
        <w:t>от 23.09.2011 №</w:t>
      </w:r>
      <w:r w:rsidR="00352230" w:rsidRPr="001D60D0">
        <w:rPr>
          <w:rFonts w:ascii="Times New Roman" w:hAnsi="Times New Roman"/>
          <w:color w:val="000000" w:themeColor="text1"/>
          <w:sz w:val="28"/>
          <w:szCs w:val="28"/>
        </w:rPr>
        <w:t xml:space="preserve"> </w:t>
      </w:r>
      <w:r w:rsidRPr="001D60D0">
        <w:rPr>
          <w:rFonts w:ascii="Times New Roman" w:hAnsi="Times New Roman"/>
          <w:color w:val="000000" w:themeColor="text1"/>
          <w:sz w:val="28"/>
          <w:szCs w:val="28"/>
        </w:rPr>
        <w:t>688 (в редакции решений Прокопьевского городского Совета народных депутатов</w:t>
      </w:r>
      <w:r w:rsidR="001F1498" w:rsidRPr="001D60D0">
        <w:rPr>
          <w:rFonts w:ascii="Times New Roman" w:hAnsi="Times New Roman"/>
          <w:color w:val="000000" w:themeColor="text1"/>
          <w:sz w:val="28"/>
          <w:szCs w:val="28"/>
        </w:rPr>
        <w:t xml:space="preserve"> от 21.12.2012 №</w:t>
      </w:r>
      <w:r w:rsidR="003D6D18" w:rsidRPr="001D60D0">
        <w:rPr>
          <w:rFonts w:ascii="Times New Roman" w:hAnsi="Times New Roman"/>
          <w:color w:val="000000" w:themeColor="text1"/>
          <w:sz w:val="28"/>
          <w:szCs w:val="28"/>
        </w:rPr>
        <w:t xml:space="preserve"> </w:t>
      </w:r>
      <w:r w:rsidR="001F1498" w:rsidRPr="001D60D0">
        <w:rPr>
          <w:rFonts w:ascii="Times New Roman" w:hAnsi="Times New Roman"/>
          <w:color w:val="000000" w:themeColor="text1"/>
          <w:sz w:val="28"/>
          <w:szCs w:val="28"/>
        </w:rPr>
        <w:t>927, от 25.10.2013 №</w:t>
      </w:r>
      <w:r w:rsidR="003D6D18" w:rsidRPr="001D60D0">
        <w:rPr>
          <w:rFonts w:ascii="Times New Roman" w:hAnsi="Times New Roman"/>
          <w:color w:val="000000" w:themeColor="text1"/>
          <w:sz w:val="28"/>
          <w:szCs w:val="28"/>
        </w:rPr>
        <w:t xml:space="preserve"> </w:t>
      </w:r>
      <w:r w:rsidR="001F1498" w:rsidRPr="001D60D0">
        <w:rPr>
          <w:rFonts w:ascii="Times New Roman" w:hAnsi="Times New Roman"/>
          <w:color w:val="000000" w:themeColor="text1"/>
          <w:sz w:val="28"/>
          <w:szCs w:val="28"/>
        </w:rPr>
        <w:t xml:space="preserve">30,  от </w:t>
      </w:r>
      <w:r w:rsidRPr="001D60D0">
        <w:rPr>
          <w:rFonts w:ascii="Times New Roman" w:hAnsi="Times New Roman"/>
          <w:color w:val="000000" w:themeColor="text1"/>
          <w:sz w:val="28"/>
          <w:szCs w:val="28"/>
        </w:rPr>
        <w:t>27.03.2015 №</w:t>
      </w:r>
      <w:r w:rsidR="00352230" w:rsidRPr="001D60D0">
        <w:rPr>
          <w:rFonts w:ascii="Times New Roman" w:hAnsi="Times New Roman"/>
          <w:color w:val="000000" w:themeColor="text1"/>
          <w:sz w:val="28"/>
          <w:szCs w:val="28"/>
        </w:rPr>
        <w:t xml:space="preserve"> </w:t>
      </w:r>
      <w:r w:rsidRPr="001D60D0">
        <w:rPr>
          <w:rFonts w:ascii="Times New Roman" w:hAnsi="Times New Roman"/>
          <w:color w:val="000000" w:themeColor="text1"/>
          <w:sz w:val="28"/>
          <w:szCs w:val="28"/>
        </w:rPr>
        <w:t>194,</w:t>
      </w:r>
      <w:proofErr w:type="gramEnd"/>
      <w:r w:rsidRPr="001D60D0">
        <w:rPr>
          <w:rFonts w:ascii="Times New Roman" w:hAnsi="Times New Roman"/>
          <w:color w:val="000000" w:themeColor="text1"/>
          <w:sz w:val="28"/>
          <w:szCs w:val="28"/>
        </w:rPr>
        <w:t xml:space="preserve"> </w:t>
      </w:r>
      <w:proofErr w:type="gramStart"/>
      <w:r w:rsidRPr="001D60D0">
        <w:rPr>
          <w:rFonts w:ascii="Times New Roman" w:hAnsi="Times New Roman"/>
          <w:color w:val="000000" w:themeColor="text1"/>
          <w:sz w:val="28"/>
          <w:szCs w:val="28"/>
        </w:rPr>
        <w:t>от 05.06.2015</w:t>
      </w:r>
      <w:r w:rsidR="00B40BBF" w:rsidRPr="001D60D0">
        <w:rPr>
          <w:rFonts w:ascii="Times New Roman" w:hAnsi="Times New Roman"/>
          <w:color w:val="000000" w:themeColor="text1"/>
          <w:sz w:val="28"/>
          <w:szCs w:val="28"/>
        </w:rPr>
        <w:t xml:space="preserve"> </w:t>
      </w:r>
      <w:r w:rsidRPr="001D60D0">
        <w:rPr>
          <w:rFonts w:ascii="Times New Roman" w:hAnsi="Times New Roman"/>
          <w:color w:val="000000" w:themeColor="text1"/>
          <w:sz w:val="28"/>
          <w:szCs w:val="28"/>
        </w:rPr>
        <w:t>№</w:t>
      </w:r>
      <w:r w:rsidR="00352230" w:rsidRPr="001D60D0">
        <w:rPr>
          <w:rFonts w:ascii="Times New Roman" w:hAnsi="Times New Roman"/>
          <w:color w:val="000000" w:themeColor="text1"/>
          <w:sz w:val="28"/>
          <w:szCs w:val="28"/>
        </w:rPr>
        <w:t xml:space="preserve"> </w:t>
      </w:r>
      <w:r w:rsidRPr="001D60D0">
        <w:rPr>
          <w:rFonts w:ascii="Times New Roman" w:hAnsi="Times New Roman"/>
          <w:color w:val="000000" w:themeColor="text1"/>
          <w:sz w:val="28"/>
          <w:szCs w:val="28"/>
        </w:rPr>
        <w:t>214</w:t>
      </w:r>
      <w:r w:rsidR="00F81883" w:rsidRPr="001D60D0">
        <w:rPr>
          <w:rFonts w:ascii="Times New Roman" w:hAnsi="Times New Roman"/>
          <w:color w:val="000000" w:themeColor="text1"/>
          <w:sz w:val="28"/>
          <w:szCs w:val="28"/>
        </w:rPr>
        <w:t>, от 23.12.2016</w:t>
      </w:r>
      <w:r w:rsidR="001F1498" w:rsidRPr="001D60D0">
        <w:rPr>
          <w:rFonts w:ascii="Times New Roman" w:hAnsi="Times New Roman"/>
          <w:color w:val="000000" w:themeColor="text1"/>
          <w:sz w:val="28"/>
          <w:szCs w:val="28"/>
        </w:rPr>
        <w:t xml:space="preserve"> </w:t>
      </w:r>
      <w:r w:rsidR="00F81883" w:rsidRPr="001D60D0">
        <w:rPr>
          <w:rFonts w:ascii="Times New Roman" w:hAnsi="Times New Roman"/>
          <w:color w:val="000000" w:themeColor="text1"/>
          <w:sz w:val="28"/>
          <w:szCs w:val="28"/>
        </w:rPr>
        <w:t>№</w:t>
      </w:r>
      <w:r w:rsidR="00352230" w:rsidRPr="001D60D0">
        <w:rPr>
          <w:rFonts w:ascii="Times New Roman" w:hAnsi="Times New Roman"/>
          <w:color w:val="000000" w:themeColor="text1"/>
          <w:sz w:val="28"/>
          <w:szCs w:val="28"/>
        </w:rPr>
        <w:t xml:space="preserve"> </w:t>
      </w:r>
      <w:r w:rsidR="00F81883" w:rsidRPr="001D60D0">
        <w:rPr>
          <w:rFonts w:ascii="Times New Roman" w:hAnsi="Times New Roman"/>
          <w:color w:val="000000" w:themeColor="text1"/>
          <w:sz w:val="28"/>
          <w:szCs w:val="28"/>
        </w:rPr>
        <w:t>381, от 21.04.2017 №</w:t>
      </w:r>
      <w:r w:rsidR="00352230" w:rsidRPr="001D60D0">
        <w:rPr>
          <w:rFonts w:ascii="Times New Roman" w:hAnsi="Times New Roman"/>
          <w:color w:val="000000" w:themeColor="text1"/>
          <w:sz w:val="28"/>
          <w:szCs w:val="28"/>
        </w:rPr>
        <w:t xml:space="preserve"> </w:t>
      </w:r>
      <w:r w:rsidR="00F81883" w:rsidRPr="001D60D0">
        <w:rPr>
          <w:rFonts w:ascii="Times New Roman" w:hAnsi="Times New Roman"/>
          <w:color w:val="000000" w:themeColor="text1"/>
          <w:sz w:val="28"/>
          <w:szCs w:val="28"/>
        </w:rPr>
        <w:t>420</w:t>
      </w:r>
      <w:r w:rsidR="003620FB" w:rsidRPr="001D60D0">
        <w:rPr>
          <w:rFonts w:ascii="Times New Roman" w:hAnsi="Times New Roman"/>
          <w:color w:val="000000" w:themeColor="text1"/>
          <w:sz w:val="28"/>
          <w:szCs w:val="28"/>
        </w:rPr>
        <w:t>, от 26.10.2020 №</w:t>
      </w:r>
      <w:r w:rsidR="00C77AA0" w:rsidRPr="001D60D0">
        <w:rPr>
          <w:rFonts w:ascii="Times New Roman" w:hAnsi="Times New Roman"/>
          <w:color w:val="000000" w:themeColor="text1"/>
          <w:sz w:val="28"/>
          <w:szCs w:val="28"/>
        </w:rPr>
        <w:t xml:space="preserve"> </w:t>
      </w:r>
      <w:r w:rsidR="003620FB" w:rsidRPr="001D60D0">
        <w:rPr>
          <w:rFonts w:ascii="Times New Roman" w:hAnsi="Times New Roman"/>
          <w:color w:val="000000" w:themeColor="text1"/>
          <w:sz w:val="28"/>
          <w:szCs w:val="28"/>
        </w:rPr>
        <w:t>216,</w:t>
      </w:r>
      <w:r w:rsidR="00C77AA0" w:rsidRPr="001D60D0">
        <w:rPr>
          <w:color w:val="000000" w:themeColor="text1"/>
        </w:rPr>
        <w:t xml:space="preserve"> </w:t>
      </w:r>
      <w:r w:rsidR="00C77AA0" w:rsidRPr="001D60D0">
        <w:rPr>
          <w:rFonts w:ascii="Times New Roman" w:hAnsi="Times New Roman"/>
          <w:color w:val="000000" w:themeColor="text1"/>
          <w:sz w:val="28"/>
          <w:szCs w:val="28"/>
        </w:rPr>
        <w:t>от 23.04.2021 № 267</w:t>
      </w:r>
      <w:r w:rsidR="001F1498" w:rsidRPr="001D60D0">
        <w:rPr>
          <w:rFonts w:ascii="Times New Roman" w:hAnsi="Times New Roman"/>
          <w:color w:val="000000" w:themeColor="text1"/>
          <w:sz w:val="28"/>
          <w:szCs w:val="28"/>
        </w:rPr>
        <w:t>, от 27.10.2022 №</w:t>
      </w:r>
      <w:r w:rsidR="003D6D18" w:rsidRPr="001D60D0">
        <w:rPr>
          <w:rFonts w:ascii="Times New Roman" w:hAnsi="Times New Roman"/>
          <w:color w:val="000000" w:themeColor="text1"/>
          <w:sz w:val="28"/>
          <w:szCs w:val="28"/>
        </w:rPr>
        <w:t xml:space="preserve"> </w:t>
      </w:r>
      <w:r w:rsidR="001F1498" w:rsidRPr="001D60D0">
        <w:rPr>
          <w:rFonts w:ascii="Times New Roman" w:hAnsi="Times New Roman"/>
          <w:color w:val="000000" w:themeColor="text1"/>
          <w:sz w:val="28"/>
          <w:szCs w:val="28"/>
        </w:rPr>
        <w:t>449</w:t>
      </w:r>
      <w:r w:rsidR="003D6D18" w:rsidRPr="001D60D0">
        <w:rPr>
          <w:rFonts w:ascii="Times New Roman" w:hAnsi="Times New Roman"/>
          <w:color w:val="000000" w:themeColor="text1"/>
          <w:sz w:val="28"/>
          <w:szCs w:val="28"/>
        </w:rPr>
        <w:t>,</w:t>
      </w:r>
      <w:r w:rsidR="003D6D18" w:rsidRPr="001D60D0">
        <w:rPr>
          <w:color w:val="000000" w:themeColor="text1"/>
        </w:rPr>
        <w:t xml:space="preserve"> </w:t>
      </w:r>
      <w:r w:rsidR="003D6D18" w:rsidRPr="001D60D0">
        <w:rPr>
          <w:rFonts w:ascii="Times New Roman" w:hAnsi="Times New Roman"/>
          <w:color w:val="000000" w:themeColor="text1"/>
          <w:sz w:val="28"/>
          <w:szCs w:val="28"/>
        </w:rPr>
        <w:t>от 22.02.2024 № 041</w:t>
      </w:r>
      <w:r w:rsidR="00617B33">
        <w:rPr>
          <w:rFonts w:ascii="Times New Roman" w:hAnsi="Times New Roman"/>
          <w:color w:val="000000" w:themeColor="text1"/>
          <w:sz w:val="28"/>
          <w:szCs w:val="28"/>
        </w:rPr>
        <w:t>,</w:t>
      </w:r>
      <w:r w:rsidR="00617B33" w:rsidRPr="00617B33">
        <w:t xml:space="preserve"> </w:t>
      </w:r>
      <w:r w:rsidR="00617B33">
        <w:rPr>
          <w:rFonts w:ascii="Times New Roman" w:hAnsi="Times New Roman"/>
          <w:color w:val="000000" w:themeColor="text1"/>
          <w:sz w:val="28"/>
          <w:szCs w:val="28"/>
        </w:rPr>
        <w:t xml:space="preserve">от 24.04.2025 № </w:t>
      </w:r>
      <w:r w:rsidR="00617B33" w:rsidRPr="00617B33">
        <w:rPr>
          <w:rFonts w:ascii="Times New Roman" w:hAnsi="Times New Roman"/>
          <w:color w:val="000000" w:themeColor="text1"/>
          <w:sz w:val="28"/>
          <w:szCs w:val="28"/>
        </w:rPr>
        <w:t>158</w:t>
      </w:r>
      <w:r w:rsidRPr="001D60D0">
        <w:rPr>
          <w:rFonts w:ascii="Times New Roman" w:hAnsi="Times New Roman"/>
          <w:color w:val="000000" w:themeColor="text1"/>
          <w:sz w:val="28"/>
          <w:szCs w:val="28"/>
        </w:rPr>
        <w:t xml:space="preserve">), </w:t>
      </w:r>
      <w:r w:rsidR="00C91E70" w:rsidRPr="001D60D0">
        <w:rPr>
          <w:rFonts w:ascii="Times New Roman" w:hAnsi="Times New Roman"/>
          <w:color w:val="000000" w:themeColor="text1"/>
          <w:sz w:val="28"/>
          <w:szCs w:val="28"/>
        </w:rPr>
        <w:t>Уставом</w:t>
      </w:r>
      <w:r w:rsidR="00A52547" w:rsidRPr="001D60D0">
        <w:rPr>
          <w:rFonts w:ascii="Times New Roman" w:hAnsi="Times New Roman"/>
          <w:color w:val="000000" w:themeColor="text1"/>
          <w:sz w:val="28"/>
          <w:szCs w:val="28"/>
        </w:rPr>
        <w:t xml:space="preserve"> </w:t>
      </w:r>
      <w:r w:rsidR="00A52547" w:rsidRPr="00717E4F">
        <w:rPr>
          <w:rFonts w:ascii="Times New Roman" w:hAnsi="Times New Roman"/>
          <w:sz w:val="28"/>
          <w:szCs w:val="28"/>
        </w:rPr>
        <w:t>муниципального образования «Прокопьевский городской округ»</w:t>
      </w:r>
      <w:r w:rsidR="00C91E70" w:rsidRPr="00717E4F">
        <w:rPr>
          <w:rFonts w:ascii="Times New Roman" w:hAnsi="Times New Roman"/>
          <w:sz w:val="28"/>
          <w:szCs w:val="28"/>
        </w:rPr>
        <w:t>,</w:t>
      </w:r>
      <w:proofErr w:type="gramEnd"/>
    </w:p>
    <w:p w14:paraId="68C44019" w14:textId="77777777" w:rsidR="00C91E70" w:rsidRPr="00717E4F" w:rsidRDefault="00C91E70" w:rsidP="00C91E70">
      <w:pPr>
        <w:ind w:firstLine="540"/>
        <w:jc w:val="both"/>
        <w:rPr>
          <w:rFonts w:ascii="Times New Roman" w:hAnsi="Times New Roman"/>
          <w:sz w:val="28"/>
          <w:szCs w:val="28"/>
        </w:rPr>
      </w:pPr>
    </w:p>
    <w:p w14:paraId="4BDBFF0F" w14:textId="77777777" w:rsidR="00C91E70" w:rsidRPr="00717E4F" w:rsidRDefault="00C91E70" w:rsidP="00C91E70">
      <w:pPr>
        <w:ind w:firstLine="540"/>
        <w:jc w:val="center"/>
        <w:rPr>
          <w:rFonts w:ascii="Times New Roman" w:hAnsi="Times New Roman"/>
          <w:sz w:val="28"/>
          <w:szCs w:val="28"/>
        </w:rPr>
      </w:pPr>
      <w:r w:rsidRPr="00717E4F">
        <w:rPr>
          <w:rFonts w:ascii="Times New Roman" w:hAnsi="Times New Roman"/>
          <w:sz w:val="28"/>
          <w:szCs w:val="28"/>
        </w:rPr>
        <w:t xml:space="preserve">Прокопьевский городской Совет народных депутатов </w:t>
      </w:r>
    </w:p>
    <w:p w14:paraId="51D4C594" w14:textId="77777777" w:rsidR="00C91E70" w:rsidRPr="00184A22" w:rsidRDefault="00C91E70" w:rsidP="00C91E70">
      <w:pPr>
        <w:ind w:firstLine="540"/>
        <w:jc w:val="center"/>
        <w:rPr>
          <w:rFonts w:ascii="Times New Roman" w:hAnsi="Times New Roman"/>
          <w:sz w:val="28"/>
          <w:szCs w:val="28"/>
        </w:rPr>
      </w:pPr>
    </w:p>
    <w:p w14:paraId="6AACA484" w14:textId="77777777" w:rsidR="00C91E70" w:rsidRPr="00717E4F" w:rsidRDefault="00C91E70" w:rsidP="00C91E70">
      <w:pPr>
        <w:ind w:firstLine="540"/>
        <w:jc w:val="center"/>
        <w:rPr>
          <w:rFonts w:ascii="Times New Roman" w:hAnsi="Times New Roman"/>
          <w:b/>
          <w:sz w:val="28"/>
          <w:szCs w:val="28"/>
        </w:rPr>
      </w:pPr>
      <w:r w:rsidRPr="00717E4F">
        <w:rPr>
          <w:rFonts w:ascii="Times New Roman" w:hAnsi="Times New Roman"/>
          <w:b/>
          <w:sz w:val="28"/>
          <w:szCs w:val="28"/>
        </w:rPr>
        <w:t xml:space="preserve">Решил: </w:t>
      </w:r>
    </w:p>
    <w:p w14:paraId="7C304F6A" w14:textId="77777777" w:rsidR="00C72C6D" w:rsidRPr="00761597" w:rsidRDefault="00C72C6D" w:rsidP="00C91E70">
      <w:pPr>
        <w:ind w:firstLine="540"/>
        <w:jc w:val="center"/>
        <w:rPr>
          <w:rFonts w:ascii="Times New Roman" w:hAnsi="Times New Roman"/>
          <w:b/>
          <w:sz w:val="16"/>
          <w:szCs w:val="16"/>
        </w:rPr>
      </w:pPr>
    </w:p>
    <w:p w14:paraId="361180FB" w14:textId="77777777" w:rsidR="001279CE" w:rsidRDefault="001279CE" w:rsidP="001279CE">
      <w:pPr>
        <w:spacing w:after="160"/>
        <w:ind w:firstLine="709"/>
        <w:jc w:val="both"/>
        <w:rPr>
          <w:rFonts w:ascii="Times New Roman" w:eastAsia="Calibri" w:hAnsi="Times New Roman"/>
          <w:sz w:val="28"/>
          <w:szCs w:val="28"/>
          <w:lang w:eastAsia="en-US"/>
        </w:rPr>
      </w:pPr>
      <w:r w:rsidRPr="002667BE">
        <w:rPr>
          <w:rFonts w:ascii="Times New Roman" w:eastAsia="Calibri" w:hAnsi="Times New Roman"/>
          <w:b/>
          <w:sz w:val="28"/>
          <w:szCs w:val="28"/>
          <w:lang w:eastAsia="en-US"/>
        </w:rPr>
        <w:lastRenderedPageBreak/>
        <w:t xml:space="preserve">1. </w:t>
      </w:r>
      <w:r w:rsidRPr="00B614B6">
        <w:rPr>
          <w:rFonts w:ascii="Times New Roman" w:eastAsia="Calibri" w:hAnsi="Times New Roman"/>
          <w:sz w:val="28"/>
          <w:szCs w:val="28"/>
          <w:lang w:eastAsia="en-US"/>
        </w:rPr>
        <w:t>Внести в решение Прокопьевского городского Совета народных депутатов</w:t>
      </w:r>
      <w:r w:rsidRPr="000C3351">
        <w:t xml:space="preserve"> </w:t>
      </w:r>
      <w:r w:rsidRPr="000C3351">
        <w:rPr>
          <w:rFonts w:ascii="Times New Roman" w:eastAsia="Calibri" w:hAnsi="Times New Roman"/>
          <w:sz w:val="28"/>
          <w:szCs w:val="28"/>
          <w:lang w:eastAsia="en-US"/>
        </w:rPr>
        <w:t>от 20.12.2024 № 121 «О бюджете муниципального образования «Прокопьевский городской округ Кемеровской области – Кузбасса» на 2025 год и на плановый период 2026 и 2027 годов»</w:t>
      </w:r>
      <w:r>
        <w:rPr>
          <w:rFonts w:ascii="Times New Roman" w:eastAsia="Calibri" w:hAnsi="Times New Roman"/>
          <w:sz w:val="28"/>
          <w:szCs w:val="28"/>
          <w:lang w:eastAsia="en-US"/>
        </w:rPr>
        <w:t xml:space="preserve"> </w:t>
      </w:r>
      <w:r w:rsidRPr="00AC4875">
        <w:rPr>
          <w:rFonts w:ascii="Times New Roman" w:eastAsia="Calibri" w:hAnsi="Times New Roman"/>
          <w:sz w:val="28"/>
          <w:szCs w:val="28"/>
          <w:lang w:eastAsia="en-US"/>
        </w:rPr>
        <w:t>(в редакции решен</w:t>
      </w:r>
      <w:r>
        <w:rPr>
          <w:rFonts w:ascii="Times New Roman" w:eastAsia="Calibri" w:hAnsi="Times New Roman"/>
          <w:sz w:val="28"/>
          <w:szCs w:val="28"/>
          <w:lang w:eastAsia="en-US"/>
        </w:rPr>
        <w:t>ия</w:t>
      </w:r>
      <w:r w:rsidRPr="00AC4875">
        <w:rPr>
          <w:rFonts w:ascii="Times New Roman" w:eastAsia="Calibri" w:hAnsi="Times New Roman"/>
          <w:sz w:val="28"/>
          <w:szCs w:val="28"/>
          <w:lang w:eastAsia="en-US"/>
        </w:rPr>
        <w:t xml:space="preserve"> от 2</w:t>
      </w:r>
      <w:r>
        <w:rPr>
          <w:rFonts w:ascii="Times New Roman" w:eastAsia="Calibri" w:hAnsi="Times New Roman"/>
          <w:sz w:val="28"/>
          <w:szCs w:val="28"/>
          <w:lang w:eastAsia="en-US"/>
        </w:rPr>
        <w:t>0</w:t>
      </w:r>
      <w:r w:rsidRPr="00AC4875">
        <w:rPr>
          <w:rFonts w:ascii="Times New Roman" w:eastAsia="Calibri" w:hAnsi="Times New Roman"/>
          <w:sz w:val="28"/>
          <w:szCs w:val="28"/>
          <w:lang w:eastAsia="en-US"/>
        </w:rPr>
        <w:t>.0</w:t>
      </w:r>
      <w:r>
        <w:rPr>
          <w:rFonts w:ascii="Times New Roman" w:eastAsia="Calibri" w:hAnsi="Times New Roman"/>
          <w:sz w:val="28"/>
          <w:szCs w:val="28"/>
          <w:lang w:eastAsia="en-US"/>
        </w:rPr>
        <w:t>2</w:t>
      </w:r>
      <w:r w:rsidRPr="00AC4875">
        <w:rPr>
          <w:rFonts w:ascii="Times New Roman" w:eastAsia="Calibri" w:hAnsi="Times New Roman"/>
          <w:sz w:val="28"/>
          <w:szCs w:val="28"/>
          <w:lang w:eastAsia="en-US"/>
        </w:rPr>
        <w:t xml:space="preserve">.2024 № </w:t>
      </w:r>
      <w:r>
        <w:rPr>
          <w:rFonts w:ascii="Times New Roman" w:eastAsia="Calibri" w:hAnsi="Times New Roman"/>
          <w:sz w:val="28"/>
          <w:szCs w:val="28"/>
          <w:lang w:eastAsia="en-US"/>
        </w:rPr>
        <w:t>141</w:t>
      </w:r>
      <w:r w:rsidRPr="00AC4875">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(далее – решение)</w:t>
      </w:r>
      <w:r w:rsidRPr="00B614B6">
        <w:rPr>
          <w:rFonts w:ascii="Times New Roman" w:eastAsia="Calibri" w:hAnsi="Times New Roman"/>
          <w:sz w:val="28"/>
          <w:szCs w:val="28"/>
          <w:lang w:eastAsia="en-US"/>
        </w:rPr>
        <w:t xml:space="preserve"> следующие изменения:</w:t>
      </w:r>
    </w:p>
    <w:p w14:paraId="588DF466" w14:textId="77777777" w:rsidR="001279CE" w:rsidRPr="00B614B6" w:rsidRDefault="001279CE" w:rsidP="001279CE">
      <w:pPr>
        <w:spacing w:after="160"/>
        <w:ind w:firstLine="709"/>
        <w:jc w:val="both"/>
        <w:rPr>
          <w:rFonts w:ascii="Times New Roman" w:eastAsia="Calibri" w:hAnsi="Times New Roman"/>
          <w:sz w:val="28"/>
          <w:szCs w:val="28"/>
          <w:lang w:eastAsia="en-US"/>
        </w:rPr>
      </w:pPr>
      <w:r w:rsidRPr="001D2EF3">
        <w:rPr>
          <w:rFonts w:ascii="Times New Roman" w:eastAsia="Calibri" w:hAnsi="Times New Roman"/>
          <w:b/>
          <w:sz w:val="28"/>
          <w:szCs w:val="28"/>
          <w:lang w:eastAsia="en-US"/>
        </w:rPr>
        <w:t>1.1.</w:t>
      </w:r>
      <w:r w:rsidRPr="00B614B6">
        <w:rPr>
          <w:rFonts w:ascii="Times New Roman" w:eastAsia="Calibri" w:hAnsi="Times New Roman"/>
          <w:sz w:val="28"/>
          <w:szCs w:val="28"/>
          <w:lang w:eastAsia="en-US"/>
        </w:rPr>
        <w:t xml:space="preserve"> Статью 1 решения изложить в следующей редакции:</w:t>
      </w:r>
    </w:p>
    <w:p w14:paraId="58E5D760" w14:textId="77777777" w:rsidR="001279CE" w:rsidRPr="00AC4875" w:rsidRDefault="001279CE" w:rsidP="001279CE">
      <w:pPr>
        <w:ind w:firstLine="709"/>
        <w:jc w:val="both"/>
        <w:rPr>
          <w:rFonts w:ascii="Times New Roman" w:hAnsi="Times New Roman"/>
          <w:b/>
          <w:color w:val="000000" w:themeColor="text1"/>
          <w:sz w:val="28"/>
          <w:szCs w:val="28"/>
        </w:rPr>
      </w:pPr>
      <w:r w:rsidRPr="00AC4875">
        <w:rPr>
          <w:rFonts w:ascii="Times New Roman" w:hAnsi="Times New Roman"/>
          <w:b/>
          <w:color w:val="000000" w:themeColor="text1"/>
          <w:sz w:val="28"/>
          <w:szCs w:val="28"/>
        </w:rPr>
        <w:t>«Статья 1. Основные характеристики бюджета муниципального образования «Прокопьевский городской округ Кемеровской области – Кузбасса» на 2025 год и на плановый период 2026 и 2027 годов</w:t>
      </w:r>
    </w:p>
    <w:p w14:paraId="0484746A" w14:textId="77777777" w:rsidR="001279CE" w:rsidRPr="00AC4875" w:rsidRDefault="001279CE" w:rsidP="001279CE">
      <w:pPr>
        <w:ind w:firstLine="709"/>
        <w:jc w:val="both"/>
        <w:rPr>
          <w:rFonts w:ascii="Times New Roman" w:hAnsi="Times New Roman"/>
          <w:color w:val="000000" w:themeColor="text1"/>
          <w:sz w:val="28"/>
          <w:szCs w:val="28"/>
        </w:rPr>
      </w:pPr>
      <w:r w:rsidRPr="00AC4875">
        <w:rPr>
          <w:rFonts w:ascii="Times New Roman" w:hAnsi="Times New Roman"/>
          <w:color w:val="000000" w:themeColor="text1"/>
          <w:sz w:val="28"/>
          <w:szCs w:val="28"/>
        </w:rPr>
        <w:t>1.</w:t>
      </w:r>
      <w:r w:rsidRPr="00AC4875">
        <w:rPr>
          <w:rFonts w:ascii="Times New Roman" w:hAnsi="Times New Roman"/>
          <w:color w:val="000000" w:themeColor="text1"/>
          <w:sz w:val="28"/>
          <w:szCs w:val="28"/>
        </w:rPr>
        <w:tab/>
        <w:t xml:space="preserve">Утвердить основные характеристики бюджета муниципального образования «Прокопьевский городской округ Кемеровской области – Кузбасса» на 2025 год: </w:t>
      </w:r>
    </w:p>
    <w:p w14:paraId="6872C79E" w14:textId="77777777" w:rsidR="001279CE" w:rsidRPr="001D2EF3" w:rsidRDefault="001279CE" w:rsidP="001279CE">
      <w:pPr>
        <w:ind w:firstLine="709"/>
        <w:jc w:val="both"/>
        <w:rPr>
          <w:rFonts w:ascii="Times New Roman" w:hAnsi="Times New Roman"/>
          <w:color w:val="000000" w:themeColor="text1"/>
          <w:sz w:val="28"/>
          <w:szCs w:val="28"/>
        </w:rPr>
      </w:pPr>
      <w:r w:rsidRPr="00AC4875">
        <w:rPr>
          <w:rFonts w:ascii="Times New Roman" w:hAnsi="Times New Roman"/>
          <w:color w:val="000000" w:themeColor="text1"/>
          <w:sz w:val="28"/>
          <w:szCs w:val="28"/>
        </w:rPr>
        <w:t xml:space="preserve">общий объем доходов в </w:t>
      </w:r>
      <w:r w:rsidRPr="001D2EF3">
        <w:rPr>
          <w:rFonts w:ascii="Times New Roman" w:hAnsi="Times New Roman"/>
          <w:color w:val="000000" w:themeColor="text1"/>
          <w:sz w:val="28"/>
          <w:szCs w:val="28"/>
        </w:rPr>
        <w:t xml:space="preserve">сумме </w:t>
      </w:r>
      <w:r w:rsidRPr="001D2EF3">
        <w:rPr>
          <w:rFonts w:ascii="Times New Roman" w:hAnsi="Times New Roman"/>
          <w:b/>
          <w:color w:val="000000" w:themeColor="text1"/>
          <w:sz w:val="28"/>
          <w:szCs w:val="28"/>
        </w:rPr>
        <w:t xml:space="preserve">12 229 405,3 </w:t>
      </w:r>
      <w:r w:rsidRPr="001D2EF3">
        <w:rPr>
          <w:rFonts w:ascii="Times New Roman" w:hAnsi="Times New Roman"/>
          <w:color w:val="000000" w:themeColor="text1"/>
          <w:sz w:val="28"/>
          <w:szCs w:val="28"/>
        </w:rPr>
        <w:t xml:space="preserve">тыс. руб.; </w:t>
      </w:r>
    </w:p>
    <w:p w14:paraId="1660F2AF" w14:textId="77777777" w:rsidR="001279CE" w:rsidRPr="001D2EF3" w:rsidRDefault="001279CE" w:rsidP="001279CE">
      <w:pPr>
        <w:ind w:firstLine="709"/>
        <w:jc w:val="both"/>
        <w:rPr>
          <w:rFonts w:ascii="Times New Roman" w:hAnsi="Times New Roman"/>
          <w:color w:val="000000" w:themeColor="text1"/>
          <w:sz w:val="28"/>
          <w:szCs w:val="28"/>
        </w:rPr>
      </w:pPr>
      <w:r w:rsidRPr="001D2EF3">
        <w:rPr>
          <w:rFonts w:ascii="Times New Roman" w:hAnsi="Times New Roman"/>
          <w:color w:val="000000" w:themeColor="text1"/>
          <w:sz w:val="28"/>
          <w:szCs w:val="28"/>
        </w:rPr>
        <w:t xml:space="preserve">общий объем расходов в сумме </w:t>
      </w:r>
      <w:r w:rsidRPr="001D2EF3">
        <w:rPr>
          <w:rFonts w:ascii="Times New Roman" w:hAnsi="Times New Roman"/>
          <w:b/>
          <w:color w:val="000000" w:themeColor="text1"/>
          <w:sz w:val="28"/>
          <w:szCs w:val="28"/>
        </w:rPr>
        <w:t>12 516</w:t>
      </w:r>
      <w:r w:rsidRPr="001D2EF3">
        <w:rPr>
          <w:rFonts w:ascii="Times New Roman" w:hAnsi="Times New Roman"/>
          <w:b/>
          <w:color w:val="000000" w:themeColor="text1"/>
          <w:sz w:val="28"/>
          <w:szCs w:val="28"/>
          <w:lang w:val="en-US"/>
        </w:rPr>
        <w:t> </w:t>
      </w:r>
      <w:r w:rsidRPr="001D2EF3">
        <w:rPr>
          <w:rFonts w:ascii="Times New Roman" w:hAnsi="Times New Roman"/>
          <w:b/>
          <w:color w:val="000000" w:themeColor="text1"/>
          <w:sz w:val="28"/>
          <w:szCs w:val="28"/>
        </w:rPr>
        <w:t>708,7</w:t>
      </w:r>
      <w:r w:rsidRPr="001D2EF3">
        <w:rPr>
          <w:rFonts w:ascii="Times New Roman" w:hAnsi="Times New Roman"/>
          <w:color w:val="000000" w:themeColor="text1"/>
          <w:sz w:val="28"/>
          <w:szCs w:val="28"/>
        </w:rPr>
        <w:t xml:space="preserve"> тыс. руб.; </w:t>
      </w:r>
    </w:p>
    <w:p w14:paraId="204AE7D6" w14:textId="77777777" w:rsidR="001279CE" w:rsidRPr="00AC4875" w:rsidRDefault="001279CE" w:rsidP="001279CE">
      <w:pPr>
        <w:ind w:firstLine="709"/>
        <w:jc w:val="both"/>
        <w:rPr>
          <w:rFonts w:ascii="Times New Roman" w:hAnsi="Times New Roman"/>
          <w:color w:val="000000" w:themeColor="text1"/>
          <w:sz w:val="28"/>
          <w:szCs w:val="28"/>
        </w:rPr>
      </w:pPr>
      <w:r w:rsidRPr="001D2EF3">
        <w:rPr>
          <w:rFonts w:ascii="Times New Roman" w:hAnsi="Times New Roman"/>
          <w:color w:val="000000" w:themeColor="text1"/>
          <w:sz w:val="28"/>
          <w:szCs w:val="28"/>
        </w:rPr>
        <w:t xml:space="preserve">дефицит бюджета в сумме </w:t>
      </w:r>
      <w:r w:rsidRPr="001D2EF3">
        <w:rPr>
          <w:rFonts w:ascii="Times New Roman" w:hAnsi="Times New Roman"/>
          <w:b/>
          <w:color w:val="000000" w:themeColor="text1"/>
          <w:sz w:val="28"/>
          <w:szCs w:val="28"/>
        </w:rPr>
        <w:t>287 303,4</w:t>
      </w:r>
      <w:r w:rsidRPr="001D2EF3">
        <w:rPr>
          <w:rFonts w:ascii="Times New Roman" w:hAnsi="Times New Roman"/>
          <w:color w:val="000000" w:themeColor="text1"/>
          <w:sz w:val="28"/>
          <w:szCs w:val="28"/>
        </w:rPr>
        <w:t xml:space="preserve"> тыс. руб. или </w:t>
      </w:r>
      <w:r w:rsidRPr="001D2EF3">
        <w:rPr>
          <w:rFonts w:ascii="Times New Roman" w:hAnsi="Times New Roman"/>
          <w:b/>
          <w:color w:val="000000" w:themeColor="text1"/>
          <w:sz w:val="28"/>
          <w:szCs w:val="28"/>
        </w:rPr>
        <w:t>18,6</w:t>
      </w:r>
      <w:r w:rsidRPr="001D2EF3">
        <w:rPr>
          <w:rFonts w:ascii="Times New Roman" w:hAnsi="Times New Roman"/>
          <w:color w:val="000000" w:themeColor="text1"/>
          <w:sz w:val="28"/>
          <w:szCs w:val="28"/>
        </w:rPr>
        <w:t xml:space="preserve"> % от объема доходов бюджета на 2025 год без учета безвозмездных поступлений и налоговых </w:t>
      </w:r>
      <w:r w:rsidRPr="00AC4875">
        <w:rPr>
          <w:rFonts w:ascii="Times New Roman" w:hAnsi="Times New Roman"/>
          <w:color w:val="000000" w:themeColor="text1"/>
          <w:sz w:val="28"/>
          <w:szCs w:val="28"/>
        </w:rPr>
        <w:t>доходов по дополнительным нормативам отчислений. Превышение дефицита соответствует нормам, установленным статьей 92.1 Бюджетного кодекса Российской Федерации в пределах снижения остатков средств на счетах по учету средств местного бюджета.</w:t>
      </w:r>
    </w:p>
    <w:p w14:paraId="74ACC26C" w14:textId="77777777" w:rsidR="001279CE" w:rsidRPr="00AC4875" w:rsidRDefault="001279CE" w:rsidP="001279CE">
      <w:pPr>
        <w:ind w:firstLine="709"/>
        <w:jc w:val="both"/>
        <w:rPr>
          <w:rFonts w:ascii="Times New Roman" w:hAnsi="Times New Roman"/>
          <w:color w:val="000000" w:themeColor="text1"/>
          <w:sz w:val="28"/>
          <w:szCs w:val="28"/>
        </w:rPr>
      </w:pPr>
      <w:r w:rsidRPr="00AC4875">
        <w:rPr>
          <w:rFonts w:ascii="Times New Roman" w:hAnsi="Times New Roman"/>
          <w:color w:val="000000" w:themeColor="text1"/>
          <w:sz w:val="28"/>
          <w:szCs w:val="28"/>
        </w:rPr>
        <w:tab/>
      </w:r>
    </w:p>
    <w:p w14:paraId="22ABA697" w14:textId="77777777" w:rsidR="001279CE" w:rsidRPr="00617B33" w:rsidRDefault="001279CE" w:rsidP="001279CE">
      <w:pPr>
        <w:ind w:firstLine="709"/>
        <w:jc w:val="both"/>
        <w:rPr>
          <w:rFonts w:ascii="Times New Roman" w:hAnsi="Times New Roman"/>
          <w:color w:val="000000" w:themeColor="text1"/>
          <w:sz w:val="28"/>
          <w:szCs w:val="28"/>
        </w:rPr>
      </w:pPr>
      <w:r w:rsidRPr="00617B33">
        <w:rPr>
          <w:rFonts w:ascii="Times New Roman" w:hAnsi="Times New Roman"/>
          <w:color w:val="000000" w:themeColor="text1"/>
          <w:sz w:val="28"/>
          <w:szCs w:val="28"/>
        </w:rPr>
        <w:t>2.</w:t>
      </w:r>
      <w:r w:rsidRPr="00617B33">
        <w:rPr>
          <w:rFonts w:ascii="Times New Roman" w:hAnsi="Times New Roman"/>
          <w:color w:val="000000" w:themeColor="text1"/>
          <w:sz w:val="28"/>
          <w:szCs w:val="28"/>
        </w:rPr>
        <w:tab/>
        <w:t>Утвердить основные характеристики бюджета муниципального образования «Прокопьевский городской округ Кемеровской области – Кузбасса» на плановый период 2026 и 2027 годов:</w:t>
      </w:r>
    </w:p>
    <w:p w14:paraId="2E22C45A" w14:textId="77777777" w:rsidR="001279CE" w:rsidRPr="00617B33" w:rsidRDefault="001279CE" w:rsidP="001279CE">
      <w:pPr>
        <w:ind w:firstLine="709"/>
        <w:jc w:val="both"/>
        <w:rPr>
          <w:rFonts w:ascii="Times New Roman" w:hAnsi="Times New Roman"/>
          <w:color w:val="000000" w:themeColor="text1"/>
          <w:sz w:val="28"/>
          <w:szCs w:val="28"/>
        </w:rPr>
      </w:pPr>
      <w:r w:rsidRPr="00617B33">
        <w:rPr>
          <w:rFonts w:ascii="Times New Roman" w:hAnsi="Times New Roman"/>
          <w:color w:val="000000" w:themeColor="text1"/>
          <w:sz w:val="28"/>
          <w:szCs w:val="28"/>
        </w:rPr>
        <w:t>общий объем доходов на 2026 год в сумме 8 547 106,7 тыс. руб. и на 2027 год в сумме 8 496 779,2 тыс. руб.;</w:t>
      </w:r>
    </w:p>
    <w:p w14:paraId="06D36DD7" w14:textId="5DE55B19" w:rsidR="001279CE" w:rsidRPr="00617B33" w:rsidRDefault="001279CE" w:rsidP="001279CE">
      <w:pPr>
        <w:ind w:firstLine="709"/>
        <w:jc w:val="both"/>
        <w:rPr>
          <w:rFonts w:ascii="Times New Roman" w:hAnsi="Times New Roman"/>
          <w:color w:val="000000" w:themeColor="text1"/>
          <w:sz w:val="28"/>
          <w:szCs w:val="28"/>
        </w:rPr>
      </w:pPr>
      <w:r w:rsidRPr="00617B33">
        <w:rPr>
          <w:rFonts w:ascii="Times New Roman" w:hAnsi="Times New Roman"/>
          <w:color w:val="000000" w:themeColor="text1"/>
          <w:sz w:val="28"/>
          <w:szCs w:val="28"/>
        </w:rPr>
        <w:t>общий объем расходов на 2026 год в сумме 8 688 823,3 тыс. руб. и на 2027 год в сумме 8 645 547,7 тыс. руб.</w:t>
      </w:r>
      <w:r w:rsidR="001D2EF3">
        <w:rPr>
          <w:rFonts w:ascii="Times New Roman" w:hAnsi="Times New Roman"/>
          <w:color w:val="000000" w:themeColor="text1"/>
          <w:sz w:val="28"/>
          <w:szCs w:val="28"/>
        </w:rPr>
        <w:t>;</w:t>
      </w:r>
    </w:p>
    <w:p w14:paraId="78298CF8" w14:textId="77777777" w:rsidR="001279CE" w:rsidRPr="00617B33" w:rsidRDefault="001279CE" w:rsidP="001279CE">
      <w:pPr>
        <w:ind w:firstLine="709"/>
        <w:jc w:val="both"/>
        <w:rPr>
          <w:rFonts w:ascii="Times New Roman" w:hAnsi="Times New Roman"/>
          <w:color w:val="000000" w:themeColor="text1"/>
          <w:sz w:val="28"/>
          <w:szCs w:val="28"/>
        </w:rPr>
      </w:pPr>
      <w:r w:rsidRPr="00617B33">
        <w:rPr>
          <w:rFonts w:ascii="Times New Roman" w:hAnsi="Times New Roman"/>
          <w:color w:val="000000" w:themeColor="text1"/>
          <w:sz w:val="28"/>
          <w:szCs w:val="28"/>
        </w:rPr>
        <w:t>дефицит бюджета на 2026 год в сумме 141 716,6 тыс. руб. или 9,1 % от объема доходов бюджета на 2026 год без учета безвозмездных поступлений и налоговых доходов по дополнительным нормативам отчислений;</w:t>
      </w:r>
    </w:p>
    <w:p w14:paraId="6D120B50" w14:textId="5C024386" w:rsidR="001279CE" w:rsidRPr="00617B33" w:rsidRDefault="001279CE" w:rsidP="001279CE">
      <w:pPr>
        <w:ind w:firstLine="709"/>
        <w:jc w:val="both"/>
        <w:rPr>
          <w:rFonts w:ascii="Times New Roman" w:hAnsi="Times New Roman"/>
          <w:color w:val="000000" w:themeColor="text1"/>
          <w:sz w:val="28"/>
          <w:szCs w:val="28"/>
        </w:rPr>
      </w:pPr>
      <w:r w:rsidRPr="00617B33">
        <w:rPr>
          <w:rFonts w:ascii="Times New Roman" w:hAnsi="Times New Roman"/>
          <w:color w:val="000000" w:themeColor="text1"/>
          <w:sz w:val="28"/>
          <w:szCs w:val="28"/>
        </w:rPr>
        <w:t>дефицит бюджета на 2027 год в сумме 148 768,5 тыс. руб. или 9,1 % от объема доходов бюджета на 2027 год без учета безвозмездных поступлений и налоговых доходов по дополнительным нормативам отчислений</w:t>
      </w:r>
      <w:proofErr w:type="gramStart"/>
      <w:r w:rsidRPr="00617B33">
        <w:rPr>
          <w:rFonts w:ascii="Times New Roman" w:hAnsi="Times New Roman"/>
          <w:color w:val="000000" w:themeColor="text1"/>
          <w:sz w:val="28"/>
          <w:szCs w:val="28"/>
        </w:rPr>
        <w:t>.»</w:t>
      </w:r>
      <w:r w:rsidR="001D2EF3">
        <w:rPr>
          <w:rFonts w:ascii="Times New Roman" w:hAnsi="Times New Roman"/>
          <w:color w:val="000000" w:themeColor="text1"/>
          <w:sz w:val="28"/>
          <w:szCs w:val="28"/>
        </w:rPr>
        <w:t>.</w:t>
      </w:r>
      <w:proofErr w:type="gramEnd"/>
    </w:p>
    <w:p w14:paraId="6848FAC4" w14:textId="77777777" w:rsidR="001279CE" w:rsidRPr="001D2EF3" w:rsidRDefault="001279CE" w:rsidP="001D2EF3">
      <w:pPr>
        <w:spacing w:before="240" w:after="120"/>
        <w:ind w:firstLine="709"/>
        <w:jc w:val="both"/>
        <w:rPr>
          <w:rFonts w:ascii="Times New Roman" w:hAnsi="Times New Roman"/>
          <w:color w:val="000000" w:themeColor="text1"/>
          <w:sz w:val="28"/>
          <w:szCs w:val="28"/>
        </w:rPr>
      </w:pPr>
      <w:r w:rsidRPr="001D2EF3">
        <w:rPr>
          <w:rFonts w:ascii="Times New Roman" w:hAnsi="Times New Roman"/>
          <w:b/>
          <w:color w:val="000000" w:themeColor="text1"/>
          <w:sz w:val="28"/>
          <w:szCs w:val="28"/>
        </w:rPr>
        <w:t>1.2.</w:t>
      </w:r>
      <w:r w:rsidRPr="001D2EF3">
        <w:rPr>
          <w:rFonts w:ascii="Times New Roman" w:hAnsi="Times New Roman"/>
          <w:color w:val="000000" w:themeColor="text1"/>
          <w:sz w:val="28"/>
          <w:szCs w:val="28"/>
        </w:rPr>
        <w:t xml:space="preserve"> Пункт 3 статьи 3 решения изложить в следующей редакции:</w:t>
      </w:r>
    </w:p>
    <w:p w14:paraId="52C91109" w14:textId="77777777" w:rsidR="001279CE" w:rsidRPr="001D2EF3" w:rsidRDefault="001279CE" w:rsidP="001D2EF3">
      <w:pPr>
        <w:tabs>
          <w:tab w:val="left" w:pos="1080"/>
        </w:tabs>
        <w:suppressAutoHyphens/>
        <w:ind w:firstLine="709"/>
        <w:jc w:val="both"/>
        <w:rPr>
          <w:rFonts w:ascii="Times New Roman" w:hAnsi="Times New Roman"/>
          <w:b/>
          <w:color w:val="000000" w:themeColor="text1"/>
          <w:sz w:val="28"/>
          <w:szCs w:val="28"/>
        </w:rPr>
      </w:pPr>
      <w:r w:rsidRPr="001D2EF3">
        <w:rPr>
          <w:rFonts w:ascii="Times New Roman" w:hAnsi="Times New Roman"/>
          <w:color w:val="000000" w:themeColor="text1"/>
          <w:sz w:val="28"/>
          <w:szCs w:val="28"/>
        </w:rPr>
        <w:t>«3. Утвердить общий объем бюджетных ассигнований, направляемых на реализацию публично - нормативных обязательств, на 2025 год в сумме</w:t>
      </w:r>
      <w:r w:rsidRPr="001D2EF3">
        <w:rPr>
          <w:rFonts w:ascii="Times New Roman" w:hAnsi="Times New Roman"/>
          <w:b/>
          <w:color w:val="000000" w:themeColor="text1"/>
          <w:sz w:val="28"/>
          <w:szCs w:val="28"/>
        </w:rPr>
        <w:t xml:space="preserve"> 120 756,8 тыс. руб., </w:t>
      </w:r>
      <w:r w:rsidRPr="001D2EF3">
        <w:rPr>
          <w:rFonts w:ascii="Times New Roman" w:hAnsi="Times New Roman"/>
          <w:color w:val="000000" w:themeColor="text1"/>
          <w:sz w:val="28"/>
          <w:szCs w:val="28"/>
        </w:rPr>
        <w:t>на 2026 год в сумме</w:t>
      </w:r>
      <w:r w:rsidRPr="001D2EF3">
        <w:rPr>
          <w:rFonts w:ascii="Times New Roman" w:hAnsi="Times New Roman"/>
          <w:b/>
          <w:color w:val="000000" w:themeColor="text1"/>
          <w:sz w:val="28"/>
          <w:szCs w:val="28"/>
        </w:rPr>
        <w:t xml:space="preserve"> 103 842,8 тыс. руб., </w:t>
      </w:r>
      <w:r w:rsidRPr="001D2EF3">
        <w:rPr>
          <w:rFonts w:ascii="Times New Roman" w:hAnsi="Times New Roman"/>
          <w:color w:val="000000" w:themeColor="text1"/>
          <w:sz w:val="28"/>
          <w:szCs w:val="28"/>
        </w:rPr>
        <w:t>на 2027 год в сумме</w:t>
      </w:r>
      <w:r w:rsidRPr="001D2EF3">
        <w:rPr>
          <w:rFonts w:ascii="Times New Roman" w:hAnsi="Times New Roman"/>
          <w:b/>
          <w:color w:val="000000" w:themeColor="text1"/>
          <w:sz w:val="28"/>
          <w:szCs w:val="28"/>
        </w:rPr>
        <w:t xml:space="preserve"> 103 842,8 тыс. руб.».</w:t>
      </w:r>
    </w:p>
    <w:p w14:paraId="069F6C53" w14:textId="1404BC62" w:rsidR="001279CE" w:rsidRPr="001D2EF3" w:rsidRDefault="001D2EF3" w:rsidP="001D2EF3">
      <w:pPr>
        <w:spacing w:before="240" w:after="120"/>
        <w:ind w:firstLine="709"/>
        <w:jc w:val="both"/>
        <w:rPr>
          <w:color w:val="000000" w:themeColor="text1"/>
          <w:sz w:val="28"/>
          <w:szCs w:val="28"/>
        </w:rPr>
      </w:pPr>
      <w:r w:rsidRPr="001D2EF3">
        <w:rPr>
          <w:b/>
          <w:color w:val="000000" w:themeColor="text1"/>
          <w:sz w:val="28"/>
          <w:szCs w:val="28"/>
        </w:rPr>
        <w:t>1.3.</w:t>
      </w:r>
      <w:r w:rsidR="001279CE" w:rsidRPr="001D2EF3">
        <w:rPr>
          <w:color w:val="000000" w:themeColor="text1"/>
          <w:sz w:val="28"/>
          <w:szCs w:val="28"/>
        </w:rPr>
        <w:t xml:space="preserve"> Пункт 4 статьи 3 решения изложить в следующей редакции:</w:t>
      </w:r>
    </w:p>
    <w:p w14:paraId="2D0B6EC4" w14:textId="77777777" w:rsidR="001279CE" w:rsidRPr="001D2EF3" w:rsidRDefault="001279CE" w:rsidP="001D2EF3">
      <w:pPr>
        <w:ind w:firstLine="709"/>
        <w:jc w:val="both"/>
        <w:rPr>
          <w:rFonts w:ascii="Times New Roman" w:hAnsi="Times New Roman"/>
          <w:color w:val="000000" w:themeColor="text1"/>
          <w:sz w:val="28"/>
          <w:szCs w:val="28"/>
        </w:rPr>
      </w:pPr>
      <w:r w:rsidRPr="001D2EF3">
        <w:rPr>
          <w:rFonts w:ascii="Times New Roman" w:hAnsi="Times New Roman"/>
          <w:color w:val="000000" w:themeColor="text1"/>
          <w:sz w:val="28"/>
          <w:szCs w:val="28"/>
        </w:rPr>
        <w:lastRenderedPageBreak/>
        <w:t xml:space="preserve">«4. Утвердить объем расходов на обслуживание муниципального долга на 2025 год в сумме </w:t>
      </w:r>
      <w:r w:rsidRPr="001D2EF3">
        <w:rPr>
          <w:rFonts w:ascii="Times New Roman" w:hAnsi="Times New Roman"/>
          <w:b/>
          <w:color w:val="000000" w:themeColor="text1"/>
          <w:sz w:val="28"/>
          <w:szCs w:val="28"/>
        </w:rPr>
        <w:t xml:space="preserve">62 909,9 </w:t>
      </w:r>
      <w:r w:rsidRPr="001D2EF3">
        <w:rPr>
          <w:rFonts w:ascii="Times New Roman" w:hAnsi="Times New Roman"/>
          <w:color w:val="000000" w:themeColor="text1"/>
          <w:sz w:val="28"/>
          <w:szCs w:val="28"/>
        </w:rPr>
        <w:t xml:space="preserve">тыс. руб., на 2026 год в сумме </w:t>
      </w:r>
      <w:r w:rsidRPr="001D2EF3">
        <w:rPr>
          <w:rFonts w:ascii="Times New Roman" w:hAnsi="Times New Roman"/>
          <w:b/>
          <w:color w:val="000000" w:themeColor="text1"/>
          <w:sz w:val="28"/>
          <w:szCs w:val="28"/>
        </w:rPr>
        <w:t xml:space="preserve">118 976,6 </w:t>
      </w:r>
      <w:r w:rsidRPr="001D2EF3">
        <w:rPr>
          <w:rFonts w:ascii="Times New Roman" w:hAnsi="Times New Roman"/>
          <w:color w:val="000000" w:themeColor="text1"/>
          <w:sz w:val="28"/>
          <w:szCs w:val="28"/>
        </w:rPr>
        <w:t>тыс. руб., на 2027 год в сумме</w:t>
      </w:r>
      <w:r w:rsidRPr="001D2EF3">
        <w:rPr>
          <w:rFonts w:ascii="Times New Roman" w:hAnsi="Times New Roman"/>
          <w:b/>
          <w:color w:val="000000" w:themeColor="text1"/>
          <w:sz w:val="28"/>
          <w:szCs w:val="28"/>
        </w:rPr>
        <w:t xml:space="preserve"> 56 669,6</w:t>
      </w:r>
      <w:r w:rsidRPr="001D2EF3">
        <w:rPr>
          <w:rFonts w:ascii="Times New Roman" w:hAnsi="Times New Roman"/>
          <w:color w:val="000000" w:themeColor="text1"/>
          <w:sz w:val="28"/>
          <w:szCs w:val="28"/>
        </w:rPr>
        <w:t xml:space="preserve"> тыс. руб.».</w:t>
      </w:r>
    </w:p>
    <w:p w14:paraId="2AA51B0A" w14:textId="77777777" w:rsidR="001279CE" w:rsidRPr="001D2EF3" w:rsidRDefault="001279CE" w:rsidP="001D2EF3">
      <w:pPr>
        <w:spacing w:before="240" w:after="120"/>
        <w:ind w:firstLine="709"/>
        <w:jc w:val="both"/>
        <w:rPr>
          <w:color w:val="000000" w:themeColor="text1"/>
          <w:sz w:val="28"/>
          <w:szCs w:val="28"/>
        </w:rPr>
      </w:pPr>
      <w:r w:rsidRPr="001D2EF3">
        <w:rPr>
          <w:b/>
          <w:color w:val="000000" w:themeColor="text1"/>
          <w:sz w:val="28"/>
          <w:szCs w:val="28"/>
        </w:rPr>
        <w:t>1.4.</w:t>
      </w:r>
      <w:r w:rsidRPr="001D2EF3">
        <w:rPr>
          <w:color w:val="000000" w:themeColor="text1"/>
          <w:sz w:val="28"/>
          <w:szCs w:val="28"/>
        </w:rPr>
        <w:t xml:space="preserve"> Пункт 5 статьи 3 решения изложить в следующей редакции:</w:t>
      </w:r>
    </w:p>
    <w:p w14:paraId="1B0B0D33" w14:textId="77777777" w:rsidR="001279CE" w:rsidRDefault="001279CE" w:rsidP="001D2EF3">
      <w:pPr>
        <w:pStyle w:val="af2"/>
        <w:ind w:left="0" w:firstLine="709"/>
        <w:jc w:val="both"/>
        <w:rPr>
          <w:color w:val="7030A0"/>
          <w:sz w:val="28"/>
          <w:szCs w:val="28"/>
        </w:rPr>
      </w:pPr>
    </w:p>
    <w:p w14:paraId="12062AB5" w14:textId="77777777" w:rsidR="001279CE" w:rsidRPr="001D2EF3" w:rsidRDefault="001279CE" w:rsidP="001D2EF3">
      <w:pPr>
        <w:pStyle w:val="af2"/>
        <w:ind w:left="0" w:firstLine="709"/>
        <w:jc w:val="both"/>
        <w:rPr>
          <w:color w:val="000000" w:themeColor="text1"/>
          <w:sz w:val="28"/>
          <w:szCs w:val="28"/>
        </w:rPr>
      </w:pPr>
      <w:r w:rsidRPr="001D2EF3">
        <w:rPr>
          <w:color w:val="000000" w:themeColor="text1"/>
          <w:sz w:val="28"/>
          <w:szCs w:val="28"/>
        </w:rPr>
        <w:t xml:space="preserve">«5. </w:t>
      </w:r>
      <w:proofErr w:type="gramStart"/>
      <w:r w:rsidRPr="001D2EF3">
        <w:rPr>
          <w:color w:val="000000" w:themeColor="text1"/>
          <w:sz w:val="28"/>
          <w:szCs w:val="28"/>
        </w:rPr>
        <w:t>Утвердить общий объем бюджетных ассигнований бюджета муниципального образования «Прокопьевский городской округ Кемеровской области – Кузбасса»,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или иной деятельности на окружающую среду, сохранению и восстановлению природной среды, рациональному использованию</w:t>
      </w:r>
      <w:proofErr w:type="gramEnd"/>
      <w:r w:rsidRPr="001D2EF3">
        <w:rPr>
          <w:color w:val="000000" w:themeColor="text1"/>
          <w:sz w:val="28"/>
          <w:szCs w:val="28"/>
        </w:rPr>
        <w:t xml:space="preserve"> и воспроизводству природных ресурсов, обеспечению экологической безопасности, на 2025 год в сумме </w:t>
      </w:r>
      <w:r w:rsidRPr="001D2EF3">
        <w:rPr>
          <w:b/>
          <w:color w:val="000000" w:themeColor="text1"/>
          <w:sz w:val="28"/>
          <w:szCs w:val="28"/>
        </w:rPr>
        <w:t>20 308,0</w:t>
      </w:r>
      <w:r w:rsidRPr="001D2EF3">
        <w:rPr>
          <w:color w:val="000000" w:themeColor="text1"/>
          <w:sz w:val="28"/>
          <w:szCs w:val="28"/>
        </w:rPr>
        <w:t xml:space="preserve"> тыс. руб.».</w:t>
      </w:r>
    </w:p>
    <w:p w14:paraId="11A118AE" w14:textId="1D1AD0F9" w:rsidR="001279CE" w:rsidRPr="001D2EF3" w:rsidRDefault="001279CE" w:rsidP="001D2EF3">
      <w:pPr>
        <w:spacing w:before="240" w:after="120"/>
        <w:ind w:firstLine="709"/>
        <w:jc w:val="both"/>
        <w:rPr>
          <w:rFonts w:ascii="Times New Roman" w:hAnsi="Times New Roman"/>
          <w:color w:val="000000" w:themeColor="text1"/>
          <w:sz w:val="28"/>
          <w:szCs w:val="28"/>
        </w:rPr>
      </w:pPr>
      <w:r w:rsidRPr="001D2EF3">
        <w:rPr>
          <w:rFonts w:ascii="Times New Roman" w:hAnsi="Times New Roman"/>
          <w:b/>
          <w:color w:val="000000" w:themeColor="text1"/>
          <w:sz w:val="28"/>
          <w:szCs w:val="28"/>
        </w:rPr>
        <w:t>1.5.</w:t>
      </w:r>
      <w:r w:rsidRPr="001D2EF3">
        <w:rPr>
          <w:rFonts w:ascii="Times New Roman" w:hAnsi="Times New Roman"/>
          <w:color w:val="000000" w:themeColor="text1"/>
          <w:sz w:val="28"/>
          <w:szCs w:val="28"/>
        </w:rPr>
        <w:t xml:space="preserve"> Статью 3 решения дополнить пунктом 6</w:t>
      </w:r>
      <w:r w:rsidR="001D2EF3">
        <w:rPr>
          <w:rFonts w:ascii="Times New Roman" w:hAnsi="Times New Roman"/>
          <w:color w:val="000000" w:themeColor="text1"/>
          <w:sz w:val="28"/>
          <w:szCs w:val="28"/>
        </w:rPr>
        <w:t xml:space="preserve"> следующего содержания</w:t>
      </w:r>
      <w:r w:rsidRPr="001D2EF3">
        <w:rPr>
          <w:rFonts w:ascii="Times New Roman" w:hAnsi="Times New Roman"/>
          <w:color w:val="000000" w:themeColor="text1"/>
          <w:sz w:val="28"/>
          <w:szCs w:val="28"/>
        </w:rPr>
        <w:t>:</w:t>
      </w:r>
    </w:p>
    <w:p w14:paraId="6C3C8427" w14:textId="38D82FC5" w:rsidR="001279CE" w:rsidRPr="001D2EF3" w:rsidRDefault="001279CE" w:rsidP="001D2EF3">
      <w:pPr>
        <w:pStyle w:val="af2"/>
        <w:ind w:left="0" w:firstLine="709"/>
        <w:jc w:val="both"/>
        <w:rPr>
          <w:color w:val="000000" w:themeColor="text1"/>
          <w:sz w:val="28"/>
          <w:szCs w:val="28"/>
        </w:rPr>
      </w:pPr>
      <w:r w:rsidRPr="001D2EF3">
        <w:rPr>
          <w:color w:val="000000" w:themeColor="text1"/>
          <w:sz w:val="28"/>
          <w:szCs w:val="28"/>
        </w:rPr>
        <w:t xml:space="preserve">«6. Утвердить </w:t>
      </w:r>
      <w:r w:rsidRPr="001D2EF3">
        <w:rPr>
          <w:rFonts w:eastAsia="Calibri"/>
          <w:color w:val="000000" w:themeColor="text1"/>
          <w:sz w:val="28"/>
          <w:szCs w:val="28"/>
          <w:lang w:eastAsia="en-US"/>
        </w:rPr>
        <w:t>распределение бюджетных ассигнований бюджета муниципального образования «Прокопьевский городской округ Кемеровской области – Кузбасса» по целевым статьям (муниципальным программам и непрограммным направлениям деятельности), группам и подгруппам видов классификации расходов бюджетов</w:t>
      </w:r>
      <w:r w:rsidR="00314BAA" w:rsidRPr="00314BAA">
        <w:rPr>
          <w:rFonts w:eastAsia="Calibri"/>
          <w:color w:val="000000" w:themeColor="text1"/>
          <w:sz w:val="28"/>
          <w:szCs w:val="28"/>
          <w:lang w:eastAsia="en-US"/>
        </w:rPr>
        <w:t xml:space="preserve"> на 2025 год и на плановый период 2026 и 2027 годов </w:t>
      </w:r>
      <w:r w:rsidRPr="001D2EF3">
        <w:rPr>
          <w:rFonts w:eastAsia="Calibri"/>
          <w:color w:val="000000" w:themeColor="text1"/>
          <w:sz w:val="28"/>
          <w:szCs w:val="28"/>
          <w:lang w:eastAsia="en-US"/>
        </w:rPr>
        <w:t xml:space="preserve"> </w:t>
      </w:r>
      <w:r w:rsidRPr="001D2EF3">
        <w:rPr>
          <w:color w:val="000000" w:themeColor="text1"/>
          <w:sz w:val="28"/>
          <w:szCs w:val="28"/>
        </w:rPr>
        <w:t>согласно приложению 6 к настоящему решению</w:t>
      </w:r>
      <w:proofErr w:type="gramStart"/>
      <w:r w:rsidRPr="001D2EF3">
        <w:rPr>
          <w:color w:val="000000" w:themeColor="text1"/>
          <w:sz w:val="28"/>
          <w:szCs w:val="28"/>
        </w:rPr>
        <w:t>.»</w:t>
      </w:r>
      <w:r w:rsidR="001D2EF3">
        <w:rPr>
          <w:color w:val="000000" w:themeColor="text1"/>
          <w:sz w:val="28"/>
          <w:szCs w:val="28"/>
        </w:rPr>
        <w:t>.</w:t>
      </w:r>
      <w:proofErr w:type="gramEnd"/>
    </w:p>
    <w:p w14:paraId="1F275DD4" w14:textId="77777777" w:rsidR="00314BAA" w:rsidRDefault="00314BAA" w:rsidP="002667BE">
      <w:pPr>
        <w:spacing w:after="160"/>
        <w:ind w:firstLine="709"/>
        <w:jc w:val="both"/>
        <w:rPr>
          <w:rFonts w:ascii="Times New Roman" w:eastAsia="Calibri" w:hAnsi="Times New Roman"/>
          <w:b/>
          <w:color w:val="000000" w:themeColor="text1"/>
          <w:sz w:val="28"/>
          <w:szCs w:val="28"/>
          <w:lang w:eastAsia="en-US"/>
        </w:rPr>
      </w:pPr>
    </w:p>
    <w:p w14:paraId="62402727" w14:textId="6F049DD1" w:rsidR="001279CE" w:rsidRPr="002667BE" w:rsidRDefault="001279CE" w:rsidP="002667BE">
      <w:pPr>
        <w:spacing w:after="160"/>
        <w:ind w:firstLine="709"/>
        <w:jc w:val="both"/>
        <w:rPr>
          <w:rFonts w:ascii="Times New Roman" w:eastAsia="Calibri" w:hAnsi="Times New Roman"/>
          <w:color w:val="000000" w:themeColor="text1"/>
          <w:sz w:val="28"/>
          <w:szCs w:val="28"/>
          <w:lang w:eastAsia="en-US"/>
        </w:rPr>
      </w:pPr>
      <w:r w:rsidRPr="002667BE">
        <w:rPr>
          <w:rFonts w:ascii="Times New Roman" w:eastAsia="Calibri" w:hAnsi="Times New Roman"/>
          <w:b/>
          <w:color w:val="000000" w:themeColor="text1"/>
          <w:sz w:val="28"/>
          <w:szCs w:val="28"/>
          <w:lang w:eastAsia="en-US"/>
        </w:rPr>
        <w:t>1.6.</w:t>
      </w:r>
      <w:r w:rsidRPr="002667BE">
        <w:rPr>
          <w:rFonts w:ascii="Times New Roman" w:eastAsia="Calibri" w:hAnsi="Times New Roman"/>
          <w:color w:val="000000" w:themeColor="text1"/>
          <w:sz w:val="28"/>
          <w:szCs w:val="28"/>
          <w:lang w:eastAsia="en-US"/>
        </w:rPr>
        <w:t xml:space="preserve"> Статью 5 решения изложить в следующей редакции:</w:t>
      </w:r>
    </w:p>
    <w:p w14:paraId="522AF3B6" w14:textId="77777777" w:rsidR="001279CE" w:rsidRPr="002667BE" w:rsidRDefault="001279CE" w:rsidP="002667BE">
      <w:pPr>
        <w:ind w:firstLine="709"/>
        <w:jc w:val="both"/>
        <w:rPr>
          <w:rFonts w:ascii="Times New Roman" w:hAnsi="Times New Roman"/>
          <w:b/>
          <w:color w:val="000000" w:themeColor="text1"/>
          <w:sz w:val="28"/>
          <w:szCs w:val="28"/>
        </w:rPr>
      </w:pPr>
      <w:r w:rsidRPr="002667BE">
        <w:rPr>
          <w:rFonts w:ascii="Times New Roman" w:hAnsi="Times New Roman"/>
          <w:b/>
          <w:color w:val="000000" w:themeColor="text1"/>
          <w:sz w:val="28"/>
          <w:szCs w:val="28"/>
        </w:rPr>
        <w:t xml:space="preserve">«Статья 5. Межбюджетные трансферты на 2025 год и на плановый период 2026 и 2027 годов </w:t>
      </w:r>
    </w:p>
    <w:p w14:paraId="54D46036" w14:textId="77777777" w:rsidR="001279CE" w:rsidRPr="002667BE" w:rsidRDefault="001279CE" w:rsidP="002667BE">
      <w:pPr>
        <w:autoSpaceDE w:val="0"/>
        <w:autoSpaceDN w:val="0"/>
        <w:adjustRightInd w:val="0"/>
        <w:ind w:firstLine="709"/>
        <w:jc w:val="both"/>
        <w:outlineLvl w:val="1"/>
        <w:rPr>
          <w:rFonts w:ascii="Times New Roman" w:hAnsi="Times New Roman"/>
          <w:color w:val="000000" w:themeColor="text1"/>
          <w:sz w:val="28"/>
          <w:szCs w:val="28"/>
        </w:rPr>
      </w:pPr>
      <w:r w:rsidRPr="002667BE">
        <w:rPr>
          <w:rFonts w:ascii="Times New Roman" w:hAnsi="Times New Roman"/>
          <w:color w:val="000000" w:themeColor="text1"/>
          <w:sz w:val="28"/>
          <w:szCs w:val="28"/>
        </w:rPr>
        <w:t>Утвердить объем межбюджетных трансфертов, получаемых из областного бюджета:</w:t>
      </w:r>
    </w:p>
    <w:p w14:paraId="727BE250" w14:textId="77777777" w:rsidR="001279CE" w:rsidRPr="002667BE" w:rsidRDefault="001279CE" w:rsidP="002667BE">
      <w:pPr>
        <w:autoSpaceDE w:val="0"/>
        <w:autoSpaceDN w:val="0"/>
        <w:adjustRightInd w:val="0"/>
        <w:ind w:firstLine="709"/>
        <w:jc w:val="both"/>
        <w:outlineLvl w:val="1"/>
        <w:rPr>
          <w:rFonts w:ascii="Times New Roman" w:hAnsi="Times New Roman"/>
          <w:color w:val="000000" w:themeColor="text1"/>
          <w:sz w:val="28"/>
          <w:szCs w:val="28"/>
        </w:rPr>
      </w:pPr>
      <w:r w:rsidRPr="002667BE">
        <w:rPr>
          <w:rFonts w:ascii="Times New Roman" w:hAnsi="Times New Roman"/>
          <w:color w:val="000000" w:themeColor="text1"/>
          <w:sz w:val="28"/>
          <w:szCs w:val="28"/>
        </w:rPr>
        <w:t xml:space="preserve">на 2025 год в сумме </w:t>
      </w:r>
      <w:r w:rsidRPr="002667BE">
        <w:rPr>
          <w:rFonts w:ascii="Times New Roman" w:hAnsi="Times New Roman"/>
          <w:b/>
          <w:color w:val="000000" w:themeColor="text1"/>
          <w:sz w:val="28"/>
          <w:szCs w:val="28"/>
        </w:rPr>
        <w:t>8 929 202,3</w:t>
      </w:r>
      <w:r w:rsidRPr="002667BE">
        <w:rPr>
          <w:rFonts w:ascii="Times New Roman" w:hAnsi="Times New Roman"/>
          <w:color w:val="000000" w:themeColor="text1"/>
          <w:sz w:val="28"/>
          <w:szCs w:val="28"/>
        </w:rPr>
        <w:t xml:space="preserve"> тыс. руб., в том числе дотации </w:t>
      </w:r>
      <w:r w:rsidRPr="002667BE">
        <w:rPr>
          <w:rFonts w:ascii="Times New Roman" w:hAnsi="Times New Roman"/>
          <w:b/>
          <w:color w:val="000000" w:themeColor="text1"/>
          <w:sz w:val="28"/>
          <w:szCs w:val="28"/>
        </w:rPr>
        <w:t>661 755,4</w:t>
      </w:r>
      <w:r w:rsidRPr="002667BE">
        <w:rPr>
          <w:rFonts w:ascii="Times New Roman" w:hAnsi="Times New Roman"/>
          <w:color w:val="000000" w:themeColor="text1"/>
          <w:sz w:val="28"/>
          <w:szCs w:val="28"/>
        </w:rPr>
        <w:t xml:space="preserve"> тыс. руб., субсидии </w:t>
      </w:r>
      <w:r w:rsidRPr="002667BE">
        <w:rPr>
          <w:rFonts w:ascii="Times New Roman" w:hAnsi="Times New Roman"/>
          <w:b/>
          <w:color w:val="000000" w:themeColor="text1"/>
          <w:sz w:val="28"/>
          <w:szCs w:val="28"/>
        </w:rPr>
        <w:t>4 100 523,5</w:t>
      </w:r>
      <w:r w:rsidRPr="002667BE">
        <w:rPr>
          <w:rFonts w:ascii="Times New Roman" w:hAnsi="Times New Roman"/>
          <w:color w:val="000000" w:themeColor="text1"/>
          <w:sz w:val="28"/>
          <w:szCs w:val="28"/>
        </w:rPr>
        <w:t xml:space="preserve"> тыс. руб., субвенции </w:t>
      </w:r>
      <w:r w:rsidRPr="002667BE">
        <w:rPr>
          <w:rFonts w:ascii="Times New Roman" w:hAnsi="Times New Roman"/>
          <w:b/>
          <w:color w:val="000000" w:themeColor="text1"/>
          <w:sz w:val="28"/>
          <w:szCs w:val="28"/>
        </w:rPr>
        <w:t xml:space="preserve"> 4 058 447,3</w:t>
      </w:r>
      <w:r w:rsidRPr="002667BE">
        <w:rPr>
          <w:rFonts w:ascii="Times New Roman" w:hAnsi="Times New Roman"/>
          <w:color w:val="000000" w:themeColor="text1"/>
          <w:sz w:val="28"/>
          <w:szCs w:val="28"/>
        </w:rPr>
        <w:t xml:space="preserve"> тыс. руб., иные межбюджетные трансферты </w:t>
      </w:r>
      <w:r w:rsidRPr="002667BE">
        <w:rPr>
          <w:rFonts w:ascii="Times New Roman" w:hAnsi="Times New Roman"/>
          <w:b/>
          <w:color w:val="000000" w:themeColor="text1"/>
          <w:sz w:val="28"/>
          <w:szCs w:val="28"/>
        </w:rPr>
        <w:t>108 476,1</w:t>
      </w:r>
      <w:r w:rsidRPr="002667BE">
        <w:rPr>
          <w:rFonts w:ascii="Times New Roman" w:hAnsi="Times New Roman"/>
          <w:color w:val="000000" w:themeColor="text1"/>
          <w:sz w:val="28"/>
          <w:szCs w:val="28"/>
        </w:rPr>
        <w:t xml:space="preserve"> тыс. руб.; </w:t>
      </w:r>
    </w:p>
    <w:p w14:paraId="15A60A15" w14:textId="77777777" w:rsidR="001279CE" w:rsidRPr="002667BE" w:rsidRDefault="001279CE" w:rsidP="002667BE">
      <w:pPr>
        <w:autoSpaceDE w:val="0"/>
        <w:autoSpaceDN w:val="0"/>
        <w:adjustRightInd w:val="0"/>
        <w:ind w:firstLine="709"/>
        <w:jc w:val="both"/>
        <w:outlineLvl w:val="1"/>
        <w:rPr>
          <w:rFonts w:ascii="Times New Roman" w:hAnsi="Times New Roman"/>
          <w:color w:val="000000" w:themeColor="text1"/>
          <w:sz w:val="28"/>
          <w:szCs w:val="28"/>
        </w:rPr>
      </w:pPr>
      <w:r w:rsidRPr="002667BE">
        <w:rPr>
          <w:rFonts w:ascii="Times New Roman" w:hAnsi="Times New Roman"/>
          <w:color w:val="000000" w:themeColor="text1"/>
          <w:sz w:val="28"/>
          <w:szCs w:val="28"/>
        </w:rPr>
        <w:t xml:space="preserve">на 2026 год в сумме </w:t>
      </w:r>
      <w:r w:rsidRPr="002667BE">
        <w:rPr>
          <w:rFonts w:ascii="Times New Roman" w:hAnsi="Times New Roman"/>
          <w:b/>
          <w:color w:val="000000" w:themeColor="text1"/>
          <w:sz w:val="28"/>
          <w:szCs w:val="28"/>
        </w:rPr>
        <w:t>5 465 708,9</w:t>
      </w:r>
      <w:r w:rsidRPr="002667BE">
        <w:rPr>
          <w:rFonts w:ascii="Times New Roman" w:hAnsi="Times New Roman"/>
          <w:color w:val="000000" w:themeColor="text1"/>
          <w:sz w:val="28"/>
          <w:szCs w:val="28"/>
        </w:rPr>
        <w:t xml:space="preserve"> тыс. руб., в том числе дотации </w:t>
      </w:r>
      <w:r w:rsidRPr="002667BE">
        <w:rPr>
          <w:rFonts w:ascii="Times New Roman" w:hAnsi="Times New Roman"/>
          <w:b/>
          <w:color w:val="000000" w:themeColor="text1"/>
          <w:sz w:val="28"/>
          <w:szCs w:val="28"/>
        </w:rPr>
        <w:t xml:space="preserve">470 746,0 </w:t>
      </w:r>
      <w:r w:rsidRPr="002667BE">
        <w:rPr>
          <w:rFonts w:ascii="Times New Roman" w:hAnsi="Times New Roman"/>
          <w:color w:val="000000" w:themeColor="text1"/>
          <w:sz w:val="28"/>
          <w:szCs w:val="28"/>
        </w:rPr>
        <w:t xml:space="preserve">тыс. руб., субсидии </w:t>
      </w:r>
      <w:r w:rsidRPr="002667BE">
        <w:rPr>
          <w:rFonts w:ascii="Times New Roman" w:hAnsi="Times New Roman"/>
          <w:b/>
          <w:color w:val="000000" w:themeColor="text1"/>
          <w:sz w:val="28"/>
          <w:szCs w:val="28"/>
        </w:rPr>
        <w:t>666 425,2</w:t>
      </w:r>
      <w:r w:rsidRPr="002667BE">
        <w:rPr>
          <w:rFonts w:ascii="Times New Roman" w:hAnsi="Times New Roman"/>
          <w:color w:val="000000" w:themeColor="text1"/>
          <w:sz w:val="28"/>
          <w:szCs w:val="28"/>
        </w:rPr>
        <w:t xml:space="preserve"> тыс. руб., субвенции </w:t>
      </w:r>
      <w:r w:rsidRPr="002667BE">
        <w:rPr>
          <w:rFonts w:ascii="Times New Roman" w:hAnsi="Times New Roman"/>
          <w:b/>
          <w:color w:val="000000" w:themeColor="text1"/>
          <w:sz w:val="28"/>
          <w:szCs w:val="28"/>
        </w:rPr>
        <w:t>4 221 091,4</w:t>
      </w:r>
      <w:r w:rsidRPr="002667BE">
        <w:rPr>
          <w:rFonts w:ascii="Times New Roman" w:hAnsi="Times New Roman"/>
          <w:color w:val="000000" w:themeColor="text1"/>
          <w:sz w:val="28"/>
          <w:szCs w:val="28"/>
        </w:rPr>
        <w:t xml:space="preserve"> тыс. руб., иные межбюджетные трансферты </w:t>
      </w:r>
      <w:r w:rsidRPr="002667BE">
        <w:rPr>
          <w:rFonts w:ascii="Times New Roman" w:hAnsi="Times New Roman"/>
          <w:b/>
          <w:color w:val="000000" w:themeColor="text1"/>
          <w:sz w:val="28"/>
          <w:szCs w:val="28"/>
        </w:rPr>
        <w:t>107 446,3</w:t>
      </w:r>
      <w:r w:rsidRPr="002667BE">
        <w:rPr>
          <w:rFonts w:ascii="Times New Roman" w:hAnsi="Times New Roman"/>
          <w:color w:val="000000" w:themeColor="text1"/>
          <w:sz w:val="28"/>
          <w:szCs w:val="28"/>
        </w:rPr>
        <w:t xml:space="preserve"> тыс. руб.; </w:t>
      </w:r>
    </w:p>
    <w:p w14:paraId="1DDD7437" w14:textId="669C9502" w:rsidR="001279CE" w:rsidRPr="002667BE" w:rsidRDefault="001279CE" w:rsidP="002667BE">
      <w:pPr>
        <w:autoSpaceDE w:val="0"/>
        <w:autoSpaceDN w:val="0"/>
        <w:adjustRightInd w:val="0"/>
        <w:ind w:firstLine="709"/>
        <w:jc w:val="both"/>
        <w:outlineLvl w:val="1"/>
        <w:rPr>
          <w:rFonts w:ascii="Times New Roman" w:hAnsi="Times New Roman"/>
          <w:color w:val="000000" w:themeColor="text1"/>
          <w:sz w:val="28"/>
          <w:szCs w:val="28"/>
        </w:rPr>
      </w:pPr>
      <w:r w:rsidRPr="002667BE">
        <w:rPr>
          <w:rFonts w:ascii="Times New Roman" w:hAnsi="Times New Roman"/>
          <w:color w:val="000000" w:themeColor="text1"/>
          <w:sz w:val="28"/>
          <w:szCs w:val="28"/>
        </w:rPr>
        <w:t xml:space="preserve">на 2027 год в сумме </w:t>
      </w:r>
      <w:r w:rsidRPr="002667BE">
        <w:rPr>
          <w:rFonts w:ascii="Times New Roman" w:hAnsi="Times New Roman"/>
          <w:b/>
          <w:color w:val="000000" w:themeColor="text1"/>
          <w:sz w:val="28"/>
          <w:szCs w:val="28"/>
        </w:rPr>
        <w:t>5 257 294,2</w:t>
      </w:r>
      <w:r w:rsidRPr="002667BE">
        <w:rPr>
          <w:rFonts w:ascii="Times New Roman" w:hAnsi="Times New Roman"/>
          <w:color w:val="000000" w:themeColor="text1"/>
          <w:sz w:val="28"/>
          <w:szCs w:val="28"/>
        </w:rPr>
        <w:t xml:space="preserve"> тыс. руб., в том числе дотации </w:t>
      </w:r>
      <w:r w:rsidRPr="002667BE">
        <w:rPr>
          <w:rFonts w:ascii="Times New Roman" w:hAnsi="Times New Roman"/>
          <w:b/>
          <w:color w:val="000000" w:themeColor="text1"/>
          <w:sz w:val="28"/>
          <w:szCs w:val="28"/>
        </w:rPr>
        <w:t xml:space="preserve">344 892,0 </w:t>
      </w:r>
      <w:r w:rsidRPr="002667BE">
        <w:rPr>
          <w:rFonts w:ascii="Times New Roman" w:hAnsi="Times New Roman"/>
          <w:color w:val="000000" w:themeColor="text1"/>
          <w:sz w:val="28"/>
          <w:szCs w:val="28"/>
        </w:rPr>
        <w:t xml:space="preserve"> тыс. руб., субсидии </w:t>
      </w:r>
      <w:r w:rsidRPr="002667BE">
        <w:rPr>
          <w:rFonts w:ascii="Times New Roman" w:hAnsi="Times New Roman"/>
          <w:b/>
          <w:color w:val="000000" w:themeColor="text1"/>
          <w:sz w:val="28"/>
          <w:szCs w:val="28"/>
        </w:rPr>
        <w:t>568 962,4</w:t>
      </w:r>
      <w:r w:rsidRPr="002667BE">
        <w:rPr>
          <w:rFonts w:ascii="Times New Roman" w:hAnsi="Times New Roman"/>
          <w:color w:val="000000" w:themeColor="text1"/>
          <w:sz w:val="28"/>
          <w:szCs w:val="28"/>
        </w:rPr>
        <w:t xml:space="preserve"> тыс. руб., субвенции </w:t>
      </w:r>
      <w:r w:rsidRPr="002667BE">
        <w:rPr>
          <w:rFonts w:ascii="Times New Roman" w:hAnsi="Times New Roman"/>
          <w:b/>
          <w:color w:val="000000" w:themeColor="text1"/>
          <w:sz w:val="28"/>
          <w:szCs w:val="28"/>
        </w:rPr>
        <w:t xml:space="preserve">4 234 978,0 </w:t>
      </w:r>
      <w:r w:rsidRPr="002667BE">
        <w:rPr>
          <w:rFonts w:ascii="Times New Roman" w:hAnsi="Times New Roman"/>
          <w:color w:val="000000" w:themeColor="text1"/>
          <w:sz w:val="28"/>
          <w:szCs w:val="28"/>
        </w:rPr>
        <w:t xml:space="preserve">тыс. руб., иные межбюджетные трансферты </w:t>
      </w:r>
      <w:r w:rsidRPr="002667BE">
        <w:rPr>
          <w:rFonts w:ascii="Times New Roman" w:hAnsi="Times New Roman"/>
          <w:b/>
          <w:color w:val="000000" w:themeColor="text1"/>
          <w:sz w:val="28"/>
          <w:szCs w:val="28"/>
        </w:rPr>
        <w:t xml:space="preserve">108 461,8 </w:t>
      </w:r>
      <w:r w:rsidRPr="002667BE">
        <w:rPr>
          <w:rFonts w:ascii="Times New Roman" w:hAnsi="Times New Roman"/>
          <w:color w:val="000000" w:themeColor="text1"/>
          <w:sz w:val="28"/>
          <w:szCs w:val="28"/>
        </w:rPr>
        <w:t>тыс. руб.</w:t>
      </w:r>
      <w:r w:rsidR="002667BE">
        <w:rPr>
          <w:rFonts w:ascii="Times New Roman" w:hAnsi="Times New Roman"/>
          <w:color w:val="000000" w:themeColor="text1"/>
          <w:sz w:val="28"/>
          <w:szCs w:val="28"/>
        </w:rPr>
        <w:t>».</w:t>
      </w:r>
    </w:p>
    <w:p w14:paraId="53C01861" w14:textId="77777777" w:rsidR="001279CE" w:rsidRPr="002667BE" w:rsidRDefault="001279CE" w:rsidP="002667BE">
      <w:pPr>
        <w:autoSpaceDE w:val="0"/>
        <w:autoSpaceDN w:val="0"/>
        <w:adjustRightInd w:val="0"/>
        <w:ind w:firstLine="709"/>
        <w:jc w:val="both"/>
        <w:outlineLvl w:val="1"/>
        <w:rPr>
          <w:rFonts w:ascii="Times New Roman" w:hAnsi="Times New Roman"/>
          <w:color w:val="000000" w:themeColor="text1"/>
          <w:sz w:val="28"/>
          <w:szCs w:val="28"/>
        </w:rPr>
      </w:pPr>
    </w:p>
    <w:p w14:paraId="0B741623" w14:textId="77777777" w:rsidR="001279CE" w:rsidRPr="002667BE" w:rsidRDefault="001279CE" w:rsidP="002667BE">
      <w:pPr>
        <w:ind w:firstLine="709"/>
        <w:jc w:val="both"/>
        <w:rPr>
          <w:rFonts w:ascii="Times New Roman" w:hAnsi="Times New Roman"/>
          <w:color w:val="000000" w:themeColor="text1"/>
          <w:sz w:val="28"/>
          <w:szCs w:val="28"/>
        </w:rPr>
      </w:pPr>
      <w:r w:rsidRPr="002667BE">
        <w:rPr>
          <w:rFonts w:ascii="Times New Roman" w:hAnsi="Times New Roman"/>
          <w:b/>
          <w:color w:val="000000" w:themeColor="text1"/>
          <w:sz w:val="28"/>
          <w:szCs w:val="28"/>
        </w:rPr>
        <w:t>1.7.</w:t>
      </w:r>
      <w:r w:rsidRPr="002667BE">
        <w:rPr>
          <w:rFonts w:ascii="Times New Roman" w:hAnsi="Times New Roman"/>
          <w:color w:val="000000" w:themeColor="text1"/>
          <w:sz w:val="28"/>
          <w:szCs w:val="28"/>
        </w:rPr>
        <w:t xml:space="preserve"> Статью 7 решения изложить в следующей редакции:</w:t>
      </w:r>
    </w:p>
    <w:p w14:paraId="7F81E878" w14:textId="77777777" w:rsidR="001279CE" w:rsidRPr="002667BE" w:rsidRDefault="001279CE" w:rsidP="001279CE">
      <w:pPr>
        <w:ind w:firstLine="709"/>
        <w:jc w:val="both"/>
        <w:rPr>
          <w:rFonts w:ascii="Times New Roman" w:hAnsi="Times New Roman"/>
          <w:color w:val="000000" w:themeColor="text1"/>
          <w:sz w:val="28"/>
          <w:szCs w:val="28"/>
        </w:rPr>
      </w:pPr>
    </w:p>
    <w:p w14:paraId="35C046CB" w14:textId="77777777" w:rsidR="001279CE" w:rsidRPr="002667BE" w:rsidRDefault="001279CE" w:rsidP="001279CE">
      <w:pPr>
        <w:ind w:firstLine="709"/>
        <w:jc w:val="both"/>
        <w:rPr>
          <w:rFonts w:ascii="Times New Roman" w:hAnsi="Times New Roman"/>
          <w:b/>
          <w:color w:val="000000" w:themeColor="text1"/>
          <w:sz w:val="28"/>
          <w:szCs w:val="28"/>
        </w:rPr>
      </w:pPr>
      <w:r w:rsidRPr="002667BE">
        <w:rPr>
          <w:rFonts w:ascii="Times New Roman" w:hAnsi="Times New Roman"/>
          <w:color w:val="000000" w:themeColor="text1"/>
          <w:sz w:val="28"/>
          <w:szCs w:val="28"/>
        </w:rPr>
        <w:lastRenderedPageBreak/>
        <w:t>«</w:t>
      </w:r>
      <w:r w:rsidRPr="002667BE">
        <w:rPr>
          <w:rFonts w:ascii="Times New Roman" w:hAnsi="Times New Roman"/>
          <w:b/>
          <w:color w:val="000000" w:themeColor="text1"/>
          <w:sz w:val="28"/>
          <w:szCs w:val="28"/>
        </w:rPr>
        <w:t>Статья 7. Муниципальный дорожный фонд муниципального образования «Прокопьевский городской округ Кемеровской области – Кузбасса» на 2025 год и на плановый период 2026 и 2027 годов</w:t>
      </w:r>
    </w:p>
    <w:p w14:paraId="2C68B5AF" w14:textId="200D4E76" w:rsidR="001279CE" w:rsidRPr="002667BE" w:rsidRDefault="001279CE" w:rsidP="001279CE">
      <w:pPr>
        <w:ind w:firstLine="709"/>
        <w:jc w:val="both"/>
        <w:rPr>
          <w:rFonts w:ascii="Times New Roman" w:hAnsi="Times New Roman"/>
          <w:color w:val="000000" w:themeColor="text1"/>
          <w:sz w:val="28"/>
          <w:szCs w:val="28"/>
        </w:rPr>
      </w:pPr>
      <w:r w:rsidRPr="002667BE">
        <w:rPr>
          <w:rFonts w:ascii="Times New Roman" w:hAnsi="Times New Roman"/>
          <w:color w:val="000000" w:themeColor="text1"/>
          <w:sz w:val="28"/>
          <w:szCs w:val="28"/>
        </w:rPr>
        <w:t>Утвердить объем бюджетных ассигнований муниципального дорожного фонда муниципального образования «Прокопьевский городской округ Кемеровской области – Кузбасса» на 2025 год в сумме 196 208,0 тыс. руб., на 2026 год в сумме 183 145,0 тыс. руб., на 2027 год в сумме 183 876,0 тыс. руб.»</w:t>
      </w:r>
      <w:r w:rsidR="002667BE">
        <w:rPr>
          <w:rFonts w:ascii="Times New Roman" w:hAnsi="Times New Roman"/>
          <w:color w:val="000000" w:themeColor="text1"/>
          <w:sz w:val="28"/>
          <w:szCs w:val="28"/>
        </w:rPr>
        <w:t>.</w:t>
      </w:r>
    </w:p>
    <w:p w14:paraId="480ECF8B" w14:textId="77777777" w:rsidR="001279CE" w:rsidRPr="0086747C" w:rsidRDefault="001279CE" w:rsidP="001279CE">
      <w:pPr>
        <w:ind w:firstLine="709"/>
        <w:jc w:val="both"/>
        <w:rPr>
          <w:rFonts w:ascii="Times New Roman" w:hAnsi="Times New Roman"/>
          <w:color w:val="7030A0"/>
          <w:sz w:val="28"/>
          <w:szCs w:val="28"/>
        </w:rPr>
      </w:pPr>
    </w:p>
    <w:p w14:paraId="7B3CE095" w14:textId="77777777" w:rsidR="001279CE" w:rsidRPr="002667BE" w:rsidRDefault="001279CE" w:rsidP="001279CE">
      <w:pPr>
        <w:spacing w:after="160"/>
        <w:ind w:firstLine="709"/>
        <w:contextualSpacing/>
        <w:jc w:val="both"/>
        <w:rPr>
          <w:rFonts w:ascii="Times New Roman" w:eastAsia="Calibri" w:hAnsi="Times New Roman"/>
          <w:color w:val="000000" w:themeColor="text1"/>
          <w:sz w:val="28"/>
          <w:szCs w:val="28"/>
          <w:lang w:eastAsia="en-US"/>
        </w:rPr>
      </w:pPr>
      <w:r w:rsidRPr="002667BE">
        <w:rPr>
          <w:rFonts w:ascii="Times New Roman" w:eastAsia="Calibri" w:hAnsi="Times New Roman"/>
          <w:b/>
          <w:color w:val="000000" w:themeColor="text1"/>
          <w:sz w:val="28"/>
          <w:szCs w:val="28"/>
          <w:lang w:eastAsia="en-US"/>
        </w:rPr>
        <w:t>1.8.</w:t>
      </w:r>
      <w:r w:rsidRPr="002667BE">
        <w:rPr>
          <w:rFonts w:ascii="Times New Roman" w:eastAsia="Calibri" w:hAnsi="Times New Roman"/>
          <w:color w:val="000000" w:themeColor="text1"/>
          <w:sz w:val="28"/>
          <w:szCs w:val="28"/>
          <w:lang w:eastAsia="en-US"/>
        </w:rPr>
        <w:t xml:space="preserve"> Приложение 1 к решению изложить в новой редакции согласно приложению 1 к настоящему решению.</w:t>
      </w:r>
    </w:p>
    <w:p w14:paraId="6980B334" w14:textId="77777777" w:rsidR="001279CE" w:rsidRPr="002667BE" w:rsidRDefault="001279CE" w:rsidP="001279CE">
      <w:pPr>
        <w:spacing w:after="160"/>
        <w:ind w:firstLine="709"/>
        <w:contextualSpacing/>
        <w:jc w:val="both"/>
        <w:rPr>
          <w:rFonts w:ascii="Times New Roman" w:eastAsia="Calibri" w:hAnsi="Times New Roman"/>
          <w:color w:val="000000" w:themeColor="text1"/>
          <w:sz w:val="28"/>
          <w:szCs w:val="28"/>
          <w:lang w:eastAsia="en-US"/>
        </w:rPr>
      </w:pPr>
      <w:r w:rsidRPr="002667BE">
        <w:rPr>
          <w:rFonts w:ascii="Times New Roman" w:eastAsia="Calibri" w:hAnsi="Times New Roman"/>
          <w:b/>
          <w:color w:val="000000" w:themeColor="text1"/>
          <w:sz w:val="28"/>
          <w:szCs w:val="28"/>
          <w:lang w:eastAsia="en-US"/>
        </w:rPr>
        <w:t>1.9.</w:t>
      </w:r>
      <w:r w:rsidRPr="002667BE">
        <w:rPr>
          <w:rFonts w:ascii="Times New Roman" w:eastAsia="Calibri" w:hAnsi="Times New Roman"/>
          <w:color w:val="000000" w:themeColor="text1"/>
          <w:sz w:val="28"/>
          <w:szCs w:val="28"/>
          <w:lang w:eastAsia="en-US"/>
        </w:rPr>
        <w:t xml:space="preserve"> Приложение 2 к решению изложить в новой редакции согласно приложению 2 к настоящему решению.</w:t>
      </w:r>
    </w:p>
    <w:p w14:paraId="0967D47F" w14:textId="77777777" w:rsidR="001279CE" w:rsidRPr="002667BE" w:rsidRDefault="001279CE" w:rsidP="001279CE">
      <w:pPr>
        <w:spacing w:after="160"/>
        <w:ind w:firstLine="709"/>
        <w:contextualSpacing/>
        <w:jc w:val="both"/>
        <w:rPr>
          <w:rFonts w:ascii="Times New Roman" w:eastAsia="Calibri" w:hAnsi="Times New Roman"/>
          <w:color w:val="000000" w:themeColor="text1"/>
          <w:sz w:val="28"/>
          <w:szCs w:val="28"/>
          <w:lang w:eastAsia="en-US"/>
        </w:rPr>
      </w:pPr>
      <w:r w:rsidRPr="002667BE">
        <w:rPr>
          <w:rFonts w:ascii="Times New Roman" w:eastAsia="Calibri" w:hAnsi="Times New Roman"/>
          <w:b/>
          <w:color w:val="000000" w:themeColor="text1"/>
          <w:sz w:val="28"/>
          <w:szCs w:val="28"/>
          <w:lang w:eastAsia="en-US"/>
        </w:rPr>
        <w:t>1.10.</w:t>
      </w:r>
      <w:r w:rsidRPr="002667BE">
        <w:rPr>
          <w:rFonts w:ascii="Times New Roman" w:eastAsia="Calibri" w:hAnsi="Times New Roman"/>
          <w:color w:val="000000" w:themeColor="text1"/>
          <w:sz w:val="28"/>
          <w:szCs w:val="28"/>
          <w:lang w:eastAsia="en-US"/>
        </w:rPr>
        <w:t xml:space="preserve"> Приложение 3 к решению изложить в новой редакции согласно приложению 3 к настоящему решению.</w:t>
      </w:r>
    </w:p>
    <w:p w14:paraId="6F4FB040" w14:textId="77777777" w:rsidR="001279CE" w:rsidRPr="002667BE" w:rsidRDefault="001279CE" w:rsidP="001279CE">
      <w:pPr>
        <w:spacing w:after="160"/>
        <w:ind w:firstLine="709"/>
        <w:contextualSpacing/>
        <w:jc w:val="both"/>
        <w:rPr>
          <w:rFonts w:ascii="Times New Roman" w:eastAsia="Calibri" w:hAnsi="Times New Roman"/>
          <w:color w:val="000000" w:themeColor="text1"/>
          <w:sz w:val="28"/>
          <w:szCs w:val="28"/>
          <w:lang w:eastAsia="en-US"/>
        </w:rPr>
      </w:pPr>
      <w:r w:rsidRPr="002667BE">
        <w:rPr>
          <w:rFonts w:ascii="Times New Roman" w:eastAsia="Calibri" w:hAnsi="Times New Roman"/>
          <w:b/>
          <w:color w:val="000000" w:themeColor="text1"/>
          <w:sz w:val="28"/>
          <w:szCs w:val="28"/>
          <w:lang w:eastAsia="en-US"/>
        </w:rPr>
        <w:t>1.11.</w:t>
      </w:r>
      <w:r w:rsidRPr="002667BE">
        <w:rPr>
          <w:rFonts w:ascii="Times New Roman" w:eastAsia="Calibri" w:hAnsi="Times New Roman"/>
          <w:color w:val="000000" w:themeColor="text1"/>
          <w:sz w:val="28"/>
          <w:szCs w:val="28"/>
          <w:lang w:eastAsia="en-US"/>
        </w:rPr>
        <w:t xml:space="preserve"> Приложение 4 к решению изложить в новой редакции согласно приложению 4 к настоящему решению.</w:t>
      </w:r>
    </w:p>
    <w:p w14:paraId="5F297638" w14:textId="3987CB73" w:rsidR="001279CE" w:rsidRDefault="001279CE" w:rsidP="001279CE">
      <w:pPr>
        <w:spacing w:after="160"/>
        <w:ind w:firstLine="709"/>
        <w:contextualSpacing/>
        <w:jc w:val="both"/>
        <w:rPr>
          <w:rFonts w:ascii="Times New Roman" w:eastAsia="Calibri" w:hAnsi="Times New Roman"/>
          <w:color w:val="000000" w:themeColor="text1"/>
          <w:sz w:val="28"/>
          <w:szCs w:val="28"/>
          <w:lang w:eastAsia="en-US"/>
        </w:rPr>
      </w:pPr>
      <w:r w:rsidRPr="002667BE">
        <w:rPr>
          <w:rFonts w:ascii="Times New Roman" w:eastAsia="Calibri" w:hAnsi="Times New Roman"/>
          <w:b/>
          <w:color w:val="000000" w:themeColor="text1"/>
          <w:sz w:val="28"/>
          <w:szCs w:val="28"/>
          <w:lang w:eastAsia="en-US"/>
        </w:rPr>
        <w:t>1.12.</w:t>
      </w:r>
      <w:r w:rsidRPr="002667BE">
        <w:rPr>
          <w:rFonts w:ascii="Times New Roman" w:eastAsia="Calibri" w:hAnsi="Times New Roman"/>
          <w:color w:val="000000" w:themeColor="text1"/>
          <w:sz w:val="28"/>
          <w:szCs w:val="28"/>
          <w:lang w:eastAsia="en-US"/>
        </w:rPr>
        <w:t xml:space="preserve"> Приложение 5 к решению изложить в новой редакции согласно приложению 5 к настоящему решению.</w:t>
      </w:r>
    </w:p>
    <w:p w14:paraId="0A04061D" w14:textId="153E815B" w:rsidR="000C3351" w:rsidRPr="002667BE" w:rsidRDefault="000C3351" w:rsidP="000C3351">
      <w:pPr>
        <w:spacing w:after="160"/>
        <w:ind w:firstLine="709"/>
        <w:contextualSpacing/>
        <w:jc w:val="both"/>
        <w:rPr>
          <w:rFonts w:ascii="Times New Roman" w:eastAsia="Calibri" w:hAnsi="Times New Roman"/>
          <w:color w:val="000000" w:themeColor="text1"/>
          <w:sz w:val="28"/>
          <w:szCs w:val="28"/>
          <w:lang w:eastAsia="en-US"/>
        </w:rPr>
      </w:pPr>
    </w:p>
    <w:p w14:paraId="5C9B85B0" w14:textId="77777777" w:rsidR="000C3351" w:rsidRPr="000C3351" w:rsidRDefault="000C3351" w:rsidP="000C3351">
      <w:pPr>
        <w:spacing w:after="160"/>
        <w:ind w:firstLine="709"/>
        <w:contextualSpacing/>
        <w:jc w:val="both"/>
        <w:rPr>
          <w:rFonts w:ascii="Times New Roman" w:eastAsia="Calibri" w:hAnsi="Times New Roman"/>
          <w:sz w:val="28"/>
          <w:szCs w:val="28"/>
          <w:lang w:eastAsia="en-US"/>
        </w:rPr>
      </w:pPr>
      <w:r w:rsidRPr="002667BE">
        <w:rPr>
          <w:rFonts w:ascii="Times New Roman" w:eastAsia="Calibri" w:hAnsi="Times New Roman"/>
          <w:b/>
          <w:sz w:val="28"/>
          <w:szCs w:val="28"/>
          <w:lang w:eastAsia="en-US"/>
        </w:rPr>
        <w:t>2.</w:t>
      </w:r>
      <w:r w:rsidRPr="000C3351">
        <w:rPr>
          <w:rFonts w:ascii="Times New Roman" w:eastAsia="Calibri" w:hAnsi="Times New Roman"/>
          <w:sz w:val="28"/>
          <w:szCs w:val="28"/>
          <w:lang w:eastAsia="en-US"/>
        </w:rPr>
        <w:t xml:space="preserve"> Настоящее решение подлежит опубликованию в газете «Шахтерская правда» и вступает в силу после его официального обнародования.</w:t>
      </w:r>
    </w:p>
    <w:p w14:paraId="52618D83" w14:textId="77777777" w:rsidR="000C3351" w:rsidRDefault="000C3351" w:rsidP="000C3351">
      <w:pPr>
        <w:spacing w:after="160"/>
        <w:ind w:firstLine="709"/>
        <w:contextualSpacing/>
        <w:jc w:val="both"/>
        <w:rPr>
          <w:rFonts w:ascii="Times New Roman" w:eastAsia="Calibri" w:hAnsi="Times New Roman"/>
          <w:sz w:val="28"/>
          <w:szCs w:val="28"/>
          <w:lang w:eastAsia="en-US"/>
        </w:rPr>
      </w:pPr>
    </w:p>
    <w:p w14:paraId="19F52AC5" w14:textId="0E43996C" w:rsidR="000C3351" w:rsidRDefault="000C3351" w:rsidP="000C3351">
      <w:pPr>
        <w:spacing w:after="160"/>
        <w:ind w:firstLine="709"/>
        <w:contextualSpacing/>
        <w:jc w:val="both"/>
        <w:rPr>
          <w:rFonts w:ascii="Times New Roman" w:eastAsia="Calibri" w:hAnsi="Times New Roman"/>
          <w:sz w:val="28"/>
          <w:szCs w:val="28"/>
          <w:lang w:eastAsia="en-US"/>
        </w:rPr>
      </w:pPr>
      <w:r w:rsidRPr="002667BE">
        <w:rPr>
          <w:rFonts w:ascii="Times New Roman" w:eastAsia="Calibri" w:hAnsi="Times New Roman"/>
          <w:b/>
          <w:sz w:val="28"/>
          <w:szCs w:val="28"/>
          <w:lang w:eastAsia="en-US"/>
        </w:rPr>
        <w:t>3.</w:t>
      </w:r>
      <w:r w:rsidRPr="000C3351">
        <w:rPr>
          <w:rFonts w:ascii="Times New Roman" w:eastAsia="Calibri" w:hAnsi="Times New Roman"/>
          <w:sz w:val="28"/>
          <w:szCs w:val="28"/>
          <w:lang w:eastAsia="en-US"/>
        </w:rPr>
        <w:t xml:space="preserve"> </w:t>
      </w:r>
      <w:proofErr w:type="gramStart"/>
      <w:r w:rsidRPr="000C3351">
        <w:rPr>
          <w:rFonts w:ascii="Times New Roman" w:eastAsia="Calibri" w:hAnsi="Times New Roman"/>
          <w:sz w:val="28"/>
          <w:szCs w:val="28"/>
          <w:lang w:eastAsia="en-US"/>
        </w:rPr>
        <w:t>Контроль за</w:t>
      </w:r>
      <w:proofErr w:type="gramEnd"/>
      <w:r w:rsidRPr="000C3351">
        <w:rPr>
          <w:rFonts w:ascii="Times New Roman" w:eastAsia="Calibri" w:hAnsi="Times New Roman"/>
          <w:sz w:val="28"/>
          <w:szCs w:val="28"/>
          <w:lang w:eastAsia="en-US"/>
        </w:rPr>
        <w:t xml:space="preserve"> исполнением решения возложить на комитет Прокопьевского городского Совета по вопросам бюджета, налоговой политики, финансов и инвестициям (И.В. Скиндер).</w:t>
      </w:r>
    </w:p>
    <w:p w14:paraId="2777D788" w14:textId="77777777" w:rsidR="000C3351" w:rsidRDefault="000C3351" w:rsidP="000C3351">
      <w:pPr>
        <w:spacing w:after="160"/>
        <w:ind w:firstLine="709"/>
        <w:contextualSpacing/>
        <w:jc w:val="both"/>
        <w:rPr>
          <w:rFonts w:ascii="Times New Roman" w:eastAsia="Calibri" w:hAnsi="Times New Roman"/>
          <w:sz w:val="28"/>
          <w:szCs w:val="28"/>
          <w:lang w:eastAsia="en-US"/>
        </w:rPr>
      </w:pPr>
    </w:p>
    <w:p w14:paraId="7C8A12CF" w14:textId="037ECD29" w:rsidR="00B6075F" w:rsidRDefault="00B6075F" w:rsidP="004C64C8">
      <w:pPr>
        <w:ind w:firstLine="709"/>
        <w:jc w:val="both"/>
        <w:rPr>
          <w:rFonts w:ascii="Times New Roman" w:hAnsi="Times New Roman"/>
          <w:b/>
          <w:color w:val="000000" w:themeColor="text1"/>
          <w:sz w:val="28"/>
          <w:szCs w:val="28"/>
        </w:rPr>
      </w:pPr>
    </w:p>
    <w:p w14:paraId="25375A72" w14:textId="77777777" w:rsidR="00B6075F" w:rsidRPr="00B6075F" w:rsidRDefault="00B6075F" w:rsidP="004C64C8">
      <w:pPr>
        <w:ind w:firstLine="709"/>
        <w:jc w:val="both"/>
        <w:rPr>
          <w:rFonts w:ascii="Times New Roman" w:hAnsi="Times New Roman"/>
          <w:b/>
          <w:color w:val="000000" w:themeColor="text1"/>
          <w:sz w:val="28"/>
          <w:szCs w:val="28"/>
        </w:rPr>
      </w:pPr>
    </w:p>
    <w:p w14:paraId="403BBF12" w14:textId="77777777" w:rsidR="005234E3" w:rsidRDefault="005234E3" w:rsidP="005234E3">
      <w:pPr>
        <w:tabs>
          <w:tab w:val="left" w:pos="-142"/>
        </w:tabs>
        <w:jc w:val="both"/>
        <w:rPr>
          <w:rFonts w:ascii="Times New Roman" w:hAnsi="Times New Roman"/>
          <w:sz w:val="28"/>
          <w:szCs w:val="28"/>
        </w:rPr>
      </w:pPr>
      <w:r>
        <w:rPr>
          <w:rFonts w:ascii="Times New Roman" w:hAnsi="Times New Roman"/>
          <w:sz w:val="28"/>
          <w:szCs w:val="28"/>
        </w:rPr>
        <w:tab/>
      </w:r>
      <w:r w:rsidR="00C72C6D" w:rsidRPr="00717E4F">
        <w:rPr>
          <w:rFonts w:ascii="Times New Roman" w:hAnsi="Times New Roman"/>
          <w:sz w:val="28"/>
          <w:szCs w:val="28"/>
        </w:rPr>
        <w:t xml:space="preserve">Председатель </w:t>
      </w:r>
    </w:p>
    <w:p w14:paraId="4F1DE616" w14:textId="77777777" w:rsidR="005234E3" w:rsidRDefault="00C72C6D" w:rsidP="005234E3">
      <w:pPr>
        <w:tabs>
          <w:tab w:val="left" w:pos="3020"/>
          <w:tab w:val="left" w:pos="6390"/>
        </w:tabs>
        <w:jc w:val="both"/>
        <w:rPr>
          <w:rFonts w:ascii="Times New Roman" w:hAnsi="Times New Roman"/>
          <w:sz w:val="28"/>
          <w:szCs w:val="28"/>
        </w:rPr>
      </w:pPr>
      <w:r w:rsidRPr="00717E4F">
        <w:rPr>
          <w:rFonts w:ascii="Times New Roman" w:hAnsi="Times New Roman"/>
          <w:sz w:val="28"/>
          <w:szCs w:val="28"/>
        </w:rPr>
        <w:t>Прокопьевского</w:t>
      </w:r>
      <w:r w:rsidR="005234E3">
        <w:rPr>
          <w:rFonts w:ascii="Times New Roman" w:hAnsi="Times New Roman"/>
          <w:sz w:val="28"/>
          <w:szCs w:val="28"/>
        </w:rPr>
        <w:t xml:space="preserve"> </w:t>
      </w:r>
      <w:r w:rsidRPr="00717E4F">
        <w:rPr>
          <w:rFonts w:ascii="Times New Roman" w:hAnsi="Times New Roman"/>
          <w:sz w:val="28"/>
          <w:szCs w:val="28"/>
        </w:rPr>
        <w:t xml:space="preserve">городского </w:t>
      </w:r>
    </w:p>
    <w:p w14:paraId="4910BDF2" w14:textId="45530327" w:rsidR="00C72C6D" w:rsidRPr="00717E4F" w:rsidRDefault="00C72C6D" w:rsidP="00E44407">
      <w:pPr>
        <w:tabs>
          <w:tab w:val="left" w:pos="3020"/>
          <w:tab w:val="left" w:pos="4700"/>
          <w:tab w:val="left" w:pos="6390"/>
        </w:tabs>
        <w:jc w:val="both"/>
        <w:rPr>
          <w:rFonts w:ascii="Times New Roman" w:hAnsi="Times New Roman"/>
          <w:sz w:val="28"/>
          <w:szCs w:val="28"/>
        </w:rPr>
      </w:pPr>
      <w:r w:rsidRPr="00717E4F">
        <w:rPr>
          <w:rFonts w:ascii="Times New Roman" w:hAnsi="Times New Roman"/>
          <w:sz w:val="28"/>
          <w:szCs w:val="28"/>
        </w:rPr>
        <w:t>Совета народных депутатов</w:t>
      </w:r>
      <w:r w:rsidR="005234E3">
        <w:rPr>
          <w:rFonts w:ascii="Times New Roman" w:hAnsi="Times New Roman"/>
          <w:sz w:val="28"/>
          <w:szCs w:val="28"/>
        </w:rPr>
        <w:tab/>
      </w:r>
      <w:r w:rsidR="00E44407">
        <w:rPr>
          <w:rFonts w:ascii="Times New Roman" w:hAnsi="Times New Roman"/>
          <w:sz w:val="28"/>
          <w:szCs w:val="28"/>
        </w:rPr>
        <w:tab/>
      </w:r>
      <w:r w:rsidR="0086543B">
        <w:rPr>
          <w:rFonts w:ascii="Times New Roman" w:hAnsi="Times New Roman"/>
          <w:sz w:val="28"/>
          <w:szCs w:val="28"/>
        </w:rPr>
        <w:t xml:space="preserve">          </w:t>
      </w:r>
      <w:r w:rsidR="00C060C9">
        <w:rPr>
          <w:rFonts w:ascii="Times New Roman" w:hAnsi="Times New Roman"/>
          <w:sz w:val="28"/>
          <w:szCs w:val="28"/>
        </w:rPr>
        <w:t xml:space="preserve">  </w:t>
      </w:r>
      <w:r w:rsidR="0086543B">
        <w:rPr>
          <w:rFonts w:ascii="Times New Roman" w:hAnsi="Times New Roman"/>
          <w:sz w:val="28"/>
          <w:szCs w:val="28"/>
        </w:rPr>
        <w:t xml:space="preserve">    </w:t>
      </w:r>
      <w:r w:rsidR="0086543B">
        <w:rPr>
          <w:rFonts w:ascii="Times New Roman" w:hAnsi="Times New Roman"/>
          <w:sz w:val="28"/>
          <w:szCs w:val="28"/>
        </w:rPr>
        <w:tab/>
        <w:t>З.А. Вальшина</w:t>
      </w:r>
    </w:p>
    <w:p w14:paraId="2253D298" w14:textId="77777777" w:rsidR="00C72C6D" w:rsidRPr="00717E4F" w:rsidRDefault="00C72C6D" w:rsidP="00C72C6D">
      <w:pPr>
        <w:tabs>
          <w:tab w:val="left" w:pos="3020"/>
        </w:tabs>
        <w:jc w:val="both"/>
        <w:rPr>
          <w:rFonts w:ascii="Times New Roman" w:hAnsi="Times New Roman"/>
          <w:sz w:val="28"/>
          <w:szCs w:val="28"/>
        </w:rPr>
      </w:pPr>
    </w:p>
    <w:p w14:paraId="41CC7222" w14:textId="77777777" w:rsidR="00E44407" w:rsidRPr="00B6075F" w:rsidRDefault="00E44407" w:rsidP="00C72C6D">
      <w:pPr>
        <w:tabs>
          <w:tab w:val="left" w:pos="3020"/>
        </w:tabs>
        <w:jc w:val="both"/>
        <w:rPr>
          <w:rFonts w:ascii="Times New Roman" w:hAnsi="Times New Roman"/>
          <w:color w:val="000000" w:themeColor="text1"/>
          <w:sz w:val="28"/>
          <w:szCs w:val="28"/>
        </w:rPr>
      </w:pPr>
      <w:bookmarkStart w:id="0" w:name="_GoBack"/>
      <w:bookmarkEnd w:id="0"/>
    </w:p>
    <w:p w14:paraId="5B436568" w14:textId="4E39468E" w:rsidR="00C72C6D" w:rsidRPr="00B6075F" w:rsidRDefault="005234E3" w:rsidP="005234E3">
      <w:pPr>
        <w:tabs>
          <w:tab w:val="left" w:pos="0"/>
        </w:tabs>
        <w:jc w:val="both"/>
        <w:rPr>
          <w:rFonts w:ascii="Times New Roman" w:hAnsi="Times New Roman"/>
          <w:color w:val="000000" w:themeColor="text1"/>
          <w:sz w:val="28"/>
          <w:szCs w:val="28"/>
        </w:rPr>
      </w:pPr>
      <w:r w:rsidRPr="00B6075F">
        <w:rPr>
          <w:rFonts w:ascii="Times New Roman" w:hAnsi="Times New Roman"/>
          <w:color w:val="000000" w:themeColor="text1"/>
          <w:sz w:val="28"/>
          <w:szCs w:val="28"/>
        </w:rPr>
        <w:tab/>
      </w:r>
      <w:r w:rsidR="00C060C9">
        <w:rPr>
          <w:rFonts w:ascii="Times New Roman" w:hAnsi="Times New Roman"/>
          <w:color w:val="000000" w:themeColor="text1"/>
          <w:sz w:val="28"/>
          <w:szCs w:val="28"/>
        </w:rPr>
        <w:t>Глава</w:t>
      </w:r>
    </w:p>
    <w:p w14:paraId="43962591" w14:textId="593130EF" w:rsidR="00717E4F" w:rsidRDefault="00C72C6D" w:rsidP="005234E3">
      <w:pPr>
        <w:tabs>
          <w:tab w:val="left" w:pos="0"/>
        </w:tabs>
        <w:rPr>
          <w:rFonts w:ascii="Times New Roman" w:hAnsi="Times New Roman"/>
          <w:color w:val="000000" w:themeColor="text1"/>
          <w:sz w:val="28"/>
          <w:szCs w:val="28"/>
        </w:rPr>
      </w:pPr>
      <w:r w:rsidRPr="00B6075F">
        <w:rPr>
          <w:rFonts w:ascii="Times New Roman" w:hAnsi="Times New Roman"/>
          <w:color w:val="000000" w:themeColor="text1"/>
          <w:sz w:val="28"/>
          <w:szCs w:val="28"/>
        </w:rPr>
        <w:t>города Прокопьевска</w:t>
      </w:r>
      <w:r w:rsidR="005234E3" w:rsidRPr="00B6075F">
        <w:rPr>
          <w:rFonts w:ascii="Times New Roman" w:hAnsi="Times New Roman"/>
          <w:color w:val="000000" w:themeColor="text1"/>
          <w:sz w:val="28"/>
          <w:szCs w:val="28"/>
        </w:rPr>
        <w:tab/>
      </w:r>
      <w:r w:rsidR="005234E3" w:rsidRPr="00B6075F">
        <w:rPr>
          <w:rFonts w:ascii="Times New Roman" w:hAnsi="Times New Roman"/>
          <w:color w:val="000000" w:themeColor="text1"/>
          <w:sz w:val="28"/>
          <w:szCs w:val="28"/>
        </w:rPr>
        <w:tab/>
      </w:r>
      <w:r w:rsidR="005234E3" w:rsidRPr="00B6075F">
        <w:rPr>
          <w:rFonts w:ascii="Times New Roman" w:hAnsi="Times New Roman"/>
          <w:color w:val="000000" w:themeColor="text1"/>
          <w:sz w:val="28"/>
          <w:szCs w:val="28"/>
        </w:rPr>
        <w:tab/>
      </w:r>
      <w:r w:rsidR="005234E3" w:rsidRPr="00B6075F">
        <w:rPr>
          <w:rFonts w:ascii="Times New Roman" w:hAnsi="Times New Roman"/>
          <w:color w:val="000000" w:themeColor="text1"/>
          <w:sz w:val="28"/>
          <w:szCs w:val="28"/>
        </w:rPr>
        <w:tab/>
      </w:r>
      <w:r w:rsidR="005234E3" w:rsidRPr="00B6075F">
        <w:rPr>
          <w:rFonts w:ascii="Times New Roman" w:hAnsi="Times New Roman"/>
          <w:color w:val="000000" w:themeColor="text1"/>
          <w:sz w:val="28"/>
          <w:szCs w:val="28"/>
        </w:rPr>
        <w:tab/>
      </w:r>
      <w:r w:rsidR="00F32CB0">
        <w:rPr>
          <w:rFonts w:ascii="Times New Roman" w:hAnsi="Times New Roman"/>
          <w:color w:val="000000" w:themeColor="text1"/>
          <w:sz w:val="28"/>
          <w:szCs w:val="28"/>
        </w:rPr>
        <w:t xml:space="preserve">           </w:t>
      </w:r>
      <w:r w:rsidR="00C060C9">
        <w:rPr>
          <w:rFonts w:ascii="Times New Roman" w:hAnsi="Times New Roman"/>
          <w:color w:val="000000" w:themeColor="text1"/>
          <w:sz w:val="28"/>
          <w:szCs w:val="28"/>
        </w:rPr>
        <w:t xml:space="preserve">   М.А. </w:t>
      </w:r>
      <w:proofErr w:type="spellStart"/>
      <w:r w:rsidR="00C060C9">
        <w:rPr>
          <w:rFonts w:ascii="Times New Roman" w:hAnsi="Times New Roman"/>
          <w:color w:val="000000" w:themeColor="text1"/>
          <w:sz w:val="28"/>
          <w:szCs w:val="28"/>
        </w:rPr>
        <w:t>Шкарабейников</w:t>
      </w:r>
      <w:proofErr w:type="spellEnd"/>
    </w:p>
    <w:p w14:paraId="48471E03" w14:textId="77777777" w:rsidR="00F32CB0" w:rsidRDefault="00F32CB0" w:rsidP="00F32CB0">
      <w:pPr>
        <w:jc w:val="right"/>
        <w:rPr>
          <w:rFonts w:ascii="Times New Roman" w:hAnsi="Times New Roman"/>
          <w:sz w:val="24"/>
          <w:szCs w:val="24"/>
        </w:rPr>
      </w:pPr>
      <w:r>
        <w:rPr>
          <w:rFonts w:ascii="Times New Roman" w:hAnsi="Times New Roman"/>
          <w:sz w:val="24"/>
          <w:szCs w:val="24"/>
        </w:rPr>
        <w:t>«26» июня 2025 г.</w:t>
      </w:r>
    </w:p>
    <w:p w14:paraId="6B574270" w14:textId="77777777" w:rsidR="00F32CB0" w:rsidRDefault="00F32CB0" w:rsidP="00F32CB0">
      <w:pPr>
        <w:jc w:val="right"/>
        <w:rPr>
          <w:rFonts w:ascii="Times New Roman" w:hAnsi="Times New Roman"/>
          <w:sz w:val="24"/>
          <w:szCs w:val="24"/>
        </w:rPr>
      </w:pPr>
      <w:r>
        <w:rPr>
          <w:rFonts w:ascii="Times New Roman" w:hAnsi="Times New Roman"/>
          <w:sz w:val="24"/>
          <w:szCs w:val="24"/>
        </w:rPr>
        <w:t xml:space="preserve"> (дата подписания)</w:t>
      </w:r>
    </w:p>
    <w:p w14:paraId="4252EA69" w14:textId="77777777" w:rsidR="00F32CB0" w:rsidRDefault="00F32CB0" w:rsidP="005234E3">
      <w:pPr>
        <w:tabs>
          <w:tab w:val="left" w:pos="0"/>
        </w:tabs>
        <w:rPr>
          <w:rFonts w:ascii="Times New Roman" w:hAnsi="Times New Roman"/>
          <w:color w:val="000000" w:themeColor="text1"/>
          <w:sz w:val="28"/>
          <w:szCs w:val="28"/>
        </w:rPr>
      </w:pPr>
    </w:p>
    <w:p w14:paraId="1CACBA8C" w14:textId="77777777" w:rsidR="00F32CB0" w:rsidRDefault="00F32CB0" w:rsidP="005234E3">
      <w:pPr>
        <w:tabs>
          <w:tab w:val="left" w:pos="0"/>
        </w:tabs>
        <w:rPr>
          <w:rFonts w:ascii="Times New Roman" w:hAnsi="Times New Roman"/>
          <w:color w:val="000000" w:themeColor="text1"/>
          <w:sz w:val="28"/>
          <w:szCs w:val="28"/>
        </w:rPr>
      </w:pPr>
    </w:p>
    <w:p w14:paraId="59DFA005" w14:textId="730ACA49" w:rsidR="00A82D47" w:rsidRDefault="00A82D47">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827"/>
        <w:gridCol w:w="1223"/>
        <w:gridCol w:w="1223"/>
        <w:gridCol w:w="1325"/>
      </w:tblGrid>
      <w:tr w:rsidR="00A82D47" w:rsidRPr="00E27E8D" w14:paraId="7D4BE579" w14:textId="77777777" w:rsidTr="0051409B">
        <w:trPr>
          <w:cantSplit/>
          <w:trHeight w:val="360"/>
        </w:trPr>
        <w:tc>
          <w:tcPr>
            <w:tcW w:w="10064" w:type="dxa"/>
            <w:gridSpan w:val="5"/>
            <w:vMerge w:val="restart"/>
            <w:tcBorders>
              <w:top w:val="nil"/>
              <w:left w:val="nil"/>
              <w:bottom w:val="nil"/>
              <w:right w:val="nil"/>
            </w:tcBorders>
            <w:shd w:val="clear" w:color="auto" w:fill="auto"/>
            <w:hideMark/>
          </w:tcPr>
          <w:p w14:paraId="080FE521" w14:textId="77777777" w:rsidR="00A82D47" w:rsidRDefault="00A82D47" w:rsidP="0051409B">
            <w:pPr>
              <w:jc w:val="right"/>
              <w:rPr>
                <w:rFonts w:ascii="Times New Roman" w:hAnsi="Times New Roman"/>
                <w:sz w:val="24"/>
              </w:rPr>
            </w:pPr>
            <w:r w:rsidRPr="00327678">
              <w:rPr>
                <w:rFonts w:ascii="Times New Roman" w:hAnsi="Times New Roman"/>
                <w:sz w:val="24"/>
              </w:rPr>
              <w:lastRenderedPageBreak/>
              <w:t xml:space="preserve">Приложение 1 к решению </w:t>
            </w:r>
          </w:p>
          <w:p w14:paraId="64D5E8AB" w14:textId="52F0F686" w:rsidR="00A82D47" w:rsidRPr="00A82D47" w:rsidRDefault="00A82D47" w:rsidP="00F32CB0">
            <w:pPr>
              <w:jc w:val="right"/>
              <w:rPr>
                <w:rFonts w:ascii="Times New Roman" w:hAnsi="Times New Roman"/>
                <w:sz w:val="24"/>
              </w:rPr>
            </w:pPr>
            <w:r w:rsidRPr="00327678">
              <w:rPr>
                <w:rFonts w:ascii="Times New Roman" w:hAnsi="Times New Roman"/>
                <w:sz w:val="24"/>
              </w:rPr>
              <w:t>Прокопьевского городского</w:t>
            </w:r>
            <w:r w:rsidRPr="00327678">
              <w:rPr>
                <w:rFonts w:ascii="Times New Roman" w:hAnsi="Times New Roman"/>
                <w:sz w:val="24"/>
              </w:rPr>
              <w:br/>
              <w:t>Совета народных деп</w:t>
            </w:r>
            <w:r>
              <w:rPr>
                <w:rFonts w:ascii="Times New Roman" w:hAnsi="Times New Roman"/>
                <w:sz w:val="24"/>
              </w:rPr>
              <w:t>утатов</w:t>
            </w:r>
            <w:r>
              <w:rPr>
                <w:rFonts w:ascii="Times New Roman" w:hAnsi="Times New Roman"/>
                <w:sz w:val="24"/>
              </w:rPr>
              <w:br/>
            </w:r>
            <w:r w:rsidRPr="00081DBA">
              <w:rPr>
                <w:rFonts w:ascii="Times New Roman" w:hAnsi="Times New Roman"/>
                <w:sz w:val="24"/>
                <w:szCs w:val="24"/>
              </w:rPr>
              <w:t xml:space="preserve">от </w:t>
            </w:r>
            <w:r w:rsidR="00F32CB0">
              <w:rPr>
                <w:rFonts w:ascii="Times New Roman" w:hAnsi="Times New Roman"/>
                <w:sz w:val="24"/>
                <w:szCs w:val="24"/>
              </w:rPr>
              <w:t>26.06.2025</w:t>
            </w:r>
            <w:r>
              <w:rPr>
                <w:rFonts w:ascii="Times New Roman" w:hAnsi="Times New Roman"/>
                <w:sz w:val="24"/>
                <w:szCs w:val="24"/>
              </w:rPr>
              <w:t xml:space="preserve"> № </w:t>
            </w:r>
            <w:r w:rsidR="00F32CB0">
              <w:rPr>
                <w:rFonts w:ascii="Times New Roman" w:hAnsi="Times New Roman"/>
                <w:sz w:val="24"/>
                <w:szCs w:val="24"/>
              </w:rPr>
              <w:t>177</w:t>
            </w:r>
          </w:p>
        </w:tc>
      </w:tr>
      <w:tr w:rsidR="00A82D47" w:rsidRPr="00E27E8D" w14:paraId="576C8532" w14:textId="77777777" w:rsidTr="0051409B">
        <w:trPr>
          <w:cantSplit/>
          <w:trHeight w:val="408"/>
        </w:trPr>
        <w:tc>
          <w:tcPr>
            <w:tcW w:w="10064" w:type="dxa"/>
            <w:gridSpan w:val="5"/>
            <w:vMerge/>
            <w:tcBorders>
              <w:top w:val="nil"/>
              <w:left w:val="nil"/>
              <w:bottom w:val="nil"/>
              <w:right w:val="nil"/>
            </w:tcBorders>
            <w:shd w:val="clear" w:color="auto" w:fill="auto"/>
            <w:hideMark/>
          </w:tcPr>
          <w:p w14:paraId="63AF4EBD" w14:textId="77777777" w:rsidR="00A82D47" w:rsidRPr="00E27E8D" w:rsidRDefault="00A82D47" w:rsidP="0051409B">
            <w:pPr>
              <w:rPr>
                <w:rFonts w:ascii="Times New Roman" w:hAnsi="Times New Roman"/>
              </w:rPr>
            </w:pPr>
          </w:p>
        </w:tc>
      </w:tr>
      <w:tr w:rsidR="00A82D47" w:rsidRPr="00E27E8D" w14:paraId="75C6676F" w14:textId="77777777" w:rsidTr="0051409B">
        <w:trPr>
          <w:cantSplit/>
          <w:trHeight w:val="600"/>
        </w:trPr>
        <w:tc>
          <w:tcPr>
            <w:tcW w:w="10064" w:type="dxa"/>
            <w:gridSpan w:val="5"/>
            <w:vMerge/>
            <w:tcBorders>
              <w:top w:val="nil"/>
              <w:left w:val="nil"/>
              <w:bottom w:val="nil"/>
              <w:right w:val="nil"/>
            </w:tcBorders>
            <w:shd w:val="clear" w:color="auto" w:fill="auto"/>
            <w:hideMark/>
          </w:tcPr>
          <w:p w14:paraId="793EB583" w14:textId="77777777" w:rsidR="00A82D47" w:rsidRPr="00E27E8D" w:rsidRDefault="00A82D47" w:rsidP="0051409B">
            <w:pPr>
              <w:rPr>
                <w:rFonts w:ascii="Times New Roman" w:hAnsi="Times New Roman"/>
              </w:rPr>
            </w:pPr>
          </w:p>
        </w:tc>
      </w:tr>
      <w:tr w:rsidR="00A82D47" w:rsidRPr="00E235CD" w14:paraId="6C718666" w14:textId="77777777" w:rsidTr="0051409B">
        <w:trPr>
          <w:cantSplit/>
          <w:trHeight w:val="1140"/>
        </w:trPr>
        <w:tc>
          <w:tcPr>
            <w:tcW w:w="10064" w:type="dxa"/>
            <w:gridSpan w:val="5"/>
            <w:tcBorders>
              <w:top w:val="nil"/>
              <w:left w:val="nil"/>
              <w:bottom w:val="nil"/>
              <w:right w:val="nil"/>
            </w:tcBorders>
            <w:shd w:val="clear" w:color="auto" w:fill="auto"/>
            <w:hideMark/>
          </w:tcPr>
          <w:p w14:paraId="577B0F79" w14:textId="77777777" w:rsidR="00A82D47" w:rsidRDefault="00A82D47" w:rsidP="0051409B">
            <w:pPr>
              <w:jc w:val="center"/>
              <w:rPr>
                <w:rFonts w:ascii="Times New Roman" w:hAnsi="Times New Roman"/>
                <w:b/>
                <w:bCs/>
                <w:sz w:val="24"/>
              </w:rPr>
            </w:pPr>
          </w:p>
          <w:p w14:paraId="270D826E" w14:textId="77777777" w:rsidR="00A82D47" w:rsidRDefault="00A82D47" w:rsidP="0051409B">
            <w:pPr>
              <w:jc w:val="center"/>
              <w:rPr>
                <w:rFonts w:ascii="Times New Roman" w:hAnsi="Times New Roman"/>
                <w:b/>
                <w:bCs/>
                <w:sz w:val="24"/>
              </w:rPr>
            </w:pPr>
            <w:r w:rsidRPr="00E235CD">
              <w:rPr>
                <w:rFonts w:ascii="Times New Roman" w:hAnsi="Times New Roman"/>
                <w:b/>
                <w:bCs/>
                <w:sz w:val="24"/>
              </w:rPr>
              <w:t xml:space="preserve">Прогнозируемые доходы бюджета муниципального образования </w:t>
            </w:r>
            <w:r>
              <w:rPr>
                <w:rFonts w:ascii="Times New Roman" w:hAnsi="Times New Roman"/>
                <w:b/>
                <w:bCs/>
                <w:sz w:val="24"/>
              </w:rPr>
              <w:br/>
            </w:r>
            <w:r w:rsidRPr="00E235CD">
              <w:rPr>
                <w:rFonts w:ascii="Times New Roman" w:hAnsi="Times New Roman"/>
                <w:b/>
                <w:bCs/>
                <w:sz w:val="24"/>
              </w:rPr>
              <w:t xml:space="preserve">«Прокопьевский городской округ Кемеровской области – Кузбасса» </w:t>
            </w:r>
            <w:r w:rsidRPr="00E235CD">
              <w:rPr>
                <w:rFonts w:ascii="Times New Roman" w:hAnsi="Times New Roman"/>
                <w:b/>
                <w:bCs/>
                <w:sz w:val="24"/>
              </w:rPr>
              <w:br/>
              <w:t>на 202</w:t>
            </w:r>
            <w:r>
              <w:rPr>
                <w:rFonts w:ascii="Times New Roman" w:hAnsi="Times New Roman"/>
                <w:b/>
                <w:bCs/>
                <w:sz w:val="24"/>
              </w:rPr>
              <w:t>5</w:t>
            </w:r>
            <w:r w:rsidRPr="00E235CD">
              <w:rPr>
                <w:rFonts w:ascii="Times New Roman" w:hAnsi="Times New Roman"/>
                <w:b/>
                <w:bCs/>
                <w:sz w:val="24"/>
              </w:rPr>
              <w:t xml:space="preserve"> год и на плановый период 202</w:t>
            </w:r>
            <w:r>
              <w:rPr>
                <w:rFonts w:ascii="Times New Roman" w:hAnsi="Times New Roman"/>
                <w:b/>
                <w:bCs/>
                <w:sz w:val="24"/>
              </w:rPr>
              <w:t>6</w:t>
            </w:r>
            <w:r w:rsidRPr="00E235CD">
              <w:rPr>
                <w:rFonts w:ascii="Times New Roman" w:hAnsi="Times New Roman"/>
                <w:b/>
                <w:bCs/>
                <w:sz w:val="24"/>
              </w:rPr>
              <w:t xml:space="preserve"> и 202</w:t>
            </w:r>
            <w:r>
              <w:rPr>
                <w:rFonts w:ascii="Times New Roman" w:hAnsi="Times New Roman"/>
                <w:b/>
                <w:bCs/>
                <w:sz w:val="24"/>
              </w:rPr>
              <w:t>7</w:t>
            </w:r>
            <w:r w:rsidRPr="00E235CD">
              <w:rPr>
                <w:rFonts w:ascii="Times New Roman" w:hAnsi="Times New Roman"/>
                <w:b/>
                <w:bCs/>
                <w:sz w:val="24"/>
              </w:rPr>
              <w:t xml:space="preserve"> годов</w:t>
            </w:r>
          </w:p>
          <w:p w14:paraId="4C5177E6" w14:textId="77777777" w:rsidR="00A82D47" w:rsidRPr="00E235CD" w:rsidRDefault="00A82D47" w:rsidP="0051409B">
            <w:pPr>
              <w:jc w:val="center"/>
              <w:rPr>
                <w:rFonts w:ascii="Times New Roman" w:hAnsi="Times New Roman"/>
                <w:b/>
                <w:bCs/>
                <w:sz w:val="24"/>
              </w:rPr>
            </w:pPr>
          </w:p>
        </w:tc>
      </w:tr>
      <w:tr w:rsidR="00A82D47" w:rsidRPr="00E27E8D" w14:paraId="083A707E" w14:textId="77777777" w:rsidTr="0051409B">
        <w:trPr>
          <w:cantSplit/>
          <w:trHeight w:val="285"/>
        </w:trPr>
        <w:tc>
          <w:tcPr>
            <w:tcW w:w="2323" w:type="dxa"/>
            <w:tcBorders>
              <w:top w:val="nil"/>
              <w:left w:val="nil"/>
              <w:bottom w:val="single" w:sz="4" w:space="0" w:color="auto"/>
              <w:right w:val="nil"/>
            </w:tcBorders>
            <w:shd w:val="clear" w:color="auto" w:fill="auto"/>
            <w:hideMark/>
          </w:tcPr>
          <w:p w14:paraId="5A3DDAB5" w14:textId="77777777" w:rsidR="00A82D47" w:rsidRPr="00E27E8D" w:rsidRDefault="00A82D47" w:rsidP="0051409B">
            <w:pPr>
              <w:rPr>
                <w:rFonts w:ascii="Times New Roman" w:hAnsi="Times New Roman"/>
                <w:b/>
                <w:bCs/>
              </w:rPr>
            </w:pPr>
          </w:p>
        </w:tc>
        <w:tc>
          <w:tcPr>
            <w:tcW w:w="3891" w:type="dxa"/>
            <w:tcBorders>
              <w:top w:val="nil"/>
              <w:left w:val="nil"/>
              <w:bottom w:val="single" w:sz="4" w:space="0" w:color="auto"/>
              <w:right w:val="nil"/>
            </w:tcBorders>
            <w:shd w:val="clear" w:color="auto" w:fill="auto"/>
            <w:hideMark/>
          </w:tcPr>
          <w:p w14:paraId="11FC4213" w14:textId="77777777" w:rsidR="00A82D47" w:rsidRPr="00E27E8D" w:rsidRDefault="00A82D47" w:rsidP="0051409B">
            <w:pPr>
              <w:rPr>
                <w:rFonts w:ascii="Times New Roman" w:hAnsi="Times New Roman"/>
              </w:rPr>
            </w:pPr>
          </w:p>
        </w:tc>
        <w:tc>
          <w:tcPr>
            <w:tcW w:w="1248" w:type="dxa"/>
            <w:tcBorders>
              <w:top w:val="nil"/>
              <w:left w:val="nil"/>
              <w:bottom w:val="single" w:sz="4" w:space="0" w:color="auto"/>
              <w:right w:val="nil"/>
            </w:tcBorders>
            <w:shd w:val="clear" w:color="auto" w:fill="auto"/>
            <w:hideMark/>
          </w:tcPr>
          <w:p w14:paraId="157F9119" w14:textId="77777777" w:rsidR="00A82D47" w:rsidRPr="00E27E8D" w:rsidRDefault="00A82D47" w:rsidP="0051409B">
            <w:pPr>
              <w:rPr>
                <w:rFonts w:ascii="Times New Roman" w:hAnsi="Times New Roman"/>
              </w:rPr>
            </w:pPr>
          </w:p>
        </w:tc>
        <w:tc>
          <w:tcPr>
            <w:tcW w:w="1248" w:type="dxa"/>
            <w:tcBorders>
              <w:top w:val="nil"/>
              <w:left w:val="nil"/>
              <w:bottom w:val="single" w:sz="4" w:space="0" w:color="auto"/>
              <w:right w:val="nil"/>
            </w:tcBorders>
            <w:shd w:val="clear" w:color="auto" w:fill="auto"/>
            <w:hideMark/>
          </w:tcPr>
          <w:p w14:paraId="59EE166A" w14:textId="77777777" w:rsidR="00A82D47" w:rsidRPr="00E27E8D" w:rsidRDefault="00A82D47" w:rsidP="0051409B">
            <w:pPr>
              <w:rPr>
                <w:rFonts w:ascii="Times New Roman" w:hAnsi="Times New Roman"/>
              </w:rPr>
            </w:pPr>
          </w:p>
        </w:tc>
        <w:tc>
          <w:tcPr>
            <w:tcW w:w="1354" w:type="dxa"/>
            <w:tcBorders>
              <w:top w:val="nil"/>
              <w:left w:val="nil"/>
              <w:bottom w:val="single" w:sz="4" w:space="0" w:color="auto"/>
              <w:right w:val="nil"/>
            </w:tcBorders>
            <w:shd w:val="clear" w:color="auto" w:fill="auto"/>
            <w:hideMark/>
          </w:tcPr>
          <w:p w14:paraId="1DDED267" w14:textId="77777777" w:rsidR="00A82D47" w:rsidRPr="00E27E8D" w:rsidRDefault="00A82D47" w:rsidP="0051409B">
            <w:pPr>
              <w:jc w:val="right"/>
              <w:rPr>
                <w:rFonts w:ascii="Times New Roman" w:hAnsi="Times New Roman"/>
              </w:rPr>
            </w:pPr>
            <w:r w:rsidRPr="00E27E8D">
              <w:rPr>
                <w:rFonts w:ascii="Times New Roman" w:hAnsi="Times New Roman"/>
              </w:rPr>
              <w:t>тыс. руб.</w:t>
            </w:r>
          </w:p>
        </w:tc>
      </w:tr>
      <w:tr w:rsidR="00A82D47" w:rsidRPr="003C772F" w14:paraId="14DEC207" w14:textId="77777777" w:rsidTr="0051409B">
        <w:trPr>
          <w:cantSplit/>
          <w:trHeight w:val="1047"/>
        </w:trPr>
        <w:tc>
          <w:tcPr>
            <w:tcW w:w="2323" w:type="dxa"/>
            <w:tcBorders>
              <w:top w:val="single" w:sz="4" w:space="0" w:color="auto"/>
            </w:tcBorders>
            <w:shd w:val="clear" w:color="auto" w:fill="auto"/>
            <w:hideMark/>
          </w:tcPr>
          <w:p w14:paraId="44FA58A8" w14:textId="77777777" w:rsidR="00A82D47" w:rsidRPr="003C772F" w:rsidRDefault="00A82D47" w:rsidP="0051409B">
            <w:pPr>
              <w:jc w:val="center"/>
              <w:rPr>
                <w:rFonts w:ascii="Times New Roman" w:hAnsi="Times New Roman"/>
              </w:rPr>
            </w:pPr>
            <w:r w:rsidRPr="003C772F">
              <w:rPr>
                <w:rFonts w:ascii="Times New Roman" w:hAnsi="Times New Roman"/>
              </w:rPr>
              <w:t>Код</w:t>
            </w:r>
          </w:p>
        </w:tc>
        <w:tc>
          <w:tcPr>
            <w:tcW w:w="3891" w:type="dxa"/>
            <w:tcBorders>
              <w:top w:val="single" w:sz="4" w:space="0" w:color="auto"/>
            </w:tcBorders>
            <w:shd w:val="clear" w:color="auto" w:fill="auto"/>
            <w:hideMark/>
          </w:tcPr>
          <w:p w14:paraId="5327F86D" w14:textId="77777777" w:rsidR="00A82D47" w:rsidRPr="003C772F" w:rsidRDefault="00A82D47" w:rsidP="0051409B">
            <w:pPr>
              <w:jc w:val="center"/>
              <w:rPr>
                <w:rFonts w:ascii="Times New Roman" w:hAnsi="Times New Roman"/>
              </w:rPr>
            </w:pPr>
            <w:proofErr w:type="gramStart"/>
            <w:r w:rsidRPr="003C772F">
              <w:rPr>
                <w:rFonts w:ascii="Times New Roman" w:hAnsi="Times New Roman"/>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248" w:type="dxa"/>
            <w:tcBorders>
              <w:top w:val="single" w:sz="4" w:space="0" w:color="auto"/>
            </w:tcBorders>
            <w:shd w:val="clear" w:color="auto" w:fill="auto"/>
            <w:hideMark/>
          </w:tcPr>
          <w:p w14:paraId="3F724DCE" w14:textId="77777777" w:rsidR="00A82D47" w:rsidRPr="003C772F" w:rsidRDefault="00A82D47" w:rsidP="0051409B">
            <w:pPr>
              <w:jc w:val="center"/>
              <w:rPr>
                <w:rFonts w:ascii="Times New Roman" w:hAnsi="Times New Roman"/>
              </w:rPr>
            </w:pPr>
            <w:r w:rsidRPr="003C772F">
              <w:rPr>
                <w:rFonts w:ascii="Times New Roman" w:hAnsi="Times New Roman"/>
              </w:rPr>
              <w:t>202</w:t>
            </w:r>
            <w:r>
              <w:rPr>
                <w:rFonts w:ascii="Times New Roman" w:hAnsi="Times New Roman"/>
              </w:rPr>
              <w:t>5</w:t>
            </w:r>
            <w:r w:rsidRPr="003C772F">
              <w:rPr>
                <w:rFonts w:ascii="Times New Roman" w:hAnsi="Times New Roman"/>
              </w:rPr>
              <w:t xml:space="preserve"> год</w:t>
            </w:r>
          </w:p>
        </w:tc>
        <w:tc>
          <w:tcPr>
            <w:tcW w:w="1248" w:type="dxa"/>
            <w:tcBorders>
              <w:top w:val="single" w:sz="4" w:space="0" w:color="auto"/>
            </w:tcBorders>
            <w:shd w:val="clear" w:color="auto" w:fill="auto"/>
            <w:hideMark/>
          </w:tcPr>
          <w:p w14:paraId="1F1FBA5E" w14:textId="77777777" w:rsidR="00A82D47" w:rsidRPr="003C772F" w:rsidRDefault="00A82D47" w:rsidP="0051409B">
            <w:pPr>
              <w:jc w:val="center"/>
              <w:rPr>
                <w:rFonts w:ascii="Times New Roman" w:hAnsi="Times New Roman"/>
              </w:rPr>
            </w:pPr>
            <w:r w:rsidRPr="003C772F">
              <w:rPr>
                <w:rFonts w:ascii="Times New Roman" w:hAnsi="Times New Roman"/>
              </w:rPr>
              <w:t>202</w:t>
            </w:r>
            <w:r>
              <w:rPr>
                <w:rFonts w:ascii="Times New Roman" w:hAnsi="Times New Roman"/>
              </w:rPr>
              <w:t>6</w:t>
            </w:r>
            <w:r w:rsidRPr="003C772F">
              <w:rPr>
                <w:rFonts w:ascii="Times New Roman" w:hAnsi="Times New Roman"/>
              </w:rPr>
              <w:t xml:space="preserve"> год</w:t>
            </w:r>
          </w:p>
        </w:tc>
        <w:tc>
          <w:tcPr>
            <w:tcW w:w="1354" w:type="dxa"/>
            <w:tcBorders>
              <w:top w:val="single" w:sz="4" w:space="0" w:color="auto"/>
            </w:tcBorders>
            <w:shd w:val="clear" w:color="auto" w:fill="auto"/>
            <w:hideMark/>
          </w:tcPr>
          <w:p w14:paraId="1F3D7C85" w14:textId="77777777" w:rsidR="00A82D47" w:rsidRPr="003C772F" w:rsidRDefault="00A82D47" w:rsidP="0051409B">
            <w:pPr>
              <w:jc w:val="center"/>
              <w:rPr>
                <w:rFonts w:ascii="Times New Roman" w:hAnsi="Times New Roman"/>
              </w:rPr>
            </w:pPr>
            <w:r w:rsidRPr="003C772F">
              <w:rPr>
                <w:rFonts w:ascii="Times New Roman" w:hAnsi="Times New Roman"/>
              </w:rPr>
              <w:t>202</w:t>
            </w:r>
            <w:r>
              <w:rPr>
                <w:rFonts w:ascii="Times New Roman" w:hAnsi="Times New Roman"/>
              </w:rPr>
              <w:t>7</w:t>
            </w:r>
            <w:r w:rsidRPr="003C772F">
              <w:rPr>
                <w:rFonts w:ascii="Times New Roman" w:hAnsi="Times New Roman"/>
              </w:rPr>
              <w:t xml:space="preserve"> год</w:t>
            </w:r>
          </w:p>
        </w:tc>
      </w:tr>
      <w:tr w:rsidR="00A82D47" w:rsidRPr="003C772F" w14:paraId="01237AA6" w14:textId="77777777" w:rsidTr="0051409B">
        <w:trPr>
          <w:cantSplit/>
          <w:trHeight w:val="304"/>
        </w:trPr>
        <w:tc>
          <w:tcPr>
            <w:tcW w:w="2323" w:type="dxa"/>
            <w:tcBorders>
              <w:top w:val="single" w:sz="4" w:space="0" w:color="auto"/>
            </w:tcBorders>
            <w:shd w:val="clear" w:color="auto" w:fill="auto"/>
          </w:tcPr>
          <w:p w14:paraId="40C63380" w14:textId="77777777" w:rsidR="00A82D47" w:rsidRPr="003C772F" w:rsidRDefault="00A82D47" w:rsidP="0051409B">
            <w:pPr>
              <w:jc w:val="center"/>
              <w:rPr>
                <w:rFonts w:ascii="Times New Roman" w:hAnsi="Times New Roman"/>
              </w:rPr>
            </w:pPr>
            <w:r w:rsidRPr="003C772F">
              <w:rPr>
                <w:rFonts w:ascii="Times New Roman" w:hAnsi="Times New Roman"/>
              </w:rPr>
              <w:t>1</w:t>
            </w:r>
          </w:p>
        </w:tc>
        <w:tc>
          <w:tcPr>
            <w:tcW w:w="3891" w:type="dxa"/>
            <w:tcBorders>
              <w:top w:val="single" w:sz="4" w:space="0" w:color="auto"/>
            </w:tcBorders>
            <w:shd w:val="clear" w:color="auto" w:fill="auto"/>
          </w:tcPr>
          <w:p w14:paraId="0EB28EBE" w14:textId="77777777" w:rsidR="00A82D47" w:rsidRPr="003C772F" w:rsidRDefault="00A82D47" w:rsidP="0051409B">
            <w:pPr>
              <w:jc w:val="center"/>
              <w:rPr>
                <w:rFonts w:ascii="Times New Roman" w:hAnsi="Times New Roman"/>
              </w:rPr>
            </w:pPr>
            <w:r w:rsidRPr="003C772F">
              <w:rPr>
                <w:rFonts w:ascii="Times New Roman" w:hAnsi="Times New Roman"/>
              </w:rPr>
              <w:t>2</w:t>
            </w:r>
          </w:p>
        </w:tc>
        <w:tc>
          <w:tcPr>
            <w:tcW w:w="1248" w:type="dxa"/>
            <w:tcBorders>
              <w:top w:val="single" w:sz="4" w:space="0" w:color="auto"/>
            </w:tcBorders>
            <w:shd w:val="clear" w:color="auto" w:fill="auto"/>
          </w:tcPr>
          <w:p w14:paraId="731ACF4F" w14:textId="77777777" w:rsidR="00A82D47" w:rsidRPr="003C772F" w:rsidRDefault="00A82D47" w:rsidP="0051409B">
            <w:pPr>
              <w:jc w:val="center"/>
              <w:rPr>
                <w:rFonts w:ascii="Times New Roman" w:hAnsi="Times New Roman"/>
              </w:rPr>
            </w:pPr>
            <w:r w:rsidRPr="003C772F">
              <w:rPr>
                <w:rFonts w:ascii="Times New Roman" w:hAnsi="Times New Roman"/>
              </w:rPr>
              <w:t>3</w:t>
            </w:r>
          </w:p>
        </w:tc>
        <w:tc>
          <w:tcPr>
            <w:tcW w:w="1248" w:type="dxa"/>
            <w:tcBorders>
              <w:top w:val="single" w:sz="4" w:space="0" w:color="auto"/>
            </w:tcBorders>
            <w:shd w:val="clear" w:color="auto" w:fill="auto"/>
          </w:tcPr>
          <w:p w14:paraId="6690040E" w14:textId="77777777" w:rsidR="00A82D47" w:rsidRPr="003C772F" w:rsidRDefault="00A82D47" w:rsidP="0051409B">
            <w:pPr>
              <w:jc w:val="center"/>
              <w:rPr>
                <w:rFonts w:ascii="Times New Roman" w:hAnsi="Times New Roman"/>
              </w:rPr>
            </w:pPr>
            <w:r w:rsidRPr="003C772F">
              <w:rPr>
                <w:rFonts w:ascii="Times New Roman" w:hAnsi="Times New Roman"/>
              </w:rPr>
              <w:t>4</w:t>
            </w:r>
          </w:p>
        </w:tc>
        <w:tc>
          <w:tcPr>
            <w:tcW w:w="1354" w:type="dxa"/>
            <w:tcBorders>
              <w:top w:val="single" w:sz="4" w:space="0" w:color="auto"/>
            </w:tcBorders>
            <w:shd w:val="clear" w:color="auto" w:fill="auto"/>
          </w:tcPr>
          <w:p w14:paraId="3DF87EC1" w14:textId="77777777" w:rsidR="00A82D47" w:rsidRPr="003C772F" w:rsidRDefault="00A82D47" w:rsidP="0051409B">
            <w:pPr>
              <w:jc w:val="center"/>
              <w:rPr>
                <w:rFonts w:ascii="Times New Roman" w:hAnsi="Times New Roman"/>
              </w:rPr>
            </w:pPr>
            <w:r w:rsidRPr="003C772F">
              <w:rPr>
                <w:rFonts w:ascii="Times New Roman" w:hAnsi="Times New Roman"/>
              </w:rPr>
              <w:t>5</w:t>
            </w:r>
          </w:p>
        </w:tc>
      </w:tr>
      <w:tr w:rsidR="00EF0A08" w:rsidRPr="00EF0A08" w14:paraId="79A0072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DFCC57E"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1 00 00000 00 0000 000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53156E1" w14:textId="77777777" w:rsidR="00EF0A08" w:rsidRPr="00EF0A08" w:rsidRDefault="00EF0A08" w:rsidP="00EF0A08">
            <w:pPr>
              <w:rPr>
                <w:rFonts w:ascii="Times New Roman" w:hAnsi="Times New Roman"/>
                <w:b/>
              </w:rPr>
            </w:pPr>
            <w:r w:rsidRPr="00EF0A08">
              <w:rPr>
                <w:rFonts w:ascii="Times New Roman" w:hAnsi="Times New Roman"/>
                <w:b/>
              </w:rPr>
              <w:t>НАЛОГОВЫЕ И НЕНАЛОГОВЫЕ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0DEC2FD" w14:textId="77777777" w:rsidR="00EF0A08" w:rsidRPr="00EF0A08" w:rsidRDefault="00EF0A08" w:rsidP="00EF0A08">
            <w:pPr>
              <w:jc w:val="right"/>
              <w:rPr>
                <w:rFonts w:ascii="Times New Roman" w:hAnsi="Times New Roman"/>
                <w:b/>
              </w:rPr>
            </w:pPr>
            <w:r w:rsidRPr="00EF0A08">
              <w:rPr>
                <w:rFonts w:ascii="Times New Roman" w:hAnsi="Times New Roman"/>
                <w:b/>
              </w:rPr>
              <w:t>2 883 268,0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CEB482A" w14:textId="77777777" w:rsidR="00EF0A08" w:rsidRPr="00EF0A08" w:rsidRDefault="00EF0A08" w:rsidP="00EF0A08">
            <w:pPr>
              <w:jc w:val="right"/>
              <w:rPr>
                <w:rFonts w:ascii="Times New Roman" w:hAnsi="Times New Roman"/>
                <w:b/>
              </w:rPr>
            </w:pPr>
            <w:r w:rsidRPr="00EF0A08">
              <w:rPr>
                <w:rFonts w:ascii="Times New Roman" w:hAnsi="Times New Roman"/>
                <w:b/>
              </w:rPr>
              <w:t>2 980 887,0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93C4E98" w14:textId="77777777" w:rsidR="00EF0A08" w:rsidRPr="00EF0A08" w:rsidRDefault="00EF0A08" w:rsidP="00EF0A08">
            <w:pPr>
              <w:jc w:val="right"/>
              <w:rPr>
                <w:rFonts w:ascii="Times New Roman" w:hAnsi="Times New Roman"/>
                <w:b/>
              </w:rPr>
            </w:pPr>
            <w:r w:rsidRPr="00EF0A08">
              <w:rPr>
                <w:rFonts w:ascii="Times New Roman" w:hAnsi="Times New Roman"/>
                <w:b/>
              </w:rPr>
              <w:t>3 158 884,0</w:t>
            </w:r>
          </w:p>
        </w:tc>
      </w:tr>
      <w:tr w:rsidR="00EF0A08" w:rsidRPr="00EF0A08" w14:paraId="3907914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B3FD052"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1 01 00000 00 0000 000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A278938" w14:textId="77777777" w:rsidR="00EF0A08" w:rsidRPr="00EF0A08" w:rsidRDefault="00EF0A08" w:rsidP="00EF0A08">
            <w:pPr>
              <w:rPr>
                <w:rFonts w:ascii="Times New Roman" w:hAnsi="Times New Roman"/>
                <w:b/>
              </w:rPr>
            </w:pPr>
            <w:r w:rsidRPr="00EF0A08">
              <w:rPr>
                <w:rFonts w:ascii="Times New Roman" w:hAnsi="Times New Roman"/>
                <w:b/>
              </w:rPr>
              <w:t>НАЛОГИ НА ПРИБЫЛЬ,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9C8025C" w14:textId="77777777" w:rsidR="00EF0A08" w:rsidRPr="00EF0A08" w:rsidRDefault="00EF0A08" w:rsidP="00EF0A08">
            <w:pPr>
              <w:jc w:val="right"/>
              <w:rPr>
                <w:rFonts w:ascii="Times New Roman" w:hAnsi="Times New Roman"/>
                <w:b/>
              </w:rPr>
            </w:pPr>
            <w:r w:rsidRPr="00EF0A08">
              <w:rPr>
                <w:rFonts w:ascii="Times New Roman" w:hAnsi="Times New Roman"/>
                <w:b/>
              </w:rPr>
              <w:t>1 961 450,0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90F552C" w14:textId="77777777" w:rsidR="00EF0A08" w:rsidRPr="00EF0A08" w:rsidRDefault="00EF0A08" w:rsidP="00EF0A08">
            <w:pPr>
              <w:jc w:val="right"/>
              <w:rPr>
                <w:rFonts w:ascii="Times New Roman" w:hAnsi="Times New Roman"/>
                <w:b/>
              </w:rPr>
            </w:pPr>
            <w:r w:rsidRPr="00EF0A08">
              <w:rPr>
                <w:rFonts w:ascii="Times New Roman" w:hAnsi="Times New Roman"/>
                <w:b/>
              </w:rPr>
              <w:t>2 102 800,0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C4332FA" w14:textId="77777777" w:rsidR="00EF0A08" w:rsidRPr="00EF0A08" w:rsidRDefault="00EF0A08" w:rsidP="00EF0A08">
            <w:pPr>
              <w:jc w:val="right"/>
              <w:rPr>
                <w:rFonts w:ascii="Times New Roman" w:hAnsi="Times New Roman"/>
                <w:b/>
              </w:rPr>
            </w:pPr>
            <w:r w:rsidRPr="00EF0A08">
              <w:rPr>
                <w:rFonts w:ascii="Times New Roman" w:hAnsi="Times New Roman"/>
                <w:b/>
              </w:rPr>
              <w:t>2 246 900,0</w:t>
            </w:r>
          </w:p>
        </w:tc>
      </w:tr>
      <w:tr w:rsidR="00EF0A08" w:rsidRPr="00EF0A08" w14:paraId="31E5444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25D9015"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1 01 02000 01 0000 110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A6D6B6B" w14:textId="77777777" w:rsidR="00EF0A08" w:rsidRPr="00EF0A08" w:rsidRDefault="00EF0A08" w:rsidP="00EF0A08">
            <w:pPr>
              <w:rPr>
                <w:rFonts w:ascii="Times New Roman" w:hAnsi="Times New Roman"/>
              </w:rPr>
            </w:pPr>
            <w:r w:rsidRPr="00EF0A08">
              <w:rPr>
                <w:rFonts w:ascii="Times New Roman" w:hAnsi="Times New Roman"/>
              </w:rPr>
              <w:t>Налог на доходы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2BEB007" w14:textId="77777777" w:rsidR="00EF0A08" w:rsidRPr="00EF0A08" w:rsidRDefault="00EF0A08" w:rsidP="00EF0A08">
            <w:pPr>
              <w:jc w:val="right"/>
              <w:rPr>
                <w:rFonts w:ascii="Times New Roman" w:hAnsi="Times New Roman"/>
              </w:rPr>
            </w:pPr>
            <w:r w:rsidRPr="00EF0A08">
              <w:rPr>
                <w:rFonts w:ascii="Times New Roman" w:hAnsi="Times New Roman"/>
              </w:rPr>
              <w:t>1 961 450,0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873D350" w14:textId="77777777" w:rsidR="00EF0A08" w:rsidRPr="00EF0A08" w:rsidRDefault="00EF0A08" w:rsidP="00EF0A08">
            <w:pPr>
              <w:jc w:val="right"/>
              <w:rPr>
                <w:rFonts w:ascii="Times New Roman" w:hAnsi="Times New Roman"/>
              </w:rPr>
            </w:pPr>
            <w:r w:rsidRPr="00EF0A08">
              <w:rPr>
                <w:rFonts w:ascii="Times New Roman" w:hAnsi="Times New Roman"/>
              </w:rPr>
              <w:t>2 102 800,0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E7E6493" w14:textId="77777777" w:rsidR="00EF0A08" w:rsidRPr="00EF0A08" w:rsidRDefault="00EF0A08" w:rsidP="00EF0A08">
            <w:pPr>
              <w:jc w:val="right"/>
              <w:rPr>
                <w:rFonts w:ascii="Times New Roman" w:hAnsi="Times New Roman"/>
              </w:rPr>
            </w:pPr>
            <w:r w:rsidRPr="00EF0A08">
              <w:rPr>
                <w:rFonts w:ascii="Times New Roman" w:hAnsi="Times New Roman"/>
              </w:rPr>
              <w:t>2 246 900,0</w:t>
            </w:r>
          </w:p>
        </w:tc>
      </w:tr>
      <w:tr w:rsidR="00EF0A08" w:rsidRPr="00EF0A08" w14:paraId="7AF87A5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37A233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1 01 02010 01 0000 110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FA54494"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F0A08">
              <w:rPr>
                <w:rFonts w:ascii="Times New Roman" w:hAnsi="Times New Roman"/>
              </w:rPr>
              <w:t xml:space="preserve"> </w:t>
            </w:r>
            <w:proofErr w:type="gramStart"/>
            <w:r w:rsidRPr="00EF0A08">
              <w:rPr>
                <w:rFonts w:ascii="Times New Roman" w:hAnsi="Times New Roman"/>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244AE91" w14:textId="77777777" w:rsidR="00EF0A08" w:rsidRPr="00EF0A08" w:rsidRDefault="00EF0A08" w:rsidP="00EF0A08">
            <w:pPr>
              <w:jc w:val="right"/>
              <w:rPr>
                <w:rFonts w:ascii="Times New Roman" w:hAnsi="Times New Roman"/>
              </w:rPr>
            </w:pPr>
            <w:r w:rsidRPr="00EF0A08">
              <w:rPr>
                <w:rFonts w:ascii="Times New Roman" w:hAnsi="Times New Roman"/>
              </w:rPr>
              <w:t>1 729 650,0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E9D17B" w14:textId="77777777" w:rsidR="00EF0A08" w:rsidRPr="00EF0A08" w:rsidRDefault="00EF0A08" w:rsidP="00EF0A08">
            <w:pPr>
              <w:jc w:val="right"/>
              <w:rPr>
                <w:rFonts w:ascii="Times New Roman" w:hAnsi="Times New Roman"/>
              </w:rPr>
            </w:pPr>
            <w:r w:rsidRPr="00EF0A08">
              <w:rPr>
                <w:rFonts w:ascii="Times New Roman" w:hAnsi="Times New Roman"/>
              </w:rPr>
              <w:t>1 858 500,0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8164F99" w14:textId="77777777" w:rsidR="00EF0A08" w:rsidRPr="00EF0A08" w:rsidRDefault="00EF0A08" w:rsidP="00EF0A08">
            <w:pPr>
              <w:jc w:val="right"/>
              <w:rPr>
                <w:rFonts w:ascii="Times New Roman" w:hAnsi="Times New Roman"/>
              </w:rPr>
            </w:pPr>
            <w:r w:rsidRPr="00EF0A08">
              <w:rPr>
                <w:rFonts w:ascii="Times New Roman" w:hAnsi="Times New Roman"/>
              </w:rPr>
              <w:t>1 989 800,0</w:t>
            </w:r>
          </w:p>
        </w:tc>
      </w:tr>
      <w:tr w:rsidR="00EF0A08" w:rsidRPr="00EF0A08" w14:paraId="4736D402"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97A730A"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1 01 02020 01 0000 110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99BFDDB"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F0A08">
              <w:rPr>
                <w:rFonts w:ascii="Times New Roman" w:hAnsi="Times New Roman"/>
              </w:rPr>
              <w:t xml:space="preserve"> в части суммы налога, не превышающей 312 тысяч рублей за налоговые периоды после 1 января 2025 года)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0668F60" w14:textId="77777777" w:rsidR="00EF0A08" w:rsidRPr="00EF0A08" w:rsidRDefault="00EF0A08" w:rsidP="00EF0A08">
            <w:pPr>
              <w:jc w:val="right"/>
              <w:rPr>
                <w:rFonts w:ascii="Times New Roman" w:hAnsi="Times New Roman"/>
              </w:rPr>
            </w:pPr>
            <w:r w:rsidRPr="00EF0A08">
              <w:rPr>
                <w:rFonts w:ascii="Times New Roman" w:hAnsi="Times New Roman"/>
              </w:rPr>
              <w:t>5 300,0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9974765" w14:textId="77777777" w:rsidR="00EF0A08" w:rsidRPr="00EF0A08" w:rsidRDefault="00EF0A08" w:rsidP="00EF0A08">
            <w:pPr>
              <w:jc w:val="right"/>
              <w:rPr>
                <w:rFonts w:ascii="Times New Roman" w:hAnsi="Times New Roman"/>
              </w:rPr>
            </w:pPr>
            <w:r w:rsidRPr="00EF0A08">
              <w:rPr>
                <w:rFonts w:ascii="Times New Roman" w:hAnsi="Times New Roman"/>
              </w:rPr>
              <w:t>5 800,0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B9AA84A" w14:textId="77777777" w:rsidR="00EF0A08" w:rsidRPr="00EF0A08" w:rsidRDefault="00EF0A08" w:rsidP="00EF0A08">
            <w:pPr>
              <w:jc w:val="right"/>
              <w:rPr>
                <w:rFonts w:ascii="Times New Roman" w:hAnsi="Times New Roman"/>
              </w:rPr>
            </w:pPr>
            <w:r w:rsidRPr="00EF0A08">
              <w:rPr>
                <w:rFonts w:ascii="Times New Roman" w:hAnsi="Times New Roman"/>
              </w:rPr>
              <w:t>6 200,0</w:t>
            </w:r>
          </w:p>
        </w:tc>
      </w:tr>
      <w:tr w:rsidR="00EF0A08" w:rsidRPr="00EF0A08" w14:paraId="3539AA8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D70224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1 01 02030 01 0000 110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1DEBCB3"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F0A08">
              <w:rPr>
                <w:rFonts w:ascii="Times New Roman" w:hAnsi="Times New Roman"/>
              </w:rPr>
              <w:t xml:space="preserve">, не </w:t>
            </w:r>
            <w:proofErr w:type="gramStart"/>
            <w:r w:rsidRPr="00EF0A08">
              <w:rPr>
                <w:rFonts w:ascii="Times New Roman" w:hAnsi="Times New Roman"/>
              </w:rPr>
              <w:t>превышающей</w:t>
            </w:r>
            <w:proofErr w:type="gramEnd"/>
            <w:r w:rsidRPr="00EF0A08">
              <w:rPr>
                <w:rFonts w:ascii="Times New Roman" w:hAnsi="Times New Roman"/>
              </w:rPr>
              <w:t xml:space="preserve"> 312 тысяч рублей за налоговые периоды после 1 января 2025 года)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8FA1BDD" w14:textId="77777777" w:rsidR="00EF0A08" w:rsidRPr="00EF0A08" w:rsidRDefault="00EF0A08" w:rsidP="00EF0A08">
            <w:pPr>
              <w:jc w:val="right"/>
              <w:rPr>
                <w:rFonts w:ascii="Times New Roman" w:hAnsi="Times New Roman"/>
              </w:rPr>
            </w:pPr>
            <w:r w:rsidRPr="00EF0A08">
              <w:rPr>
                <w:rFonts w:ascii="Times New Roman" w:hAnsi="Times New Roman"/>
              </w:rPr>
              <w:t>35 000,0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0B9212" w14:textId="77777777" w:rsidR="00EF0A08" w:rsidRPr="00EF0A08" w:rsidRDefault="00EF0A08" w:rsidP="00EF0A08">
            <w:pPr>
              <w:jc w:val="right"/>
              <w:rPr>
                <w:rFonts w:ascii="Times New Roman" w:hAnsi="Times New Roman"/>
              </w:rPr>
            </w:pPr>
            <w:r w:rsidRPr="00EF0A08">
              <w:rPr>
                <w:rFonts w:ascii="Times New Roman" w:hAnsi="Times New Roman"/>
              </w:rPr>
              <w:t>37 700,0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CEFC3DD" w14:textId="77777777" w:rsidR="00EF0A08" w:rsidRPr="00EF0A08" w:rsidRDefault="00EF0A08" w:rsidP="00EF0A08">
            <w:pPr>
              <w:jc w:val="right"/>
              <w:rPr>
                <w:rFonts w:ascii="Times New Roman" w:hAnsi="Times New Roman"/>
              </w:rPr>
            </w:pPr>
            <w:r w:rsidRPr="00EF0A08">
              <w:rPr>
                <w:rFonts w:ascii="Times New Roman" w:hAnsi="Times New Roman"/>
              </w:rPr>
              <w:t>40 500,0</w:t>
            </w:r>
          </w:p>
        </w:tc>
      </w:tr>
      <w:tr w:rsidR="00EF0A08" w:rsidRPr="00EF0A08" w14:paraId="07A641E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0510F6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1 01 02040 01 0000 110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0C8F25B"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F0A08">
              <w:rPr>
                <w:rFonts w:ascii="Times New Roman" w:hAnsi="Times New Roman"/>
              </w:rPr>
              <w:t xml:space="preserve"> </w:t>
            </w:r>
            <w:proofErr w:type="gramStart"/>
            <w:r w:rsidRPr="00EF0A08">
              <w:rPr>
                <w:rFonts w:ascii="Times New Roman" w:hAnsi="Times New Roman"/>
              </w:rPr>
              <w:t>312 тысяч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8066446" w14:textId="77777777" w:rsidR="00EF0A08" w:rsidRPr="00EF0A08" w:rsidRDefault="00EF0A08" w:rsidP="00EF0A08">
            <w:pPr>
              <w:jc w:val="right"/>
              <w:rPr>
                <w:rFonts w:ascii="Times New Roman" w:hAnsi="Times New Roman"/>
              </w:rPr>
            </w:pPr>
            <w:r w:rsidRPr="00EF0A08">
              <w:rPr>
                <w:rFonts w:ascii="Times New Roman" w:hAnsi="Times New Roman"/>
              </w:rPr>
              <w:t>2 000,0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841CA24" w14:textId="77777777" w:rsidR="00EF0A08" w:rsidRPr="00EF0A08" w:rsidRDefault="00EF0A08" w:rsidP="00EF0A08">
            <w:pPr>
              <w:jc w:val="right"/>
              <w:rPr>
                <w:rFonts w:ascii="Times New Roman" w:hAnsi="Times New Roman"/>
              </w:rPr>
            </w:pPr>
            <w:r w:rsidRPr="00EF0A08">
              <w:rPr>
                <w:rFonts w:ascii="Times New Roman" w:hAnsi="Times New Roman"/>
              </w:rPr>
              <w:t>2 000,0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EF49287" w14:textId="77777777" w:rsidR="00EF0A08" w:rsidRPr="00EF0A08" w:rsidRDefault="00EF0A08" w:rsidP="00EF0A08">
            <w:pPr>
              <w:jc w:val="right"/>
              <w:rPr>
                <w:rFonts w:ascii="Times New Roman" w:hAnsi="Times New Roman"/>
              </w:rPr>
            </w:pPr>
            <w:r w:rsidRPr="00EF0A08">
              <w:rPr>
                <w:rFonts w:ascii="Times New Roman" w:hAnsi="Times New Roman"/>
              </w:rPr>
              <w:t>2 000,0</w:t>
            </w:r>
          </w:p>
        </w:tc>
      </w:tr>
      <w:tr w:rsidR="00EF0A08" w:rsidRPr="00EF0A08" w14:paraId="1F34BA43"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039F98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1 01 02080 01 0000 110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B269101"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F0A08">
              <w:rPr>
                <w:rFonts w:ascii="Times New Roman" w:hAnsi="Times New Roman"/>
              </w:rPr>
              <w:t xml:space="preserve"> </w:t>
            </w:r>
            <w:proofErr w:type="gramStart"/>
            <w:r w:rsidRPr="00EF0A08">
              <w:rPr>
                <w:rFonts w:ascii="Times New Roman" w:hAnsi="Times New Roman"/>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F0A08">
              <w:rPr>
                <w:rFonts w:ascii="Times New Roman" w:hAnsi="Times New Roman"/>
              </w:rPr>
              <w:t xml:space="preserve"> </w:t>
            </w:r>
            <w:proofErr w:type="gramStart"/>
            <w:r w:rsidRPr="00EF0A08">
              <w:rPr>
                <w:rFonts w:ascii="Times New Roman" w:hAnsi="Times New Roman"/>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F0A08">
              <w:rPr>
                <w:rFonts w:ascii="Times New Roman" w:hAnsi="Times New Roman"/>
              </w:rPr>
              <w:t xml:space="preserve"> </w:t>
            </w:r>
            <w:proofErr w:type="gramStart"/>
            <w:r w:rsidRPr="00EF0A08">
              <w:rPr>
                <w:rFonts w:ascii="Times New Roman" w:hAnsi="Times New Roman"/>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195887D" w14:textId="77777777" w:rsidR="00EF0A08" w:rsidRPr="00EF0A08" w:rsidRDefault="00EF0A08" w:rsidP="00EF0A08">
            <w:pPr>
              <w:jc w:val="right"/>
              <w:rPr>
                <w:rFonts w:ascii="Times New Roman" w:hAnsi="Times New Roman"/>
              </w:rPr>
            </w:pPr>
            <w:r w:rsidRPr="00EF0A08">
              <w:rPr>
                <w:rFonts w:ascii="Times New Roman" w:hAnsi="Times New Roman"/>
              </w:rPr>
              <w:t>37 000,0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0A1F4EE" w14:textId="77777777" w:rsidR="00EF0A08" w:rsidRPr="00EF0A08" w:rsidRDefault="00EF0A08" w:rsidP="00EF0A08">
            <w:pPr>
              <w:jc w:val="right"/>
              <w:rPr>
                <w:rFonts w:ascii="Times New Roman" w:hAnsi="Times New Roman"/>
              </w:rPr>
            </w:pPr>
            <w:r w:rsidRPr="00EF0A08">
              <w:rPr>
                <w:rFonts w:ascii="Times New Roman" w:hAnsi="Times New Roman"/>
              </w:rPr>
              <w:t>39 800,0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03E4046" w14:textId="77777777" w:rsidR="00EF0A08" w:rsidRPr="00EF0A08" w:rsidRDefault="00EF0A08" w:rsidP="00EF0A08">
            <w:pPr>
              <w:jc w:val="right"/>
              <w:rPr>
                <w:rFonts w:ascii="Times New Roman" w:hAnsi="Times New Roman"/>
              </w:rPr>
            </w:pPr>
            <w:r w:rsidRPr="00EF0A08">
              <w:rPr>
                <w:rFonts w:ascii="Times New Roman" w:hAnsi="Times New Roman"/>
              </w:rPr>
              <w:t>42 600,0</w:t>
            </w:r>
          </w:p>
        </w:tc>
      </w:tr>
      <w:tr w:rsidR="00EF0A08" w:rsidRPr="00EF0A08" w14:paraId="1D5DEBE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DA677E"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1 01 02130 01 0000 110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9C12DBC"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3043A6C" w14:textId="77777777" w:rsidR="00EF0A08" w:rsidRPr="00EF0A08" w:rsidRDefault="00EF0A08" w:rsidP="00EF0A08">
            <w:pPr>
              <w:jc w:val="right"/>
              <w:rPr>
                <w:rFonts w:ascii="Times New Roman" w:hAnsi="Times New Roman"/>
              </w:rPr>
            </w:pPr>
            <w:r w:rsidRPr="00EF0A08">
              <w:rPr>
                <w:rFonts w:ascii="Times New Roman" w:hAnsi="Times New Roman"/>
              </w:rPr>
              <w:t>17 900,0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44212C1" w14:textId="77777777" w:rsidR="00EF0A08" w:rsidRPr="00EF0A08" w:rsidRDefault="00EF0A08" w:rsidP="00EF0A08">
            <w:pPr>
              <w:jc w:val="right"/>
              <w:rPr>
                <w:rFonts w:ascii="Times New Roman" w:hAnsi="Times New Roman"/>
              </w:rPr>
            </w:pPr>
            <w:r w:rsidRPr="00EF0A08">
              <w:rPr>
                <w:rFonts w:ascii="Times New Roman" w:hAnsi="Times New Roman"/>
              </w:rPr>
              <w:t>19 200,0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5D667EE" w14:textId="77777777" w:rsidR="00EF0A08" w:rsidRPr="00EF0A08" w:rsidRDefault="00EF0A08" w:rsidP="00EF0A08">
            <w:pPr>
              <w:jc w:val="right"/>
              <w:rPr>
                <w:rFonts w:ascii="Times New Roman" w:hAnsi="Times New Roman"/>
              </w:rPr>
            </w:pPr>
            <w:r w:rsidRPr="00EF0A08">
              <w:rPr>
                <w:rFonts w:ascii="Times New Roman" w:hAnsi="Times New Roman"/>
              </w:rPr>
              <w:t>20 600,0</w:t>
            </w:r>
          </w:p>
        </w:tc>
      </w:tr>
      <w:tr w:rsidR="00EF0A08" w:rsidRPr="00EF0A08" w14:paraId="68C92FD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730D477"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1 01 02140 01 0000 110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753AC40"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003F6FC" w14:textId="77777777" w:rsidR="00EF0A08" w:rsidRPr="00EF0A08" w:rsidRDefault="00EF0A08" w:rsidP="00EF0A08">
            <w:pPr>
              <w:jc w:val="right"/>
              <w:rPr>
                <w:rFonts w:ascii="Times New Roman" w:hAnsi="Times New Roman"/>
              </w:rPr>
            </w:pPr>
            <w:r w:rsidRPr="00EF0A08">
              <w:rPr>
                <w:rFonts w:ascii="Times New Roman" w:hAnsi="Times New Roman"/>
              </w:rPr>
              <w:t>23 800,0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326CBF6" w14:textId="77777777" w:rsidR="00EF0A08" w:rsidRPr="00EF0A08" w:rsidRDefault="00EF0A08" w:rsidP="00EF0A08">
            <w:pPr>
              <w:jc w:val="right"/>
              <w:rPr>
                <w:rFonts w:ascii="Times New Roman" w:hAnsi="Times New Roman"/>
              </w:rPr>
            </w:pPr>
            <w:r w:rsidRPr="00EF0A08">
              <w:rPr>
                <w:rFonts w:ascii="Times New Roman" w:hAnsi="Times New Roman"/>
              </w:rPr>
              <w:t>25 500,0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26B4881" w14:textId="77777777" w:rsidR="00EF0A08" w:rsidRPr="00EF0A08" w:rsidRDefault="00EF0A08" w:rsidP="00EF0A08">
            <w:pPr>
              <w:jc w:val="right"/>
              <w:rPr>
                <w:rFonts w:ascii="Times New Roman" w:hAnsi="Times New Roman"/>
              </w:rPr>
            </w:pPr>
            <w:r w:rsidRPr="00EF0A08">
              <w:rPr>
                <w:rFonts w:ascii="Times New Roman" w:hAnsi="Times New Roman"/>
              </w:rPr>
              <w:t>27 300,0</w:t>
            </w:r>
          </w:p>
        </w:tc>
      </w:tr>
      <w:tr w:rsidR="00EF0A08" w:rsidRPr="00EF0A08" w14:paraId="5F3EDF5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93C432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1 01 02150 01 0000 110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7EA213D"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EF0A08">
              <w:rPr>
                <w:rFonts w:ascii="Times New Roman" w:hAnsi="Times New Roman"/>
              </w:rPr>
              <w:t xml:space="preserve"> </w:t>
            </w:r>
            <w:proofErr w:type="gramStart"/>
            <w:r w:rsidRPr="00EF0A08">
              <w:rPr>
                <w:rFonts w:ascii="Times New Roman" w:hAnsi="Times New Roman"/>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EF0A08">
              <w:rPr>
                <w:rFonts w:ascii="Times New Roman" w:hAnsi="Times New Roman"/>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C09FFB9" w14:textId="77777777" w:rsidR="00EF0A08" w:rsidRPr="00EF0A08" w:rsidRDefault="00EF0A08" w:rsidP="00EF0A08">
            <w:pPr>
              <w:jc w:val="right"/>
              <w:rPr>
                <w:rFonts w:ascii="Times New Roman" w:hAnsi="Times New Roman"/>
              </w:rPr>
            </w:pPr>
            <w:r w:rsidRPr="00EF0A08">
              <w:rPr>
                <w:rFonts w:ascii="Times New Roman" w:hAnsi="Times New Roman"/>
              </w:rPr>
              <w:t>53 200,0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6A41886" w14:textId="77777777" w:rsidR="00EF0A08" w:rsidRPr="00EF0A08" w:rsidRDefault="00EF0A08" w:rsidP="00EF0A08">
            <w:pPr>
              <w:jc w:val="right"/>
              <w:rPr>
                <w:rFonts w:ascii="Times New Roman" w:hAnsi="Times New Roman"/>
              </w:rPr>
            </w:pPr>
            <w:r w:rsidRPr="00EF0A08">
              <w:rPr>
                <w:rFonts w:ascii="Times New Roman" w:hAnsi="Times New Roman"/>
              </w:rPr>
              <w:t>57 100,0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04DAEFD" w14:textId="77777777" w:rsidR="00EF0A08" w:rsidRPr="00EF0A08" w:rsidRDefault="00EF0A08" w:rsidP="00EF0A08">
            <w:pPr>
              <w:jc w:val="right"/>
              <w:rPr>
                <w:rFonts w:ascii="Times New Roman" w:hAnsi="Times New Roman"/>
              </w:rPr>
            </w:pPr>
            <w:r w:rsidRPr="00EF0A08">
              <w:rPr>
                <w:rFonts w:ascii="Times New Roman" w:hAnsi="Times New Roman"/>
              </w:rPr>
              <w:t>61 100,0</w:t>
            </w:r>
          </w:p>
        </w:tc>
      </w:tr>
      <w:tr w:rsidR="00EF0A08" w:rsidRPr="00EF0A08" w14:paraId="281D35A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A0C39F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1 01 02160 01 0000 110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217CB1D"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EF0A08">
              <w:rPr>
                <w:rFonts w:ascii="Times New Roman" w:hAnsi="Times New Roman"/>
              </w:rPr>
              <w:t xml:space="preserve">, </w:t>
            </w:r>
            <w:proofErr w:type="gramStart"/>
            <w:r w:rsidRPr="00EF0A08">
              <w:rPr>
                <w:rFonts w:ascii="Times New Roman" w:hAnsi="Times New Roman"/>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EF0A08">
              <w:rPr>
                <w:rFonts w:ascii="Times New Roman" w:hAnsi="Times New Roman"/>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5D7D4FA" w14:textId="77777777" w:rsidR="00EF0A08" w:rsidRPr="00EF0A08" w:rsidRDefault="00EF0A08" w:rsidP="00EF0A08">
            <w:pPr>
              <w:jc w:val="right"/>
              <w:rPr>
                <w:rFonts w:ascii="Times New Roman" w:hAnsi="Times New Roman"/>
              </w:rPr>
            </w:pPr>
            <w:r w:rsidRPr="00EF0A08">
              <w:rPr>
                <w:rFonts w:ascii="Times New Roman" w:hAnsi="Times New Roman"/>
              </w:rPr>
              <w:t>27 300,0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4125290" w14:textId="77777777" w:rsidR="00EF0A08" w:rsidRPr="00EF0A08" w:rsidRDefault="00EF0A08" w:rsidP="00EF0A08">
            <w:pPr>
              <w:jc w:val="right"/>
              <w:rPr>
                <w:rFonts w:ascii="Times New Roman" w:hAnsi="Times New Roman"/>
              </w:rPr>
            </w:pPr>
            <w:r w:rsidRPr="00EF0A08">
              <w:rPr>
                <w:rFonts w:ascii="Times New Roman" w:hAnsi="Times New Roman"/>
              </w:rPr>
              <w:t>27 100,0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DF62CB0" w14:textId="77777777" w:rsidR="00EF0A08" w:rsidRPr="00EF0A08" w:rsidRDefault="00EF0A08" w:rsidP="00EF0A08">
            <w:pPr>
              <w:jc w:val="right"/>
              <w:rPr>
                <w:rFonts w:ascii="Times New Roman" w:hAnsi="Times New Roman"/>
              </w:rPr>
            </w:pPr>
            <w:r w:rsidRPr="00EF0A08">
              <w:rPr>
                <w:rFonts w:ascii="Times New Roman" w:hAnsi="Times New Roman"/>
              </w:rPr>
              <w:t>26 900,0</w:t>
            </w:r>
          </w:p>
        </w:tc>
      </w:tr>
      <w:tr w:rsidR="00EF0A08" w:rsidRPr="00EF0A08" w14:paraId="6098785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39F253A"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1 01 02170 01 0000 110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B63DD58" w14:textId="77777777" w:rsidR="00EF0A08" w:rsidRPr="00EF0A08" w:rsidRDefault="00EF0A08" w:rsidP="00EF0A08">
            <w:pPr>
              <w:rPr>
                <w:rFonts w:ascii="Times New Roman" w:hAnsi="Times New Roman"/>
              </w:rPr>
            </w:pPr>
            <w:proofErr w:type="gramStart"/>
            <w:r w:rsidRPr="00EF0A08">
              <w:rPr>
                <w:rFonts w:ascii="Times New Roman" w:hAnsi="Times New Roman"/>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EF0A08">
              <w:rPr>
                <w:rFonts w:ascii="Times New Roman" w:hAnsi="Times New Roman"/>
              </w:rPr>
              <w:t xml:space="preserve"> </w:t>
            </w:r>
            <w:proofErr w:type="gramStart"/>
            <w:r w:rsidRPr="00EF0A08">
              <w:rPr>
                <w:rFonts w:ascii="Times New Roman" w:hAnsi="Times New Roman"/>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EF0A08">
              <w:rPr>
                <w:rFonts w:ascii="Times New Roman" w:hAnsi="Times New Roman"/>
              </w:rPr>
              <w:t xml:space="preserve"> </w:t>
            </w:r>
            <w:proofErr w:type="gramStart"/>
            <w:r w:rsidRPr="00EF0A08">
              <w:rPr>
                <w:rFonts w:ascii="Times New Roman" w:hAnsi="Times New Roman"/>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2F2016" w14:textId="77777777" w:rsidR="00EF0A08" w:rsidRPr="00EF0A08" w:rsidRDefault="00EF0A08" w:rsidP="00EF0A08">
            <w:pPr>
              <w:jc w:val="right"/>
              <w:rPr>
                <w:rFonts w:ascii="Times New Roman" w:hAnsi="Times New Roman"/>
              </w:rPr>
            </w:pPr>
            <w:r w:rsidRPr="00EF0A08">
              <w:rPr>
                <w:rFonts w:ascii="Times New Roman" w:hAnsi="Times New Roman"/>
              </w:rPr>
              <w:t>30 300,0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7EE986C" w14:textId="77777777" w:rsidR="00EF0A08" w:rsidRPr="00EF0A08" w:rsidRDefault="00EF0A08" w:rsidP="00EF0A08">
            <w:pPr>
              <w:jc w:val="right"/>
              <w:rPr>
                <w:rFonts w:ascii="Times New Roman" w:hAnsi="Times New Roman"/>
              </w:rPr>
            </w:pPr>
            <w:r w:rsidRPr="00EF0A08">
              <w:rPr>
                <w:rFonts w:ascii="Times New Roman" w:hAnsi="Times New Roman"/>
              </w:rPr>
              <w:t>30 100,0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5A5C6B" w14:textId="77777777" w:rsidR="00EF0A08" w:rsidRPr="00EF0A08" w:rsidRDefault="00EF0A08" w:rsidP="00EF0A08">
            <w:pPr>
              <w:jc w:val="right"/>
              <w:rPr>
                <w:rFonts w:ascii="Times New Roman" w:hAnsi="Times New Roman"/>
              </w:rPr>
            </w:pPr>
            <w:r w:rsidRPr="00EF0A08">
              <w:rPr>
                <w:rFonts w:ascii="Times New Roman" w:hAnsi="Times New Roman"/>
              </w:rPr>
              <w:t>29 900,0</w:t>
            </w:r>
          </w:p>
        </w:tc>
      </w:tr>
      <w:tr w:rsidR="00EF0A08" w:rsidRPr="00EF0A08" w14:paraId="60AC30E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44EA5F5"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lastRenderedPageBreak/>
              <w:t>1 03 00000 00 0000 000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84192D9" w14:textId="77777777" w:rsidR="00EF0A08" w:rsidRPr="00EF0A08" w:rsidRDefault="00EF0A08" w:rsidP="00EF0A08">
            <w:pPr>
              <w:rPr>
                <w:rFonts w:ascii="Times New Roman" w:hAnsi="Times New Roman"/>
                <w:b/>
              </w:rPr>
            </w:pPr>
            <w:r w:rsidRPr="00EF0A08">
              <w:rPr>
                <w:rFonts w:ascii="Times New Roman" w:hAnsi="Times New Roman"/>
                <w:b/>
              </w:rPr>
              <w:t>НАЛОГИ НА ТОВАРЫ (РАБОТЫ, УСЛУГИ), РЕАЛИЗУЕМЫЕ НА ТЕРРИТОРИИ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6AB8FC9" w14:textId="77777777" w:rsidR="00EF0A08" w:rsidRPr="00EF0A08" w:rsidRDefault="00EF0A08" w:rsidP="00EF0A08">
            <w:pPr>
              <w:jc w:val="right"/>
              <w:rPr>
                <w:rFonts w:ascii="Times New Roman" w:hAnsi="Times New Roman"/>
                <w:b/>
              </w:rPr>
            </w:pPr>
            <w:r w:rsidRPr="00EF0A08">
              <w:rPr>
                <w:rFonts w:ascii="Times New Roman" w:hAnsi="Times New Roman"/>
                <w:b/>
              </w:rPr>
              <w:t>13 905,0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EB7DCA5" w14:textId="77777777" w:rsidR="00EF0A08" w:rsidRPr="00EF0A08" w:rsidRDefault="00EF0A08" w:rsidP="00EF0A08">
            <w:pPr>
              <w:jc w:val="right"/>
              <w:rPr>
                <w:rFonts w:ascii="Times New Roman" w:hAnsi="Times New Roman"/>
                <w:b/>
              </w:rPr>
            </w:pPr>
            <w:r w:rsidRPr="00EF0A08">
              <w:rPr>
                <w:rFonts w:ascii="Times New Roman" w:hAnsi="Times New Roman"/>
                <w:b/>
              </w:rPr>
              <w:t>13 775,0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E98A2D9" w14:textId="77777777" w:rsidR="00EF0A08" w:rsidRPr="00EF0A08" w:rsidRDefault="00EF0A08" w:rsidP="00EF0A08">
            <w:pPr>
              <w:jc w:val="right"/>
              <w:rPr>
                <w:rFonts w:ascii="Times New Roman" w:hAnsi="Times New Roman"/>
                <w:b/>
              </w:rPr>
            </w:pPr>
            <w:r w:rsidRPr="00EF0A08">
              <w:rPr>
                <w:rFonts w:ascii="Times New Roman" w:hAnsi="Times New Roman"/>
                <w:b/>
              </w:rPr>
              <w:t>14 326,0</w:t>
            </w:r>
          </w:p>
        </w:tc>
      </w:tr>
      <w:tr w:rsidR="00EF0A08" w:rsidRPr="00EF0A08" w14:paraId="0B9E40FC"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8DBFD9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1 03 02000 01 0000 110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A9D034B" w14:textId="77777777" w:rsidR="00EF0A08" w:rsidRPr="00EF0A08" w:rsidRDefault="00EF0A08" w:rsidP="00EF0A08">
            <w:pPr>
              <w:rPr>
                <w:rFonts w:ascii="Times New Roman" w:hAnsi="Times New Roman"/>
              </w:rPr>
            </w:pPr>
            <w:r w:rsidRPr="00EF0A08">
              <w:rPr>
                <w:rFonts w:ascii="Times New Roman" w:hAnsi="Times New Roman"/>
              </w:rPr>
              <w:t>Акцизы по подакцизным товарам (продукции), производимым на территории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49421DF" w14:textId="77777777" w:rsidR="00EF0A08" w:rsidRPr="00EF0A08" w:rsidRDefault="00EF0A08" w:rsidP="00EF0A08">
            <w:pPr>
              <w:jc w:val="right"/>
              <w:rPr>
                <w:rFonts w:ascii="Times New Roman" w:hAnsi="Times New Roman"/>
              </w:rPr>
            </w:pPr>
            <w:r w:rsidRPr="00EF0A08">
              <w:rPr>
                <w:rFonts w:ascii="Times New Roman" w:hAnsi="Times New Roman"/>
              </w:rPr>
              <w:t>13 905,0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1E448BF" w14:textId="77777777" w:rsidR="00EF0A08" w:rsidRPr="00EF0A08" w:rsidRDefault="00EF0A08" w:rsidP="00EF0A08">
            <w:pPr>
              <w:jc w:val="right"/>
              <w:rPr>
                <w:rFonts w:ascii="Times New Roman" w:hAnsi="Times New Roman"/>
              </w:rPr>
            </w:pPr>
            <w:r w:rsidRPr="00EF0A08">
              <w:rPr>
                <w:rFonts w:ascii="Times New Roman" w:hAnsi="Times New Roman"/>
              </w:rPr>
              <w:t>13 775,0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DC78DF9" w14:textId="77777777" w:rsidR="00EF0A08" w:rsidRPr="00EF0A08" w:rsidRDefault="00EF0A08" w:rsidP="00EF0A08">
            <w:pPr>
              <w:jc w:val="right"/>
              <w:rPr>
                <w:rFonts w:ascii="Times New Roman" w:hAnsi="Times New Roman"/>
              </w:rPr>
            </w:pPr>
            <w:r w:rsidRPr="00EF0A08">
              <w:rPr>
                <w:rFonts w:ascii="Times New Roman" w:hAnsi="Times New Roman"/>
              </w:rPr>
              <w:t>14 326,0</w:t>
            </w:r>
          </w:p>
        </w:tc>
      </w:tr>
      <w:tr w:rsidR="00EF0A08" w:rsidRPr="00EF0A08" w14:paraId="7254B3EC"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12FA78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1 03 02230 01 0000 110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C3A2DA0" w14:textId="77777777" w:rsidR="00EF0A08" w:rsidRPr="00EF0A08" w:rsidRDefault="00EF0A08" w:rsidP="00EF0A08">
            <w:pPr>
              <w:rPr>
                <w:rFonts w:ascii="Times New Roman" w:hAnsi="Times New Roman"/>
              </w:rPr>
            </w:pPr>
            <w:r w:rsidRPr="00EF0A08">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EF50F38" w14:textId="77777777" w:rsidR="00EF0A08" w:rsidRPr="00EF0A08" w:rsidRDefault="00EF0A08" w:rsidP="00EF0A08">
            <w:pPr>
              <w:jc w:val="right"/>
              <w:rPr>
                <w:rFonts w:ascii="Times New Roman" w:hAnsi="Times New Roman"/>
              </w:rPr>
            </w:pPr>
            <w:r w:rsidRPr="00EF0A08">
              <w:rPr>
                <w:rFonts w:ascii="Times New Roman" w:hAnsi="Times New Roman"/>
              </w:rPr>
              <w:t>7 270,0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A55A4BF" w14:textId="77777777" w:rsidR="00EF0A08" w:rsidRPr="00EF0A08" w:rsidRDefault="00EF0A08" w:rsidP="00EF0A08">
            <w:pPr>
              <w:jc w:val="right"/>
              <w:rPr>
                <w:rFonts w:ascii="Times New Roman" w:hAnsi="Times New Roman"/>
              </w:rPr>
            </w:pPr>
            <w:r w:rsidRPr="00EF0A08">
              <w:rPr>
                <w:rFonts w:ascii="Times New Roman" w:hAnsi="Times New Roman"/>
              </w:rPr>
              <w:t>7 210,0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29DFF37" w14:textId="77777777" w:rsidR="00EF0A08" w:rsidRPr="00EF0A08" w:rsidRDefault="00EF0A08" w:rsidP="00EF0A08">
            <w:pPr>
              <w:jc w:val="right"/>
              <w:rPr>
                <w:rFonts w:ascii="Times New Roman" w:hAnsi="Times New Roman"/>
              </w:rPr>
            </w:pPr>
            <w:r w:rsidRPr="00EF0A08">
              <w:rPr>
                <w:rFonts w:ascii="Times New Roman" w:hAnsi="Times New Roman"/>
              </w:rPr>
              <w:t>7 490,0</w:t>
            </w:r>
          </w:p>
        </w:tc>
      </w:tr>
      <w:tr w:rsidR="00EF0A08" w:rsidRPr="00EF0A08" w14:paraId="66CA8747"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68767DC"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1 03 02231 01 0000 110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3A837F8" w14:textId="77777777" w:rsidR="00EF0A08" w:rsidRPr="00EF0A08" w:rsidRDefault="00EF0A08" w:rsidP="00EF0A08">
            <w:pPr>
              <w:rPr>
                <w:rFonts w:ascii="Times New Roman" w:hAnsi="Times New Roman"/>
              </w:rPr>
            </w:pPr>
            <w:r w:rsidRPr="00EF0A08">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777DEC9" w14:textId="77777777" w:rsidR="00EF0A08" w:rsidRPr="00EF0A08" w:rsidRDefault="00EF0A08" w:rsidP="00EF0A08">
            <w:pPr>
              <w:jc w:val="right"/>
              <w:rPr>
                <w:rFonts w:ascii="Times New Roman" w:hAnsi="Times New Roman"/>
              </w:rPr>
            </w:pPr>
            <w:r w:rsidRPr="00EF0A08">
              <w:rPr>
                <w:rFonts w:ascii="Times New Roman" w:hAnsi="Times New Roman"/>
              </w:rPr>
              <w:t>7 270,0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CAABFF9" w14:textId="77777777" w:rsidR="00EF0A08" w:rsidRPr="00EF0A08" w:rsidRDefault="00EF0A08" w:rsidP="00EF0A08">
            <w:pPr>
              <w:jc w:val="right"/>
              <w:rPr>
                <w:rFonts w:ascii="Times New Roman" w:hAnsi="Times New Roman"/>
              </w:rPr>
            </w:pPr>
            <w:r w:rsidRPr="00EF0A08">
              <w:rPr>
                <w:rFonts w:ascii="Times New Roman" w:hAnsi="Times New Roman"/>
              </w:rPr>
              <w:t>7 210,0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D93B66F" w14:textId="77777777" w:rsidR="00EF0A08" w:rsidRPr="00EF0A08" w:rsidRDefault="00EF0A08" w:rsidP="00EF0A08">
            <w:pPr>
              <w:jc w:val="right"/>
              <w:rPr>
                <w:rFonts w:ascii="Times New Roman" w:hAnsi="Times New Roman"/>
              </w:rPr>
            </w:pPr>
            <w:r w:rsidRPr="00EF0A08">
              <w:rPr>
                <w:rFonts w:ascii="Times New Roman" w:hAnsi="Times New Roman"/>
              </w:rPr>
              <w:t>7 490,0</w:t>
            </w:r>
          </w:p>
        </w:tc>
      </w:tr>
      <w:tr w:rsidR="00EF0A08" w:rsidRPr="00EF0A08" w14:paraId="78B40BD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2B4AF8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1 03 02240 01 0000 110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8BE5D67" w14:textId="77777777" w:rsidR="00EF0A08" w:rsidRPr="00EF0A08" w:rsidRDefault="00EF0A08" w:rsidP="00EF0A08">
            <w:pPr>
              <w:rPr>
                <w:rFonts w:ascii="Times New Roman" w:hAnsi="Times New Roman"/>
              </w:rPr>
            </w:pPr>
            <w:r w:rsidRPr="00EF0A08">
              <w:rPr>
                <w:rFonts w:ascii="Times New Roman" w:hAnsi="Times New Roman"/>
              </w:rPr>
              <w:t>Доходы от уплаты акцизов на моторные масла для дизельных и (или) карбюраторных (</w:t>
            </w:r>
            <w:proofErr w:type="spellStart"/>
            <w:r w:rsidRPr="00EF0A08">
              <w:rPr>
                <w:rFonts w:ascii="Times New Roman" w:hAnsi="Times New Roman"/>
              </w:rPr>
              <w:t>инжекторных</w:t>
            </w:r>
            <w:proofErr w:type="spellEnd"/>
            <w:r w:rsidRPr="00EF0A08">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A121B53" w14:textId="77777777" w:rsidR="00EF0A08" w:rsidRPr="00EF0A08" w:rsidRDefault="00EF0A08" w:rsidP="00EF0A08">
            <w:pPr>
              <w:jc w:val="right"/>
              <w:rPr>
                <w:rFonts w:ascii="Times New Roman" w:hAnsi="Times New Roman"/>
              </w:rPr>
            </w:pPr>
            <w:r w:rsidRPr="00EF0A08">
              <w:rPr>
                <w:rFonts w:ascii="Times New Roman" w:hAnsi="Times New Roman"/>
              </w:rPr>
              <w:t>35,0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3AF2701" w14:textId="77777777" w:rsidR="00EF0A08" w:rsidRPr="00EF0A08" w:rsidRDefault="00EF0A08" w:rsidP="00EF0A08">
            <w:pPr>
              <w:jc w:val="right"/>
              <w:rPr>
                <w:rFonts w:ascii="Times New Roman" w:hAnsi="Times New Roman"/>
              </w:rPr>
            </w:pPr>
            <w:r w:rsidRPr="00EF0A08">
              <w:rPr>
                <w:rFonts w:ascii="Times New Roman" w:hAnsi="Times New Roman"/>
              </w:rPr>
              <w:t>35,0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17821C4" w14:textId="77777777" w:rsidR="00EF0A08" w:rsidRPr="00EF0A08" w:rsidRDefault="00EF0A08" w:rsidP="00EF0A08">
            <w:pPr>
              <w:jc w:val="right"/>
              <w:rPr>
                <w:rFonts w:ascii="Times New Roman" w:hAnsi="Times New Roman"/>
              </w:rPr>
            </w:pPr>
            <w:r w:rsidRPr="00EF0A08">
              <w:rPr>
                <w:rFonts w:ascii="Times New Roman" w:hAnsi="Times New Roman"/>
              </w:rPr>
              <w:t>36,0</w:t>
            </w:r>
          </w:p>
        </w:tc>
      </w:tr>
      <w:tr w:rsidR="00EF0A08" w:rsidRPr="00EF0A08" w14:paraId="0DCC0E8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E37BE7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1 03 02241 01 0000 110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B9345AF" w14:textId="77777777" w:rsidR="00EF0A08" w:rsidRPr="00EF0A08" w:rsidRDefault="00EF0A08" w:rsidP="00EF0A08">
            <w:pPr>
              <w:rPr>
                <w:rFonts w:ascii="Times New Roman" w:hAnsi="Times New Roman"/>
              </w:rPr>
            </w:pPr>
            <w:r w:rsidRPr="00EF0A08">
              <w:rPr>
                <w:rFonts w:ascii="Times New Roman" w:hAnsi="Times New Roman"/>
              </w:rPr>
              <w:t>Доходы от уплаты акцизов на моторные масла для дизельных и (или) карбюраторных (</w:t>
            </w:r>
            <w:proofErr w:type="spellStart"/>
            <w:r w:rsidRPr="00EF0A08">
              <w:rPr>
                <w:rFonts w:ascii="Times New Roman" w:hAnsi="Times New Roman"/>
              </w:rPr>
              <w:t>инжекторных</w:t>
            </w:r>
            <w:proofErr w:type="spellEnd"/>
            <w:r w:rsidRPr="00EF0A08">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E50B9D" w14:textId="77777777" w:rsidR="00EF0A08" w:rsidRPr="00EF0A08" w:rsidRDefault="00EF0A08" w:rsidP="00EF0A08">
            <w:pPr>
              <w:jc w:val="right"/>
              <w:rPr>
                <w:rFonts w:ascii="Times New Roman" w:hAnsi="Times New Roman"/>
              </w:rPr>
            </w:pPr>
            <w:r w:rsidRPr="00EF0A08">
              <w:rPr>
                <w:rFonts w:ascii="Times New Roman" w:hAnsi="Times New Roman"/>
              </w:rPr>
              <w:t>35,0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CFB52FD" w14:textId="77777777" w:rsidR="00EF0A08" w:rsidRPr="00EF0A08" w:rsidRDefault="00EF0A08" w:rsidP="00EF0A08">
            <w:pPr>
              <w:jc w:val="right"/>
              <w:rPr>
                <w:rFonts w:ascii="Times New Roman" w:hAnsi="Times New Roman"/>
              </w:rPr>
            </w:pPr>
            <w:r w:rsidRPr="00EF0A08">
              <w:rPr>
                <w:rFonts w:ascii="Times New Roman" w:hAnsi="Times New Roman"/>
              </w:rPr>
              <w:t>35,0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0AB7C4B" w14:textId="77777777" w:rsidR="00EF0A08" w:rsidRPr="00EF0A08" w:rsidRDefault="00EF0A08" w:rsidP="00EF0A08">
            <w:pPr>
              <w:jc w:val="right"/>
              <w:rPr>
                <w:rFonts w:ascii="Times New Roman" w:hAnsi="Times New Roman"/>
              </w:rPr>
            </w:pPr>
            <w:r w:rsidRPr="00EF0A08">
              <w:rPr>
                <w:rFonts w:ascii="Times New Roman" w:hAnsi="Times New Roman"/>
              </w:rPr>
              <w:t>36,0</w:t>
            </w:r>
          </w:p>
        </w:tc>
      </w:tr>
      <w:tr w:rsidR="00EF0A08" w:rsidRPr="00EF0A08" w14:paraId="440995E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857381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1 03 02250 01 0000 110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510011A" w14:textId="77777777" w:rsidR="00EF0A08" w:rsidRPr="00EF0A08" w:rsidRDefault="00EF0A08" w:rsidP="00EF0A08">
            <w:pPr>
              <w:rPr>
                <w:rFonts w:ascii="Times New Roman" w:hAnsi="Times New Roman"/>
              </w:rPr>
            </w:pPr>
            <w:r w:rsidRPr="00EF0A08">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207437A" w14:textId="77777777" w:rsidR="00EF0A08" w:rsidRPr="00EF0A08" w:rsidRDefault="00EF0A08" w:rsidP="00EF0A08">
            <w:pPr>
              <w:jc w:val="right"/>
              <w:rPr>
                <w:rFonts w:ascii="Times New Roman" w:hAnsi="Times New Roman"/>
              </w:rPr>
            </w:pPr>
            <w:r w:rsidRPr="00EF0A08">
              <w:rPr>
                <w:rFonts w:ascii="Times New Roman" w:hAnsi="Times New Roman"/>
              </w:rPr>
              <w:t>6 600,0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BB44AB4" w14:textId="77777777" w:rsidR="00EF0A08" w:rsidRPr="00EF0A08" w:rsidRDefault="00EF0A08" w:rsidP="00EF0A08">
            <w:pPr>
              <w:jc w:val="right"/>
              <w:rPr>
                <w:rFonts w:ascii="Times New Roman" w:hAnsi="Times New Roman"/>
              </w:rPr>
            </w:pPr>
            <w:r w:rsidRPr="00EF0A08">
              <w:rPr>
                <w:rFonts w:ascii="Times New Roman" w:hAnsi="Times New Roman"/>
              </w:rPr>
              <w:t>6 530,0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EA2BBBF" w14:textId="77777777" w:rsidR="00EF0A08" w:rsidRPr="00EF0A08" w:rsidRDefault="00EF0A08" w:rsidP="00EF0A08">
            <w:pPr>
              <w:jc w:val="right"/>
              <w:rPr>
                <w:rFonts w:ascii="Times New Roman" w:hAnsi="Times New Roman"/>
              </w:rPr>
            </w:pPr>
            <w:r w:rsidRPr="00EF0A08">
              <w:rPr>
                <w:rFonts w:ascii="Times New Roman" w:hAnsi="Times New Roman"/>
              </w:rPr>
              <w:t>6 800,0</w:t>
            </w:r>
          </w:p>
        </w:tc>
      </w:tr>
      <w:tr w:rsidR="00EF0A08" w:rsidRPr="00EF0A08" w14:paraId="636D36C6"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EC9BBEE"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1 03 02251 01 0000 110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C3B6596" w14:textId="77777777" w:rsidR="00EF0A08" w:rsidRPr="00EF0A08" w:rsidRDefault="00EF0A08" w:rsidP="00EF0A08">
            <w:pPr>
              <w:rPr>
                <w:rFonts w:ascii="Times New Roman" w:hAnsi="Times New Roman"/>
              </w:rPr>
            </w:pPr>
            <w:r w:rsidRPr="00EF0A08">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DB51A4F" w14:textId="77777777" w:rsidR="00EF0A08" w:rsidRPr="00EF0A08" w:rsidRDefault="00EF0A08" w:rsidP="00EF0A08">
            <w:pPr>
              <w:jc w:val="right"/>
              <w:rPr>
                <w:rFonts w:ascii="Times New Roman" w:hAnsi="Times New Roman"/>
              </w:rPr>
            </w:pPr>
            <w:r w:rsidRPr="00EF0A08">
              <w:rPr>
                <w:rFonts w:ascii="Times New Roman" w:hAnsi="Times New Roman"/>
              </w:rPr>
              <w:t>6 600,0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7BF3B57" w14:textId="77777777" w:rsidR="00EF0A08" w:rsidRPr="00EF0A08" w:rsidRDefault="00EF0A08" w:rsidP="00EF0A08">
            <w:pPr>
              <w:jc w:val="right"/>
              <w:rPr>
                <w:rFonts w:ascii="Times New Roman" w:hAnsi="Times New Roman"/>
              </w:rPr>
            </w:pPr>
            <w:r w:rsidRPr="00EF0A08">
              <w:rPr>
                <w:rFonts w:ascii="Times New Roman" w:hAnsi="Times New Roman"/>
              </w:rPr>
              <w:t>6 530,0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E544F25" w14:textId="77777777" w:rsidR="00EF0A08" w:rsidRPr="00EF0A08" w:rsidRDefault="00EF0A08" w:rsidP="00EF0A08">
            <w:pPr>
              <w:jc w:val="right"/>
              <w:rPr>
                <w:rFonts w:ascii="Times New Roman" w:hAnsi="Times New Roman"/>
              </w:rPr>
            </w:pPr>
            <w:r w:rsidRPr="00EF0A08">
              <w:rPr>
                <w:rFonts w:ascii="Times New Roman" w:hAnsi="Times New Roman"/>
              </w:rPr>
              <w:t>6 800,0</w:t>
            </w:r>
          </w:p>
        </w:tc>
      </w:tr>
      <w:tr w:rsidR="00EF0A08" w:rsidRPr="00EF0A08" w14:paraId="309A6624"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FDB3F31"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1 05 00000 00 0000 000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9141EE8" w14:textId="77777777" w:rsidR="00EF0A08" w:rsidRPr="00EF0A08" w:rsidRDefault="00EF0A08" w:rsidP="00EF0A08">
            <w:pPr>
              <w:rPr>
                <w:rFonts w:ascii="Times New Roman" w:hAnsi="Times New Roman"/>
                <w:b/>
              </w:rPr>
            </w:pPr>
            <w:r w:rsidRPr="00EF0A08">
              <w:rPr>
                <w:rFonts w:ascii="Times New Roman" w:hAnsi="Times New Roman"/>
                <w:b/>
              </w:rPr>
              <w:t>НАЛОГИ НА СОВОКУПНЫЙ ДОХОД</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3F27789" w14:textId="77777777" w:rsidR="00EF0A08" w:rsidRPr="00EF0A08" w:rsidRDefault="00EF0A08" w:rsidP="00EF0A08">
            <w:pPr>
              <w:jc w:val="right"/>
              <w:rPr>
                <w:rFonts w:ascii="Times New Roman" w:hAnsi="Times New Roman"/>
                <w:b/>
              </w:rPr>
            </w:pPr>
            <w:r w:rsidRPr="00EF0A08">
              <w:rPr>
                <w:rFonts w:ascii="Times New Roman" w:hAnsi="Times New Roman"/>
                <w:b/>
              </w:rPr>
              <w:t>277 870,0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7E080A9" w14:textId="77777777" w:rsidR="00EF0A08" w:rsidRPr="00EF0A08" w:rsidRDefault="00EF0A08" w:rsidP="00EF0A08">
            <w:pPr>
              <w:jc w:val="right"/>
              <w:rPr>
                <w:rFonts w:ascii="Times New Roman" w:hAnsi="Times New Roman"/>
                <w:b/>
              </w:rPr>
            </w:pPr>
            <w:r w:rsidRPr="00EF0A08">
              <w:rPr>
                <w:rFonts w:ascii="Times New Roman" w:hAnsi="Times New Roman"/>
                <w:b/>
              </w:rPr>
              <w:t>288 117,0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AB4AE94" w14:textId="77777777" w:rsidR="00EF0A08" w:rsidRPr="00EF0A08" w:rsidRDefault="00EF0A08" w:rsidP="00EF0A08">
            <w:pPr>
              <w:jc w:val="right"/>
              <w:rPr>
                <w:rFonts w:ascii="Times New Roman" w:hAnsi="Times New Roman"/>
                <w:b/>
              </w:rPr>
            </w:pPr>
            <w:r w:rsidRPr="00EF0A08">
              <w:rPr>
                <w:rFonts w:ascii="Times New Roman" w:hAnsi="Times New Roman"/>
                <w:b/>
              </w:rPr>
              <w:t>305 403,0</w:t>
            </w:r>
          </w:p>
        </w:tc>
      </w:tr>
      <w:tr w:rsidR="00EF0A08" w:rsidRPr="00EF0A08" w14:paraId="5D520FF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E4D4F04"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1 05 01000 00 0000 110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6DD216B" w14:textId="77777777" w:rsidR="00EF0A08" w:rsidRPr="00EF0A08" w:rsidRDefault="00EF0A08" w:rsidP="00EF0A08">
            <w:pPr>
              <w:rPr>
                <w:rFonts w:ascii="Times New Roman" w:hAnsi="Times New Roman"/>
              </w:rPr>
            </w:pPr>
            <w:r w:rsidRPr="00EF0A08">
              <w:rPr>
                <w:rFonts w:ascii="Times New Roman" w:hAnsi="Times New Roman"/>
              </w:rPr>
              <w:t>Налог, взимаемый в связи с применением упрощенной системы налогообложения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C580553" w14:textId="77777777" w:rsidR="00EF0A08" w:rsidRPr="00EF0A08" w:rsidRDefault="00EF0A08" w:rsidP="00EF0A08">
            <w:pPr>
              <w:jc w:val="right"/>
              <w:rPr>
                <w:rFonts w:ascii="Times New Roman" w:hAnsi="Times New Roman"/>
              </w:rPr>
            </w:pPr>
            <w:r w:rsidRPr="00EF0A08">
              <w:rPr>
                <w:rFonts w:ascii="Times New Roman" w:hAnsi="Times New Roman"/>
              </w:rPr>
              <w:t>220 000,0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7D119DE" w14:textId="77777777" w:rsidR="00EF0A08" w:rsidRPr="00EF0A08" w:rsidRDefault="00EF0A08" w:rsidP="00EF0A08">
            <w:pPr>
              <w:jc w:val="right"/>
              <w:rPr>
                <w:rFonts w:ascii="Times New Roman" w:hAnsi="Times New Roman"/>
              </w:rPr>
            </w:pPr>
            <w:r w:rsidRPr="00EF0A08">
              <w:rPr>
                <w:rFonts w:ascii="Times New Roman" w:hAnsi="Times New Roman"/>
              </w:rPr>
              <w:t>227 000,0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BDA35E2" w14:textId="77777777" w:rsidR="00EF0A08" w:rsidRPr="00EF0A08" w:rsidRDefault="00EF0A08" w:rsidP="00EF0A08">
            <w:pPr>
              <w:jc w:val="right"/>
              <w:rPr>
                <w:rFonts w:ascii="Times New Roman" w:hAnsi="Times New Roman"/>
              </w:rPr>
            </w:pPr>
            <w:r w:rsidRPr="00EF0A08">
              <w:rPr>
                <w:rFonts w:ascii="Times New Roman" w:hAnsi="Times New Roman"/>
              </w:rPr>
              <w:t>241 000,0</w:t>
            </w:r>
          </w:p>
        </w:tc>
      </w:tr>
      <w:tr w:rsidR="00EF0A08" w:rsidRPr="00EF0A08" w14:paraId="5E2F9746"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03A7F85"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1 05 01011 01 0000 110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F3AEB88" w14:textId="77777777" w:rsidR="00EF0A08" w:rsidRPr="00EF0A08" w:rsidRDefault="00EF0A08" w:rsidP="00EF0A08">
            <w:pPr>
              <w:rPr>
                <w:rFonts w:ascii="Times New Roman" w:hAnsi="Times New Roman"/>
              </w:rPr>
            </w:pPr>
            <w:r w:rsidRPr="00EF0A08">
              <w:rPr>
                <w:rFonts w:ascii="Times New Roman" w:hAnsi="Times New Roman"/>
              </w:rPr>
              <w:t>Налог, взимаемый с налогоплательщиков, выбравших в качестве объекта налогообложения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26A8E8F" w14:textId="77777777" w:rsidR="00EF0A08" w:rsidRPr="00EF0A08" w:rsidRDefault="00EF0A08" w:rsidP="00EF0A08">
            <w:pPr>
              <w:jc w:val="right"/>
              <w:rPr>
                <w:rFonts w:ascii="Times New Roman" w:hAnsi="Times New Roman"/>
              </w:rPr>
            </w:pPr>
            <w:r w:rsidRPr="00EF0A08">
              <w:rPr>
                <w:rFonts w:ascii="Times New Roman" w:hAnsi="Times New Roman"/>
              </w:rPr>
              <w:t>174 000,0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CEBC8BB" w14:textId="77777777" w:rsidR="00EF0A08" w:rsidRPr="00EF0A08" w:rsidRDefault="00EF0A08" w:rsidP="00EF0A08">
            <w:pPr>
              <w:jc w:val="right"/>
              <w:rPr>
                <w:rFonts w:ascii="Times New Roman" w:hAnsi="Times New Roman"/>
              </w:rPr>
            </w:pPr>
            <w:r w:rsidRPr="00EF0A08">
              <w:rPr>
                <w:rFonts w:ascii="Times New Roman" w:hAnsi="Times New Roman"/>
              </w:rPr>
              <w:t>177 000,0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C80A466" w14:textId="77777777" w:rsidR="00EF0A08" w:rsidRPr="00EF0A08" w:rsidRDefault="00EF0A08" w:rsidP="00EF0A08">
            <w:pPr>
              <w:jc w:val="right"/>
              <w:rPr>
                <w:rFonts w:ascii="Times New Roman" w:hAnsi="Times New Roman"/>
              </w:rPr>
            </w:pPr>
            <w:r w:rsidRPr="00EF0A08">
              <w:rPr>
                <w:rFonts w:ascii="Times New Roman" w:hAnsi="Times New Roman"/>
              </w:rPr>
              <w:t>191 000,0</w:t>
            </w:r>
          </w:p>
        </w:tc>
      </w:tr>
      <w:tr w:rsidR="00EF0A08" w:rsidRPr="00EF0A08" w14:paraId="3FDD134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2CB377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1 05 01021 01 0000 110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91AA9D1" w14:textId="77777777" w:rsidR="00EF0A08" w:rsidRPr="00EF0A08" w:rsidRDefault="00EF0A08" w:rsidP="00EF0A08">
            <w:pPr>
              <w:rPr>
                <w:rFonts w:ascii="Times New Roman" w:hAnsi="Times New Roman"/>
              </w:rPr>
            </w:pPr>
            <w:r w:rsidRPr="00EF0A08">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F18080" w14:textId="77777777" w:rsidR="00EF0A08" w:rsidRPr="00EF0A08" w:rsidRDefault="00EF0A08" w:rsidP="00EF0A08">
            <w:pPr>
              <w:jc w:val="right"/>
              <w:rPr>
                <w:rFonts w:ascii="Times New Roman" w:hAnsi="Times New Roman"/>
              </w:rPr>
            </w:pPr>
            <w:r w:rsidRPr="00EF0A08">
              <w:rPr>
                <w:rFonts w:ascii="Times New Roman" w:hAnsi="Times New Roman"/>
              </w:rPr>
              <w:t>46 000,0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DBBCF1" w14:textId="77777777" w:rsidR="00EF0A08" w:rsidRPr="00EF0A08" w:rsidRDefault="00EF0A08" w:rsidP="00EF0A08">
            <w:pPr>
              <w:jc w:val="right"/>
              <w:rPr>
                <w:rFonts w:ascii="Times New Roman" w:hAnsi="Times New Roman"/>
              </w:rPr>
            </w:pPr>
            <w:r w:rsidRPr="00EF0A08">
              <w:rPr>
                <w:rFonts w:ascii="Times New Roman" w:hAnsi="Times New Roman"/>
              </w:rPr>
              <w:t>50 000,0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5EC2891" w14:textId="77777777" w:rsidR="00EF0A08" w:rsidRPr="00EF0A08" w:rsidRDefault="00EF0A08" w:rsidP="00EF0A08">
            <w:pPr>
              <w:jc w:val="right"/>
              <w:rPr>
                <w:rFonts w:ascii="Times New Roman" w:hAnsi="Times New Roman"/>
              </w:rPr>
            </w:pPr>
            <w:r w:rsidRPr="00EF0A08">
              <w:rPr>
                <w:rFonts w:ascii="Times New Roman" w:hAnsi="Times New Roman"/>
              </w:rPr>
              <w:t>50 000,0</w:t>
            </w:r>
          </w:p>
        </w:tc>
      </w:tr>
      <w:tr w:rsidR="00EF0A08" w:rsidRPr="00EF0A08" w14:paraId="6D31BE23"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F3A358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1 05 03000 01 0000 110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72483F7" w14:textId="77777777" w:rsidR="00EF0A08" w:rsidRPr="00EF0A08" w:rsidRDefault="00EF0A08" w:rsidP="00EF0A08">
            <w:pPr>
              <w:rPr>
                <w:rFonts w:ascii="Times New Roman" w:hAnsi="Times New Roman"/>
              </w:rPr>
            </w:pPr>
            <w:r w:rsidRPr="00EF0A08">
              <w:rPr>
                <w:rFonts w:ascii="Times New Roman" w:hAnsi="Times New Roman"/>
              </w:rPr>
              <w:t>Единый сельскохозяйственный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EE7613C" w14:textId="77777777" w:rsidR="00EF0A08" w:rsidRPr="00EF0A08" w:rsidRDefault="00EF0A08" w:rsidP="00EF0A08">
            <w:pPr>
              <w:jc w:val="right"/>
              <w:rPr>
                <w:rFonts w:ascii="Times New Roman" w:hAnsi="Times New Roman"/>
              </w:rPr>
            </w:pPr>
            <w:r w:rsidRPr="00EF0A08">
              <w:rPr>
                <w:rFonts w:ascii="Times New Roman" w:hAnsi="Times New Roman"/>
              </w:rPr>
              <w:t>250,0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D8A3814" w14:textId="77777777" w:rsidR="00EF0A08" w:rsidRPr="00EF0A08" w:rsidRDefault="00EF0A08" w:rsidP="00EF0A08">
            <w:pPr>
              <w:jc w:val="right"/>
              <w:rPr>
                <w:rFonts w:ascii="Times New Roman" w:hAnsi="Times New Roman"/>
              </w:rPr>
            </w:pPr>
            <w:r w:rsidRPr="00EF0A08">
              <w:rPr>
                <w:rFonts w:ascii="Times New Roman" w:hAnsi="Times New Roman"/>
              </w:rPr>
              <w:t>270,0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9625B6" w14:textId="77777777" w:rsidR="00EF0A08" w:rsidRPr="00EF0A08" w:rsidRDefault="00EF0A08" w:rsidP="00EF0A08">
            <w:pPr>
              <w:jc w:val="right"/>
              <w:rPr>
                <w:rFonts w:ascii="Times New Roman" w:hAnsi="Times New Roman"/>
              </w:rPr>
            </w:pPr>
            <w:r w:rsidRPr="00EF0A08">
              <w:rPr>
                <w:rFonts w:ascii="Times New Roman" w:hAnsi="Times New Roman"/>
              </w:rPr>
              <w:t>270,0</w:t>
            </w:r>
          </w:p>
        </w:tc>
      </w:tr>
      <w:tr w:rsidR="00EF0A08" w:rsidRPr="00EF0A08" w14:paraId="28083A7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8582AD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1 05 03010 01 0000 110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9706A1F" w14:textId="77777777" w:rsidR="00EF0A08" w:rsidRPr="00EF0A08" w:rsidRDefault="00EF0A08" w:rsidP="00EF0A08">
            <w:pPr>
              <w:rPr>
                <w:rFonts w:ascii="Times New Roman" w:hAnsi="Times New Roman"/>
              </w:rPr>
            </w:pPr>
            <w:r w:rsidRPr="00EF0A08">
              <w:rPr>
                <w:rFonts w:ascii="Times New Roman" w:hAnsi="Times New Roman"/>
              </w:rPr>
              <w:t>Единый сельскохозяйственный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8A4164E" w14:textId="77777777" w:rsidR="00EF0A08" w:rsidRPr="00EF0A08" w:rsidRDefault="00EF0A08" w:rsidP="00EF0A08">
            <w:pPr>
              <w:jc w:val="right"/>
              <w:rPr>
                <w:rFonts w:ascii="Times New Roman" w:hAnsi="Times New Roman"/>
              </w:rPr>
            </w:pPr>
            <w:r w:rsidRPr="00EF0A08">
              <w:rPr>
                <w:rFonts w:ascii="Times New Roman" w:hAnsi="Times New Roman"/>
              </w:rPr>
              <w:t>250,0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9F88F84" w14:textId="77777777" w:rsidR="00EF0A08" w:rsidRPr="00EF0A08" w:rsidRDefault="00EF0A08" w:rsidP="00EF0A08">
            <w:pPr>
              <w:jc w:val="right"/>
              <w:rPr>
                <w:rFonts w:ascii="Times New Roman" w:hAnsi="Times New Roman"/>
              </w:rPr>
            </w:pPr>
            <w:r w:rsidRPr="00EF0A08">
              <w:rPr>
                <w:rFonts w:ascii="Times New Roman" w:hAnsi="Times New Roman"/>
              </w:rPr>
              <w:t>270,0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FA6AB59" w14:textId="77777777" w:rsidR="00EF0A08" w:rsidRPr="00EF0A08" w:rsidRDefault="00EF0A08" w:rsidP="00EF0A08">
            <w:pPr>
              <w:jc w:val="right"/>
              <w:rPr>
                <w:rFonts w:ascii="Times New Roman" w:hAnsi="Times New Roman"/>
              </w:rPr>
            </w:pPr>
            <w:r w:rsidRPr="00EF0A08">
              <w:rPr>
                <w:rFonts w:ascii="Times New Roman" w:hAnsi="Times New Roman"/>
              </w:rPr>
              <w:t>270,0</w:t>
            </w:r>
          </w:p>
        </w:tc>
      </w:tr>
      <w:tr w:rsidR="00EF0A08" w:rsidRPr="00EF0A08" w14:paraId="547358E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EB8C05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1 05 04000 02 0000 110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0B80898" w14:textId="77777777" w:rsidR="00EF0A08" w:rsidRPr="00EF0A08" w:rsidRDefault="00EF0A08" w:rsidP="00EF0A08">
            <w:pPr>
              <w:rPr>
                <w:rFonts w:ascii="Times New Roman" w:hAnsi="Times New Roman"/>
              </w:rPr>
            </w:pPr>
            <w:r w:rsidRPr="00EF0A08">
              <w:rPr>
                <w:rFonts w:ascii="Times New Roman" w:hAnsi="Times New Roman"/>
              </w:rPr>
              <w:t>Налог, взимаемый в связи с применением патентной системы налогообложения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2EAF7F" w14:textId="77777777" w:rsidR="00EF0A08" w:rsidRPr="00EF0A08" w:rsidRDefault="00EF0A08" w:rsidP="00EF0A08">
            <w:pPr>
              <w:jc w:val="right"/>
              <w:rPr>
                <w:rFonts w:ascii="Times New Roman" w:hAnsi="Times New Roman"/>
              </w:rPr>
            </w:pPr>
            <w:r w:rsidRPr="00EF0A08">
              <w:rPr>
                <w:rFonts w:ascii="Times New Roman" w:hAnsi="Times New Roman"/>
              </w:rPr>
              <w:t>57 620,0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D0F73C8" w14:textId="77777777" w:rsidR="00EF0A08" w:rsidRPr="00EF0A08" w:rsidRDefault="00EF0A08" w:rsidP="00EF0A08">
            <w:pPr>
              <w:jc w:val="right"/>
              <w:rPr>
                <w:rFonts w:ascii="Times New Roman" w:hAnsi="Times New Roman"/>
              </w:rPr>
            </w:pPr>
            <w:r w:rsidRPr="00EF0A08">
              <w:rPr>
                <w:rFonts w:ascii="Times New Roman" w:hAnsi="Times New Roman"/>
              </w:rPr>
              <w:t>60 847,0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4D96E8F" w14:textId="77777777" w:rsidR="00EF0A08" w:rsidRPr="00EF0A08" w:rsidRDefault="00EF0A08" w:rsidP="00EF0A08">
            <w:pPr>
              <w:jc w:val="right"/>
              <w:rPr>
                <w:rFonts w:ascii="Times New Roman" w:hAnsi="Times New Roman"/>
              </w:rPr>
            </w:pPr>
            <w:r w:rsidRPr="00EF0A08">
              <w:rPr>
                <w:rFonts w:ascii="Times New Roman" w:hAnsi="Times New Roman"/>
              </w:rPr>
              <w:t>64 133,0</w:t>
            </w:r>
          </w:p>
        </w:tc>
      </w:tr>
      <w:tr w:rsidR="00EF0A08" w:rsidRPr="00EF0A08" w14:paraId="72F842C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826D15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1 05 04010 02 0000 110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438CEC4" w14:textId="77777777" w:rsidR="00EF0A08" w:rsidRPr="00EF0A08" w:rsidRDefault="00EF0A08" w:rsidP="00EF0A08">
            <w:pPr>
              <w:rPr>
                <w:rFonts w:ascii="Times New Roman" w:hAnsi="Times New Roman"/>
              </w:rPr>
            </w:pPr>
            <w:r w:rsidRPr="00EF0A08">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26113D7" w14:textId="77777777" w:rsidR="00EF0A08" w:rsidRPr="00EF0A08" w:rsidRDefault="00EF0A08" w:rsidP="00EF0A08">
            <w:pPr>
              <w:jc w:val="right"/>
              <w:rPr>
                <w:rFonts w:ascii="Times New Roman" w:hAnsi="Times New Roman"/>
              </w:rPr>
            </w:pPr>
            <w:r w:rsidRPr="00EF0A08">
              <w:rPr>
                <w:rFonts w:ascii="Times New Roman" w:hAnsi="Times New Roman"/>
              </w:rPr>
              <w:t>57 620,0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142E264" w14:textId="77777777" w:rsidR="00EF0A08" w:rsidRPr="00EF0A08" w:rsidRDefault="00EF0A08" w:rsidP="00EF0A08">
            <w:pPr>
              <w:jc w:val="right"/>
              <w:rPr>
                <w:rFonts w:ascii="Times New Roman" w:hAnsi="Times New Roman"/>
              </w:rPr>
            </w:pPr>
            <w:r w:rsidRPr="00EF0A08">
              <w:rPr>
                <w:rFonts w:ascii="Times New Roman" w:hAnsi="Times New Roman"/>
              </w:rPr>
              <w:t>60 847,0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DF3F484" w14:textId="77777777" w:rsidR="00EF0A08" w:rsidRPr="00EF0A08" w:rsidRDefault="00EF0A08" w:rsidP="00EF0A08">
            <w:pPr>
              <w:jc w:val="right"/>
              <w:rPr>
                <w:rFonts w:ascii="Times New Roman" w:hAnsi="Times New Roman"/>
              </w:rPr>
            </w:pPr>
            <w:r w:rsidRPr="00EF0A08">
              <w:rPr>
                <w:rFonts w:ascii="Times New Roman" w:hAnsi="Times New Roman"/>
              </w:rPr>
              <w:t>64 133,0</w:t>
            </w:r>
          </w:p>
        </w:tc>
      </w:tr>
      <w:tr w:rsidR="00EF0A08" w:rsidRPr="00EF0A08" w14:paraId="774171A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9275397"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1 06 00000 00 0000 000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4BEACC9" w14:textId="77777777" w:rsidR="00EF0A08" w:rsidRPr="00EF0A08" w:rsidRDefault="00EF0A08" w:rsidP="00EF0A08">
            <w:pPr>
              <w:rPr>
                <w:rFonts w:ascii="Times New Roman" w:hAnsi="Times New Roman"/>
                <w:b/>
              </w:rPr>
            </w:pPr>
            <w:r w:rsidRPr="00EF0A08">
              <w:rPr>
                <w:rFonts w:ascii="Times New Roman" w:hAnsi="Times New Roman"/>
                <w:b/>
              </w:rPr>
              <w:t>НАЛОГИ НА ИМУЩЕСТВО</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F76833" w14:textId="77777777" w:rsidR="00EF0A08" w:rsidRPr="00EF0A08" w:rsidRDefault="00EF0A08" w:rsidP="00EF0A08">
            <w:pPr>
              <w:jc w:val="right"/>
              <w:rPr>
                <w:rFonts w:ascii="Times New Roman" w:hAnsi="Times New Roman"/>
                <w:b/>
              </w:rPr>
            </w:pPr>
            <w:r w:rsidRPr="00EF0A08">
              <w:rPr>
                <w:rFonts w:ascii="Times New Roman" w:hAnsi="Times New Roman"/>
                <w:b/>
              </w:rPr>
              <w:t>104 770,0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B652373" w14:textId="77777777" w:rsidR="00EF0A08" w:rsidRPr="00EF0A08" w:rsidRDefault="00EF0A08" w:rsidP="00EF0A08">
            <w:pPr>
              <w:jc w:val="right"/>
              <w:rPr>
                <w:rFonts w:ascii="Times New Roman" w:hAnsi="Times New Roman"/>
                <w:b/>
              </w:rPr>
            </w:pPr>
            <w:r w:rsidRPr="00EF0A08">
              <w:rPr>
                <w:rFonts w:ascii="Times New Roman" w:hAnsi="Times New Roman"/>
                <w:b/>
              </w:rPr>
              <w:t>108 430,0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20DD216" w14:textId="77777777" w:rsidR="00EF0A08" w:rsidRPr="00EF0A08" w:rsidRDefault="00EF0A08" w:rsidP="00EF0A08">
            <w:pPr>
              <w:jc w:val="right"/>
              <w:rPr>
                <w:rFonts w:ascii="Times New Roman" w:hAnsi="Times New Roman"/>
                <w:b/>
              </w:rPr>
            </w:pPr>
            <w:r w:rsidRPr="00EF0A08">
              <w:rPr>
                <w:rFonts w:ascii="Times New Roman" w:hAnsi="Times New Roman"/>
                <w:b/>
              </w:rPr>
              <w:t>113 090,0</w:t>
            </w:r>
          </w:p>
        </w:tc>
      </w:tr>
      <w:tr w:rsidR="00EF0A08" w:rsidRPr="00EF0A08" w14:paraId="68F0B67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4B10CF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1 06 01000 00 0000 110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74A89A4" w14:textId="77777777" w:rsidR="00EF0A08" w:rsidRPr="00EF0A08" w:rsidRDefault="00EF0A08" w:rsidP="00EF0A08">
            <w:pPr>
              <w:rPr>
                <w:rFonts w:ascii="Times New Roman" w:hAnsi="Times New Roman"/>
              </w:rPr>
            </w:pPr>
            <w:r w:rsidRPr="00EF0A08">
              <w:rPr>
                <w:rFonts w:ascii="Times New Roman" w:hAnsi="Times New Roman"/>
              </w:rPr>
              <w:t>Налог на имущество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8F175E" w14:textId="77777777" w:rsidR="00EF0A08" w:rsidRPr="00EF0A08" w:rsidRDefault="00EF0A08" w:rsidP="00EF0A08">
            <w:pPr>
              <w:jc w:val="right"/>
              <w:rPr>
                <w:rFonts w:ascii="Times New Roman" w:hAnsi="Times New Roman"/>
              </w:rPr>
            </w:pPr>
            <w:r w:rsidRPr="00EF0A08">
              <w:rPr>
                <w:rFonts w:ascii="Times New Roman" w:hAnsi="Times New Roman"/>
              </w:rPr>
              <w:t>58 000,0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980533B" w14:textId="77777777" w:rsidR="00EF0A08" w:rsidRPr="00EF0A08" w:rsidRDefault="00EF0A08" w:rsidP="00EF0A08">
            <w:pPr>
              <w:jc w:val="right"/>
              <w:rPr>
                <w:rFonts w:ascii="Times New Roman" w:hAnsi="Times New Roman"/>
              </w:rPr>
            </w:pPr>
            <w:r w:rsidRPr="00EF0A08">
              <w:rPr>
                <w:rFonts w:ascii="Times New Roman" w:hAnsi="Times New Roman"/>
              </w:rPr>
              <w:t>61 000,0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B05CF5B" w14:textId="77777777" w:rsidR="00EF0A08" w:rsidRPr="00EF0A08" w:rsidRDefault="00EF0A08" w:rsidP="00EF0A08">
            <w:pPr>
              <w:jc w:val="right"/>
              <w:rPr>
                <w:rFonts w:ascii="Times New Roman" w:hAnsi="Times New Roman"/>
              </w:rPr>
            </w:pPr>
            <w:r w:rsidRPr="00EF0A08">
              <w:rPr>
                <w:rFonts w:ascii="Times New Roman" w:hAnsi="Times New Roman"/>
              </w:rPr>
              <w:t>65 000,0</w:t>
            </w:r>
          </w:p>
        </w:tc>
      </w:tr>
      <w:tr w:rsidR="00EF0A08" w:rsidRPr="00EF0A08" w14:paraId="772B738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595D0D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1 06 01020 04 0000 110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F79DCD7" w14:textId="77777777" w:rsidR="00EF0A08" w:rsidRPr="00EF0A08" w:rsidRDefault="00EF0A08" w:rsidP="00EF0A08">
            <w:pPr>
              <w:rPr>
                <w:rFonts w:ascii="Times New Roman" w:hAnsi="Times New Roman"/>
              </w:rPr>
            </w:pPr>
            <w:r w:rsidRPr="00EF0A08">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119ED03" w14:textId="77777777" w:rsidR="00EF0A08" w:rsidRPr="00EF0A08" w:rsidRDefault="00EF0A08" w:rsidP="00EF0A08">
            <w:pPr>
              <w:jc w:val="right"/>
              <w:rPr>
                <w:rFonts w:ascii="Times New Roman" w:hAnsi="Times New Roman"/>
              </w:rPr>
            </w:pPr>
            <w:r w:rsidRPr="00EF0A08">
              <w:rPr>
                <w:rFonts w:ascii="Times New Roman" w:hAnsi="Times New Roman"/>
              </w:rPr>
              <w:t>58 000,0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AA65BD0" w14:textId="77777777" w:rsidR="00EF0A08" w:rsidRPr="00EF0A08" w:rsidRDefault="00EF0A08" w:rsidP="00EF0A08">
            <w:pPr>
              <w:jc w:val="right"/>
              <w:rPr>
                <w:rFonts w:ascii="Times New Roman" w:hAnsi="Times New Roman"/>
              </w:rPr>
            </w:pPr>
            <w:r w:rsidRPr="00EF0A08">
              <w:rPr>
                <w:rFonts w:ascii="Times New Roman" w:hAnsi="Times New Roman"/>
              </w:rPr>
              <w:t>61 000,0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B1D1E98" w14:textId="77777777" w:rsidR="00EF0A08" w:rsidRPr="00EF0A08" w:rsidRDefault="00EF0A08" w:rsidP="00EF0A08">
            <w:pPr>
              <w:jc w:val="right"/>
              <w:rPr>
                <w:rFonts w:ascii="Times New Roman" w:hAnsi="Times New Roman"/>
              </w:rPr>
            </w:pPr>
            <w:r w:rsidRPr="00EF0A08">
              <w:rPr>
                <w:rFonts w:ascii="Times New Roman" w:hAnsi="Times New Roman"/>
              </w:rPr>
              <w:t>65 000,0</w:t>
            </w:r>
          </w:p>
        </w:tc>
      </w:tr>
      <w:tr w:rsidR="00EF0A08" w:rsidRPr="00EF0A08" w14:paraId="561357E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8FADDE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1 06 04000 02 0000 110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B1EB544" w14:textId="77777777" w:rsidR="00EF0A08" w:rsidRPr="00EF0A08" w:rsidRDefault="00EF0A08" w:rsidP="00EF0A08">
            <w:pPr>
              <w:rPr>
                <w:rFonts w:ascii="Times New Roman" w:hAnsi="Times New Roman"/>
              </w:rPr>
            </w:pPr>
            <w:r w:rsidRPr="00EF0A08">
              <w:rPr>
                <w:rFonts w:ascii="Times New Roman" w:hAnsi="Times New Roman"/>
              </w:rPr>
              <w:t>Транспортный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41CB1D7" w14:textId="77777777" w:rsidR="00EF0A08" w:rsidRPr="00EF0A08" w:rsidRDefault="00EF0A08" w:rsidP="00EF0A08">
            <w:pPr>
              <w:jc w:val="right"/>
              <w:rPr>
                <w:rFonts w:ascii="Times New Roman" w:hAnsi="Times New Roman"/>
              </w:rPr>
            </w:pPr>
            <w:r w:rsidRPr="00EF0A08">
              <w:rPr>
                <w:rFonts w:ascii="Times New Roman" w:hAnsi="Times New Roman"/>
              </w:rPr>
              <w:t>8 020,0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BDF7186" w14:textId="77777777" w:rsidR="00EF0A08" w:rsidRPr="00EF0A08" w:rsidRDefault="00EF0A08" w:rsidP="00EF0A08">
            <w:pPr>
              <w:jc w:val="right"/>
              <w:rPr>
                <w:rFonts w:ascii="Times New Roman" w:hAnsi="Times New Roman"/>
              </w:rPr>
            </w:pPr>
            <w:r w:rsidRPr="00EF0A08">
              <w:rPr>
                <w:rFonts w:ascii="Times New Roman" w:hAnsi="Times New Roman"/>
              </w:rPr>
              <w:t>8 180,0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6131B83" w14:textId="77777777" w:rsidR="00EF0A08" w:rsidRPr="00EF0A08" w:rsidRDefault="00EF0A08" w:rsidP="00EF0A08">
            <w:pPr>
              <w:jc w:val="right"/>
              <w:rPr>
                <w:rFonts w:ascii="Times New Roman" w:hAnsi="Times New Roman"/>
              </w:rPr>
            </w:pPr>
            <w:r w:rsidRPr="00EF0A08">
              <w:rPr>
                <w:rFonts w:ascii="Times New Roman" w:hAnsi="Times New Roman"/>
              </w:rPr>
              <w:t>8 340,0</w:t>
            </w:r>
          </w:p>
        </w:tc>
      </w:tr>
      <w:tr w:rsidR="00EF0A08" w:rsidRPr="00EF0A08" w14:paraId="66520BB2"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F20986E"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1 06 04011 02 0000 110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084876E" w14:textId="77777777" w:rsidR="00EF0A08" w:rsidRPr="00EF0A08" w:rsidRDefault="00EF0A08" w:rsidP="00EF0A08">
            <w:pPr>
              <w:rPr>
                <w:rFonts w:ascii="Times New Roman" w:hAnsi="Times New Roman"/>
              </w:rPr>
            </w:pPr>
            <w:r w:rsidRPr="00EF0A08">
              <w:rPr>
                <w:rFonts w:ascii="Times New Roman" w:hAnsi="Times New Roman"/>
              </w:rPr>
              <w:t>Транспортный налог с организаций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74C6E23" w14:textId="77777777" w:rsidR="00EF0A08" w:rsidRPr="00EF0A08" w:rsidRDefault="00EF0A08" w:rsidP="00EF0A08">
            <w:pPr>
              <w:jc w:val="right"/>
              <w:rPr>
                <w:rFonts w:ascii="Times New Roman" w:hAnsi="Times New Roman"/>
              </w:rPr>
            </w:pPr>
            <w:r w:rsidRPr="00EF0A08">
              <w:rPr>
                <w:rFonts w:ascii="Times New Roman" w:hAnsi="Times New Roman"/>
              </w:rPr>
              <w:t>1 950,0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A2A1320" w14:textId="77777777" w:rsidR="00EF0A08" w:rsidRPr="00EF0A08" w:rsidRDefault="00EF0A08" w:rsidP="00EF0A08">
            <w:pPr>
              <w:jc w:val="right"/>
              <w:rPr>
                <w:rFonts w:ascii="Times New Roman" w:hAnsi="Times New Roman"/>
              </w:rPr>
            </w:pPr>
            <w:r w:rsidRPr="00EF0A08">
              <w:rPr>
                <w:rFonts w:ascii="Times New Roman" w:hAnsi="Times New Roman"/>
              </w:rPr>
              <w:t>1 970,0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B2C875F" w14:textId="77777777" w:rsidR="00EF0A08" w:rsidRPr="00EF0A08" w:rsidRDefault="00EF0A08" w:rsidP="00EF0A08">
            <w:pPr>
              <w:jc w:val="right"/>
              <w:rPr>
                <w:rFonts w:ascii="Times New Roman" w:hAnsi="Times New Roman"/>
              </w:rPr>
            </w:pPr>
            <w:r w:rsidRPr="00EF0A08">
              <w:rPr>
                <w:rFonts w:ascii="Times New Roman" w:hAnsi="Times New Roman"/>
              </w:rPr>
              <w:t>2 000,0</w:t>
            </w:r>
          </w:p>
        </w:tc>
      </w:tr>
      <w:tr w:rsidR="00EF0A08" w:rsidRPr="00EF0A08" w14:paraId="6C8FC72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49790B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1 06 04012 02 0000 110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598A422" w14:textId="77777777" w:rsidR="00EF0A08" w:rsidRPr="00EF0A08" w:rsidRDefault="00EF0A08" w:rsidP="00EF0A08">
            <w:pPr>
              <w:rPr>
                <w:rFonts w:ascii="Times New Roman" w:hAnsi="Times New Roman"/>
              </w:rPr>
            </w:pPr>
            <w:r w:rsidRPr="00EF0A08">
              <w:rPr>
                <w:rFonts w:ascii="Times New Roman" w:hAnsi="Times New Roman"/>
              </w:rPr>
              <w:t>Транспортный налог с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BDDA7C1" w14:textId="77777777" w:rsidR="00EF0A08" w:rsidRPr="00EF0A08" w:rsidRDefault="00EF0A08" w:rsidP="00EF0A08">
            <w:pPr>
              <w:jc w:val="right"/>
              <w:rPr>
                <w:rFonts w:ascii="Times New Roman" w:hAnsi="Times New Roman"/>
              </w:rPr>
            </w:pPr>
            <w:r w:rsidRPr="00EF0A08">
              <w:rPr>
                <w:rFonts w:ascii="Times New Roman" w:hAnsi="Times New Roman"/>
              </w:rPr>
              <w:t>6 070,0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1799D9D" w14:textId="77777777" w:rsidR="00EF0A08" w:rsidRPr="00EF0A08" w:rsidRDefault="00EF0A08" w:rsidP="00EF0A08">
            <w:pPr>
              <w:jc w:val="right"/>
              <w:rPr>
                <w:rFonts w:ascii="Times New Roman" w:hAnsi="Times New Roman"/>
              </w:rPr>
            </w:pPr>
            <w:r w:rsidRPr="00EF0A08">
              <w:rPr>
                <w:rFonts w:ascii="Times New Roman" w:hAnsi="Times New Roman"/>
              </w:rPr>
              <w:t>6 210,0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1A0454F" w14:textId="77777777" w:rsidR="00EF0A08" w:rsidRPr="00EF0A08" w:rsidRDefault="00EF0A08" w:rsidP="00EF0A08">
            <w:pPr>
              <w:jc w:val="right"/>
              <w:rPr>
                <w:rFonts w:ascii="Times New Roman" w:hAnsi="Times New Roman"/>
              </w:rPr>
            </w:pPr>
            <w:r w:rsidRPr="00EF0A08">
              <w:rPr>
                <w:rFonts w:ascii="Times New Roman" w:hAnsi="Times New Roman"/>
              </w:rPr>
              <w:t>6 340,0</w:t>
            </w:r>
          </w:p>
        </w:tc>
      </w:tr>
      <w:tr w:rsidR="00EF0A08" w:rsidRPr="00EF0A08" w14:paraId="1A25BB8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2D83E9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1 06 06000 00 0000 110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CE6A64A" w14:textId="77777777" w:rsidR="00EF0A08" w:rsidRPr="00EF0A08" w:rsidRDefault="00EF0A08" w:rsidP="00EF0A08">
            <w:pPr>
              <w:rPr>
                <w:rFonts w:ascii="Times New Roman" w:hAnsi="Times New Roman"/>
              </w:rPr>
            </w:pPr>
            <w:r w:rsidRPr="00EF0A08">
              <w:rPr>
                <w:rFonts w:ascii="Times New Roman" w:hAnsi="Times New Roman"/>
              </w:rPr>
              <w:t>Земельный налог</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7862086" w14:textId="77777777" w:rsidR="00EF0A08" w:rsidRPr="00EF0A08" w:rsidRDefault="00EF0A08" w:rsidP="00EF0A08">
            <w:pPr>
              <w:jc w:val="right"/>
              <w:rPr>
                <w:rFonts w:ascii="Times New Roman" w:hAnsi="Times New Roman"/>
              </w:rPr>
            </w:pPr>
            <w:r w:rsidRPr="00EF0A08">
              <w:rPr>
                <w:rFonts w:ascii="Times New Roman" w:hAnsi="Times New Roman"/>
              </w:rPr>
              <w:t>38 750,0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F9AA4FF" w14:textId="77777777" w:rsidR="00EF0A08" w:rsidRPr="00EF0A08" w:rsidRDefault="00EF0A08" w:rsidP="00EF0A08">
            <w:pPr>
              <w:jc w:val="right"/>
              <w:rPr>
                <w:rFonts w:ascii="Times New Roman" w:hAnsi="Times New Roman"/>
              </w:rPr>
            </w:pPr>
            <w:r w:rsidRPr="00EF0A08">
              <w:rPr>
                <w:rFonts w:ascii="Times New Roman" w:hAnsi="Times New Roman"/>
              </w:rPr>
              <w:t>39 250,0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B8AF30" w14:textId="77777777" w:rsidR="00EF0A08" w:rsidRPr="00EF0A08" w:rsidRDefault="00EF0A08" w:rsidP="00EF0A08">
            <w:pPr>
              <w:jc w:val="right"/>
              <w:rPr>
                <w:rFonts w:ascii="Times New Roman" w:hAnsi="Times New Roman"/>
              </w:rPr>
            </w:pPr>
            <w:r w:rsidRPr="00EF0A08">
              <w:rPr>
                <w:rFonts w:ascii="Times New Roman" w:hAnsi="Times New Roman"/>
              </w:rPr>
              <w:t>39 750,0</w:t>
            </w:r>
          </w:p>
        </w:tc>
      </w:tr>
      <w:tr w:rsidR="00EF0A08" w:rsidRPr="00EF0A08" w14:paraId="6304EC1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496E91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1 06 06030 00 0000 110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C796EDA" w14:textId="77777777" w:rsidR="00EF0A08" w:rsidRPr="00EF0A08" w:rsidRDefault="00EF0A08" w:rsidP="00EF0A08">
            <w:pPr>
              <w:rPr>
                <w:rFonts w:ascii="Times New Roman" w:hAnsi="Times New Roman"/>
              </w:rPr>
            </w:pPr>
            <w:r w:rsidRPr="00EF0A08">
              <w:rPr>
                <w:rFonts w:ascii="Times New Roman" w:hAnsi="Times New Roman"/>
              </w:rPr>
              <w:t>Земельный налог с организаций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99E63F4" w14:textId="77777777" w:rsidR="00EF0A08" w:rsidRPr="00EF0A08" w:rsidRDefault="00EF0A08" w:rsidP="00EF0A08">
            <w:pPr>
              <w:jc w:val="right"/>
              <w:rPr>
                <w:rFonts w:ascii="Times New Roman" w:hAnsi="Times New Roman"/>
              </w:rPr>
            </w:pPr>
            <w:r w:rsidRPr="00EF0A08">
              <w:rPr>
                <w:rFonts w:ascii="Times New Roman" w:hAnsi="Times New Roman"/>
              </w:rPr>
              <w:t>30 200,0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C6D81C6" w14:textId="77777777" w:rsidR="00EF0A08" w:rsidRPr="00EF0A08" w:rsidRDefault="00EF0A08" w:rsidP="00EF0A08">
            <w:pPr>
              <w:jc w:val="right"/>
              <w:rPr>
                <w:rFonts w:ascii="Times New Roman" w:hAnsi="Times New Roman"/>
              </w:rPr>
            </w:pPr>
            <w:r w:rsidRPr="00EF0A08">
              <w:rPr>
                <w:rFonts w:ascii="Times New Roman" w:hAnsi="Times New Roman"/>
              </w:rPr>
              <w:t>30 600,0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01865C5" w14:textId="77777777" w:rsidR="00EF0A08" w:rsidRPr="00EF0A08" w:rsidRDefault="00EF0A08" w:rsidP="00EF0A08">
            <w:pPr>
              <w:jc w:val="right"/>
              <w:rPr>
                <w:rFonts w:ascii="Times New Roman" w:hAnsi="Times New Roman"/>
              </w:rPr>
            </w:pPr>
            <w:r w:rsidRPr="00EF0A08">
              <w:rPr>
                <w:rFonts w:ascii="Times New Roman" w:hAnsi="Times New Roman"/>
              </w:rPr>
              <w:t>31 000,0</w:t>
            </w:r>
          </w:p>
        </w:tc>
      </w:tr>
      <w:tr w:rsidR="00EF0A08" w:rsidRPr="00EF0A08" w14:paraId="2C5E179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EE1162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1 06 06032 04 0000 110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C1C998F" w14:textId="77777777" w:rsidR="00EF0A08" w:rsidRPr="00EF0A08" w:rsidRDefault="00EF0A08" w:rsidP="00EF0A08">
            <w:pPr>
              <w:rPr>
                <w:rFonts w:ascii="Times New Roman" w:hAnsi="Times New Roman"/>
              </w:rPr>
            </w:pPr>
            <w:r w:rsidRPr="00EF0A08">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03BDB4A" w14:textId="77777777" w:rsidR="00EF0A08" w:rsidRPr="00EF0A08" w:rsidRDefault="00EF0A08" w:rsidP="00EF0A08">
            <w:pPr>
              <w:jc w:val="right"/>
              <w:rPr>
                <w:rFonts w:ascii="Times New Roman" w:hAnsi="Times New Roman"/>
              </w:rPr>
            </w:pPr>
            <w:r w:rsidRPr="00EF0A08">
              <w:rPr>
                <w:rFonts w:ascii="Times New Roman" w:hAnsi="Times New Roman"/>
              </w:rPr>
              <w:t>30 200,0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35885A3" w14:textId="77777777" w:rsidR="00EF0A08" w:rsidRPr="00EF0A08" w:rsidRDefault="00EF0A08" w:rsidP="00EF0A08">
            <w:pPr>
              <w:jc w:val="right"/>
              <w:rPr>
                <w:rFonts w:ascii="Times New Roman" w:hAnsi="Times New Roman"/>
              </w:rPr>
            </w:pPr>
            <w:r w:rsidRPr="00EF0A08">
              <w:rPr>
                <w:rFonts w:ascii="Times New Roman" w:hAnsi="Times New Roman"/>
              </w:rPr>
              <w:t>30 600,0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60BC3AA" w14:textId="77777777" w:rsidR="00EF0A08" w:rsidRPr="00EF0A08" w:rsidRDefault="00EF0A08" w:rsidP="00EF0A08">
            <w:pPr>
              <w:jc w:val="right"/>
              <w:rPr>
                <w:rFonts w:ascii="Times New Roman" w:hAnsi="Times New Roman"/>
              </w:rPr>
            </w:pPr>
            <w:r w:rsidRPr="00EF0A08">
              <w:rPr>
                <w:rFonts w:ascii="Times New Roman" w:hAnsi="Times New Roman"/>
              </w:rPr>
              <w:t>31 000,0</w:t>
            </w:r>
          </w:p>
        </w:tc>
      </w:tr>
      <w:tr w:rsidR="00EF0A08" w:rsidRPr="00EF0A08" w14:paraId="7287D9F4"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0BAE21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1 06 06040 00 0000 110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C80E3C7" w14:textId="77777777" w:rsidR="00EF0A08" w:rsidRPr="00EF0A08" w:rsidRDefault="00EF0A08" w:rsidP="00EF0A08">
            <w:pPr>
              <w:rPr>
                <w:rFonts w:ascii="Times New Roman" w:hAnsi="Times New Roman"/>
              </w:rPr>
            </w:pPr>
            <w:r w:rsidRPr="00EF0A08">
              <w:rPr>
                <w:rFonts w:ascii="Times New Roman" w:hAnsi="Times New Roman"/>
              </w:rPr>
              <w:t>Земельный налог с физических лиц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7AF0516" w14:textId="77777777" w:rsidR="00EF0A08" w:rsidRPr="00EF0A08" w:rsidRDefault="00EF0A08" w:rsidP="00EF0A08">
            <w:pPr>
              <w:jc w:val="right"/>
              <w:rPr>
                <w:rFonts w:ascii="Times New Roman" w:hAnsi="Times New Roman"/>
              </w:rPr>
            </w:pPr>
            <w:r w:rsidRPr="00EF0A08">
              <w:rPr>
                <w:rFonts w:ascii="Times New Roman" w:hAnsi="Times New Roman"/>
              </w:rPr>
              <w:t>8 550,0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062F4E3" w14:textId="77777777" w:rsidR="00EF0A08" w:rsidRPr="00EF0A08" w:rsidRDefault="00EF0A08" w:rsidP="00EF0A08">
            <w:pPr>
              <w:jc w:val="right"/>
              <w:rPr>
                <w:rFonts w:ascii="Times New Roman" w:hAnsi="Times New Roman"/>
              </w:rPr>
            </w:pPr>
            <w:r w:rsidRPr="00EF0A08">
              <w:rPr>
                <w:rFonts w:ascii="Times New Roman" w:hAnsi="Times New Roman"/>
              </w:rPr>
              <w:t>8 650,0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F595E6B" w14:textId="77777777" w:rsidR="00EF0A08" w:rsidRPr="00EF0A08" w:rsidRDefault="00EF0A08" w:rsidP="00EF0A08">
            <w:pPr>
              <w:jc w:val="right"/>
              <w:rPr>
                <w:rFonts w:ascii="Times New Roman" w:hAnsi="Times New Roman"/>
              </w:rPr>
            </w:pPr>
            <w:r w:rsidRPr="00EF0A08">
              <w:rPr>
                <w:rFonts w:ascii="Times New Roman" w:hAnsi="Times New Roman"/>
              </w:rPr>
              <w:t>8 750,0</w:t>
            </w:r>
          </w:p>
        </w:tc>
      </w:tr>
      <w:tr w:rsidR="00EF0A08" w:rsidRPr="00EF0A08" w14:paraId="57F7E42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0C1507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1 06 06042 04 0000 110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339A625" w14:textId="77777777" w:rsidR="00EF0A08" w:rsidRPr="00EF0A08" w:rsidRDefault="00EF0A08" w:rsidP="00EF0A08">
            <w:pPr>
              <w:rPr>
                <w:rFonts w:ascii="Times New Roman" w:hAnsi="Times New Roman"/>
              </w:rPr>
            </w:pPr>
            <w:r w:rsidRPr="00EF0A08">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A7D860" w14:textId="77777777" w:rsidR="00EF0A08" w:rsidRPr="00EF0A08" w:rsidRDefault="00EF0A08" w:rsidP="00EF0A08">
            <w:pPr>
              <w:jc w:val="right"/>
              <w:rPr>
                <w:rFonts w:ascii="Times New Roman" w:hAnsi="Times New Roman"/>
              </w:rPr>
            </w:pPr>
            <w:r w:rsidRPr="00EF0A08">
              <w:rPr>
                <w:rFonts w:ascii="Times New Roman" w:hAnsi="Times New Roman"/>
              </w:rPr>
              <w:t>8 550,0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32482F7" w14:textId="77777777" w:rsidR="00EF0A08" w:rsidRPr="00EF0A08" w:rsidRDefault="00EF0A08" w:rsidP="00EF0A08">
            <w:pPr>
              <w:jc w:val="right"/>
              <w:rPr>
                <w:rFonts w:ascii="Times New Roman" w:hAnsi="Times New Roman"/>
              </w:rPr>
            </w:pPr>
            <w:r w:rsidRPr="00EF0A08">
              <w:rPr>
                <w:rFonts w:ascii="Times New Roman" w:hAnsi="Times New Roman"/>
              </w:rPr>
              <w:t>8 650,0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C0F805" w14:textId="77777777" w:rsidR="00EF0A08" w:rsidRPr="00EF0A08" w:rsidRDefault="00EF0A08" w:rsidP="00EF0A08">
            <w:pPr>
              <w:jc w:val="right"/>
              <w:rPr>
                <w:rFonts w:ascii="Times New Roman" w:hAnsi="Times New Roman"/>
              </w:rPr>
            </w:pPr>
            <w:r w:rsidRPr="00EF0A08">
              <w:rPr>
                <w:rFonts w:ascii="Times New Roman" w:hAnsi="Times New Roman"/>
              </w:rPr>
              <w:t>8 750,0</w:t>
            </w:r>
          </w:p>
        </w:tc>
      </w:tr>
      <w:tr w:rsidR="00EF0A08" w:rsidRPr="00EF0A08" w14:paraId="72F5566C"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BF8B49C"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1 08 00000 00 0000 000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F35BBF5" w14:textId="77777777" w:rsidR="00EF0A08" w:rsidRPr="00EF0A08" w:rsidRDefault="00EF0A08" w:rsidP="00EF0A08">
            <w:pPr>
              <w:rPr>
                <w:rFonts w:ascii="Times New Roman" w:hAnsi="Times New Roman"/>
                <w:b/>
              </w:rPr>
            </w:pPr>
            <w:r w:rsidRPr="00EF0A08">
              <w:rPr>
                <w:rFonts w:ascii="Times New Roman" w:hAnsi="Times New Roman"/>
                <w:b/>
              </w:rPr>
              <w:t>ГОСУДАРСТВЕННАЯ ПОШЛИНА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B78866F" w14:textId="77777777" w:rsidR="00EF0A08" w:rsidRPr="00EF0A08" w:rsidRDefault="00EF0A08" w:rsidP="00EF0A08">
            <w:pPr>
              <w:jc w:val="right"/>
              <w:rPr>
                <w:rFonts w:ascii="Times New Roman" w:hAnsi="Times New Roman"/>
                <w:b/>
              </w:rPr>
            </w:pPr>
            <w:r w:rsidRPr="00EF0A08">
              <w:rPr>
                <w:rFonts w:ascii="Times New Roman" w:hAnsi="Times New Roman"/>
                <w:b/>
              </w:rPr>
              <w:t>108 750,0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9CA47D5" w14:textId="77777777" w:rsidR="00EF0A08" w:rsidRPr="00EF0A08" w:rsidRDefault="00EF0A08" w:rsidP="00EF0A08">
            <w:pPr>
              <w:jc w:val="right"/>
              <w:rPr>
                <w:rFonts w:ascii="Times New Roman" w:hAnsi="Times New Roman"/>
                <w:b/>
              </w:rPr>
            </w:pPr>
            <w:r w:rsidRPr="00EF0A08">
              <w:rPr>
                <w:rFonts w:ascii="Times New Roman" w:hAnsi="Times New Roman"/>
                <w:b/>
              </w:rPr>
              <w:t>90 000,0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032ABCB" w14:textId="77777777" w:rsidR="00EF0A08" w:rsidRPr="00EF0A08" w:rsidRDefault="00EF0A08" w:rsidP="00EF0A08">
            <w:pPr>
              <w:jc w:val="right"/>
              <w:rPr>
                <w:rFonts w:ascii="Times New Roman" w:hAnsi="Times New Roman"/>
                <w:b/>
              </w:rPr>
            </w:pPr>
            <w:r w:rsidRPr="00EF0A08">
              <w:rPr>
                <w:rFonts w:ascii="Times New Roman" w:hAnsi="Times New Roman"/>
                <w:b/>
              </w:rPr>
              <w:t>91 000,0</w:t>
            </w:r>
          </w:p>
        </w:tc>
      </w:tr>
      <w:tr w:rsidR="00EF0A08" w:rsidRPr="00EF0A08" w14:paraId="39C0B512"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901589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1 08 03010 01 0000 110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3B11763" w14:textId="77777777" w:rsidR="00EF0A08" w:rsidRPr="00EF0A08" w:rsidRDefault="00EF0A08" w:rsidP="00EF0A08">
            <w:pPr>
              <w:rPr>
                <w:rFonts w:ascii="Times New Roman" w:hAnsi="Times New Roman"/>
              </w:rPr>
            </w:pPr>
            <w:r w:rsidRPr="00EF0A08">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DB0C14" w14:textId="77777777" w:rsidR="00EF0A08" w:rsidRPr="00EF0A08" w:rsidRDefault="00EF0A08" w:rsidP="00EF0A08">
            <w:pPr>
              <w:jc w:val="right"/>
              <w:rPr>
                <w:rFonts w:ascii="Times New Roman" w:hAnsi="Times New Roman"/>
              </w:rPr>
            </w:pPr>
            <w:r w:rsidRPr="00EF0A08">
              <w:rPr>
                <w:rFonts w:ascii="Times New Roman" w:hAnsi="Times New Roman"/>
              </w:rPr>
              <w:t>108 650,0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D6B3050" w14:textId="77777777" w:rsidR="00EF0A08" w:rsidRPr="00EF0A08" w:rsidRDefault="00EF0A08" w:rsidP="00EF0A08">
            <w:pPr>
              <w:jc w:val="right"/>
              <w:rPr>
                <w:rFonts w:ascii="Times New Roman" w:hAnsi="Times New Roman"/>
              </w:rPr>
            </w:pPr>
            <w:r w:rsidRPr="00EF0A08">
              <w:rPr>
                <w:rFonts w:ascii="Times New Roman" w:hAnsi="Times New Roman"/>
              </w:rPr>
              <w:t>89 900,0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42926C3" w14:textId="77777777" w:rsidR="00EF0A08" w:rsidRPr="00EF0A08" w:rsidRDefault="00EF0A08" w:rsidP="00EF0A08">
            <w:pPr>
              <w:jc w:val="right"/>
              <w:rPr>
                <w:rFonts w:ascii="Times New Roman" w:hAnsi="Times New Roman"/>
              </w:rPr>
            </w:pPr>
            <w:r w:rsidRPr="00EF0A08">
              <w:rPr>
                <w:rFonts w:ascii="Times New Roman" w:hAnsi="Times New Roman"/>
              </w:rPr>
              <w:t>90 900,0</w:t>
            </w:r>
          </w:p>
        </w:tc>
      </w:tr>
      <w:tr w:rsidR="00EF0A08" w:rsidRPr="00EF0A08" w14:paraId="17725F3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0EF5027"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1 08 07000 01 0000 110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7E2AF1F" w14:textId="77777777" w:rsidR="00EF0A08" w:rsidRPr="00EF0A08" w:rsidRDefault="00EF0A08" w:rsidP="00EF0A08">
            <w:pPr>
              <w:rPr>
                <w:rFonts w:ascii="Times New Roman" w:hAnsi="Times New Roman"/>
              </w:rPr>
            </w:pPr>
            <w:r w:rsidRPr="00EF0A08">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6538FC" w14:textId="77777777" w:rsidR="00EF0A08" w:rsidRPr="00EF0A08" w:rsidRDefault="00EF0A08" w:rsidP="00EF0A08">
            <w:pPr>
              <w:jc w:val="right"/>
              <w:rPr>
                <w:rFonts w:ascii="Times New Roman" w:hAnsi="Times New Roman"/>
              </w:rPr>
            </w:pPr>
            <w:r w:rsidRPr="00EF0A08">
              <w:rPr>
                <w:rFonts w:ascii="Times New Roman" w:hAnsi="Times New Roman"/>
              </w:rPr>
              <w:t>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C481E00" w14:textId="77777777" w:rsidR="00EF0A08" w:rsidRPr="00EF0A08" w:rsidRDefault="00EF0A08" w:rsidP="00EF0A08">
            <w:pPr>
              <w:jc w:val="right"/>
              <w:rPr>
                <w:rFonts w:ascii="Times New Roman" w:hAnsi="Times New Roman"/>
              </w:rPr>
            </w:pPr>
            <w:r w:rsidRPr="00EF0A08">
              <w:rPr>
                <w:rFonts w:ascii="Times New Roman" w:hAnsi="Times New Roman"/>
              </w:rPr>
              <w:t>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5B3A29E" w14:textId="77777777" w:rsidR="00EF0A08" w:rsidRPr="00EF0A08" w:rsidRDefault="00EF0A08" w:rsidP="00EF0A08">
            <w:pPr>
              <w:jc w:val="right"/>
              <w:rPr>
                <w:rFonts w:ascii="Times New Roman" w:hAnsi="Times New Roman"/>
              </w:rPr>
            </w:pPr>
            <w:r w:rsidRPr="00EF0A08">
              <w:rPr>
                <w:rFonts w:ascii="Times New Roman" w:hAnsi="Times New Roman"/>
              </w:rPr>
              <w:t>100,0</w:t>
            </w:r>
          </w:p>
        </w:tc>
      </w:tr>
      <w:tr w:rsidR="00EF0A08" w:rsidRPr="00EF0A08" w14:paraId="0A80D30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9BB9654"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1 08 07150 01 0000 110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C82C3B8" w14:textId="77777777" w:rsidR="00EF0A08" w:rsidRPr="00EF0A08" w:rsidRDefault="00EF0A08" w:rsidP="00EF0A08">
            <w:pPr>
              <w:rPr>
                <w:rFonts w:ascii="Times New Roman" w:hAnsi="Times New Roman"/>
              </w:rPr>
            </w:pPr>
            <w:r w:rsidRPr="00EF0A08">
              <w:rPr>
                <w:rFonts w:ascii="Times New Roman" w:hAnsi="Times New Roman"/>
              </w:rPr>
              <w:t>Государственная пошлина за выдачу разрешения на установку рекламной конструкции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F9B5451" w14:textId="77777777" w:rsidR="00EF0A08" w:rsidRPr="00EF0A08" w:rsidRDefault="00EF0A08" w:rsidP="00EF0A08">
            <w:pPr>
              <w:jc w:val="right"/>
              <w:rPr>
                <w:rFonts w:ascii="Times New Roman" w:hAnsi="Times New Roman"/>
              </w:rPr>
            </w:pPr>
            <w:r w:rsidRPr="00EF0A08">
              <w:rPr>
                <w:rFonts w:ascii="Times New Roman" w:hAnsi="Times New Roman"/>
              </w:rPr>
              <w:t>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4FE858A" w14:textId="77777777" w:rsidR="00EF0A08" w:rsidRPr="00EF0A08" w:rsidRDefault="00EF0A08" w:rsidP="00EF0A08">
            <w:pPr>
              <w:jc w:val="right"/>
              <w:rPr>
                <w:rFonts w:ascii="Times New Roman" w:hAnsi="Times New Roman"/>
              </w:rPr>
            </w:pPr>
            <w:r w:rsidRPr="00EF0A08">
              <w:rPr>
                <w:rFonts w:ascii="Times New Roman" w:hAnsi="Times New Roman"/>
              </w:rPr>
              <w:t>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355B802" w14:textId="77777777" w:rsidR="00EF0A08" w:rsidRPr="00EF0A08" w:rsidRDefault="00EF0A08" w:rsidP="00EF0A08">
            <w:pPr>
              <w:jc w:val="right"/>
              <w:rPr>
                <w:rFonts w:ascii="Times New Roman" w:hAnsi="Times New Roman"/>
              </w:rPr>
            </w:pPr>
            <w:r w:rsidRPr="00EF0A08">
              <w:rPr>
                <w:rFonts w:ascii="Times New Roman" w:hAnsi="Times New Roman"/>
              </w:rPr>
              <w:t>100,0</w:t>
            </w:r>
          </w:p>
        </w:tc>
      </w:tr>
      <w:tr w:rsidR="00EF0A08" w:rsidRPr="00EF0A08" w14:paraId="78845A6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B2CBD7D"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1 11 00000 00 0000 000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E6E273F" w14:textId="77777777" w:rsidR="00EF0A08" w:rsidRPr="00EF0A08" w:rsidRDefault="00EF0A08" w:rsidP="00EF0A08">
            <w:pPr>
              <w:rPr>
                <w:rFonts w:ascii="Times New Roman" w:hAnsi="Times New Roman"/>
                <w:b/>
              </w:rPr>
            </w:pPr>
            <w:r w:rsidRPr="00EF0A08">
              <w:rPr>
                <w:rFonts w:ascii="Times New Roman" w:hAnsi="Times New Roman"/>
                <w:b/>
              </w:rPr>
              <w:t>ДОХОДЫ ОТ ИСПОЛЬЗОВАНИЯ ИМУЩЕСТВА, НАХОДЯЩЕГОСЯ В ГОСУДАРСТВЕННОЙ И МУНИЦИПАЛЬНОЙ СОБСТВЕННОСТИ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2E4769F" w14:textId="77777777" w:rsidR="00EF0A08" w:rsidRPr="00EF0A08" w:rsidRDefault="00EF0A08" w:rsidP="00EF0A08">
            <w:pPr>
              <w:jc w:val="right"/>
              <w:rPr>
                <w:rFonts w:ascii="Times New Roman" w:hAnsi="Times New Roman"/>
                <w:b/>
              </w:rPr>
            </w:pPr>
            <w:r w:rsidRPr="00EF0A08">
              <w:rPr>
                <w:rFonts w:ascii="Times New Roman" w:hAnsi="Times New Roman"/>
                <w:b/>
              </w:rPr>
              <w:t>353 815,0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A7B0B1" w14:textId="77777777" w:rsidR="00EF0A08" w:rsidRPr="00EF0A08" w:rsidRDefault="00EF0A08" w:rsidP="00EF0A08">
            <w:pPr>
              <w:jc w:val="right"/>
              <w:rPr>
                <w:rFonts w:ascii="Times New Roman" w:hAnsi="Times New Roman"/>
                <w:b/>
              </w:rPr>
            </w:pPr>
            <w:r w:rsidRPr="00EF0A08">
              <w:rPr>
                <w:rFonts w:ascii="Times New Roman" w:hAnsi="Times New Roman"/>
                <w:b/>
              </w:rPr>
              <w:t>345 815,0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93244C0" w14:textId="77777777" w:rsidR="00EF0A08" w:rsidRPr="00EF0A08" w:rsidRDefault="00EF0A08" w:rsidP="00EF0A08">
            <w:pPr>
              <w:jc w:val="right"/>
              <w:rPr>
                <w:rFonts w:ascii="Times New Roman" w:hAnsi="Times New Roman"/>
                <w:b/>
              </w:rPr>
            </w:pPr>
            <w:r w:rsidRPr="00EF0A08">
              <w:rPr>
                <w:rFonts w:ascii="Times New Roman" w:hAnsi="Times New Roman"/>
                <w:b/>
              </w:rPr>
              <w:t>355 815,0</w:t>
            </w:r>
          </w:p>
        </w:tc>
      </w:tr>
      <w:tr w:rsidR="00EF0A08" w:rsidRPr="00EF0A08" w14:paraId="7D1E079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88D2DC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1 11 05000 00 0000 120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B214D8F" w14:textId="77777777" w:rsidR="00EF0A08" w:rsidRPr="00EF0A08" w:rsidRDefault="00EF0A08" w:rsidP="00EF0A08">
            <w:pPr>
              <w:rPr>
                <w:rFonts w:ascii="Times New Roman" w:hAnsi="Times New Roman"/>
              </w:rPr>
            </w:pPr>
            <w:r w:rsidRPr="00EF0A08">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7A937DF" w14:textId="77777777" w:rsidR="00EF0A08" w:rsidRPr="00EF0A08" w:rsidRDefault="00EF0A08" w:rsidP="00EF0A08">
            <w:pPr>
              <w:jc w:val="right"/>
              <w:rPr>
                <w:rFonts w:ascii="Times New Roman" w:hAnsi="Times New Roman"/>
              </w:rPr>
            </w:pPr>
            <w:r w:rsidRPr="00EF0A08">
              <w:rPr>
                <w:rFonts w:ascii="Times New Roman" w:hAnsi="Times New Roman"/>
              </w:rPr>
              <w:t>348 015,0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1D14671" w14:textId="77777777" w:rsidR="00EF0A08" w:rsidRPr="00EF0A08" w:rsidRDefault="00EF0A08" w:rsidP="00EF0A08">
            <w:pPr>
              <w:jc w:val="right"/>
              <w:rPr>
                <w:rFonts w:ascii="Times New Roman" w:hAnsi="Times New Roman"/>
              </w:rPr>
            </w:pPr>
            <w:r w:rsidRPr="00EF0A08">
              <w:rPr>
                <w:rFonts w:ascii="Times New Roman" w:hAnsi="Times New Roman"/>
              </w:rPr>
              <w:t>340 015,0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488547E" w14:textId="77777777" w:rsidR="00EF0A08" w:rsidRPr="00EF0A08" w:rsidRDefault="00EF0A08" w:rsidP="00EF0A08">
            <w:pPr>
              <w:jc w:val="right"/>
              <w:rPr>
                <w:rFonts w:ascii="Times New Roman" w:hAnsi="Times New Roman"/>
              </w:rPr>
            </w:pPr>
            <w:r w:rsidRPr="00EF0A08">
              <w:rPr>
                <w:rFonts w:ascii="Times New Roman" w:hAnsi="Times New Roman"/>
              </w:rPr>
              <w:t>350 015,0</w:t>
            </w:r>
          </w:p>
        </w:tc>
      </w:tr>
      <w:tr w:rsidR="00EF0A08" w:rsidRPr="00EF0A08" w14:paraId="0CA809C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4151C72"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1 11 05010 00 0000 120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8F10214" w14:textId="77777777" w:rsidR="00EF0A08" w:rsidRPr="00EF0A08" w:rsidRDefault="00EF0A08" w:rsidP="00EF0A08">
            <w:pPr>
              <w:rPr>
                <w:rFonts w:ascii="Times New Roman" w:hAnsi="Times New Roman"/>
              </w:rPr>
            </w:pPr>
            <w:r w:rsidRPr="00EF0A08">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0E989BE" w14:textId="77777777" w:rsidR="00EF0A08" w:rsidRPr="00EF0A08" w:rsidRDefault="00EF0A08" w:rsidP="00EF0A08">
            <w:pPr>
              <w:jc w:val="right"/>
              <w:rPr>
                <w:rFonts w:ascii="Times New Roman" w:hAnsi="Times New Roman"/>
              </w:rPr>
            </w:pPr>
            <w:r w:rsidRPr="00EF0A08">
              <w:rPr>
                <w:rFonts w:ascii="Times New Roman" w:hAnsi="Times New Roman"/>
              </w:rPr>
              <w:t>337 985,0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A55F4A5" w14:textId="77777777" w:rsidR="00EF0A08" w:rsidRPr="00EF0A08" w:rsidRDefault="00EF0A08" w:rsidP="00EF0A08">
            <w:pPr>
              <w:jc w:val="right"/>
              <w:rPr>
                <w:rFonts w:ascii="Times New Roman" w:hAnsi="Times New Roman"/>
              </w:rPr>
            </w:pPr>
            <w:r w:rsidRPr="00EF0A08">
              <w:rPr>
                <w:rFonts w:ascii="Times New Roman" w:hAnsi="Times New Roman"/>
              </w:rPr>
              <w:t>329 985,0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E9747BD" w14:textId="77777777" w:rsidR="00EF0A08" w:rsidRPr="00EF0A08" w:rsidRDefault="00EF0A08" w:rsidP="00EF0A08">
            <w:pPr>
              <w:jc w:val="right"/>
              <w:rPr>
                <w:rFonts w:ascii="Times New Roman" w:hAnsi="Times New Roman"/>
              </w:rPr>
            </w:pPr>
            <w:r w:rsidRPr="00EF0A08">
              <w:rPr>
                <w:rFonts w:ascii="Times New Roman" w:hAnsi="Times New Roman"/>
              </w:rPr>
              <w:t>339 985,0</w:t>
            </w:r>
          </w:p>
        </w:tc>
      </w:tr>
      <w:tr w:rsidR="00EF0A08" w:rsidRPr="00EF0A08" w14:paraId="0EFF9C5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58C1BB1"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1 11 05012 04 0000 120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B0F2D92" w14:textId="77777777" w:rsidR="00EF0A08" w:rsidRPr="00EF0A08" w:rsidRDefault="00EF0A08" w:rsidP="00EF0A08">
            <w:pPr>
              <w:rPr>
                <w:rFonts w:ascii="Times New Roman" w:hAnsi="Times New Roman"/>
              </w:rPr>
            </w:pPr>
            <w:r w:rsidRPr="00EF0A08">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053EC77" w14:textId="77777777" w:rsidR="00EF0A08" w:rsidRPr="00EF0A08" w:rsidRDefault="00EF0A08" w:rsidP="00EF0A08">
            <w:pPr>
              <w:jc w:val="right"/>
              <w:rPr>
                <w:rFonts w:ascii="Times New Roman" w:hAnsi="Times New Roman"/>
              </w:rPr>
            </w:pPr>
            <w:r w:rsidRPr="00EF0A08">
              <w:rPr>
                <w:rFonts w:ascii="Times New Roman" w:hAnsi="Times New Roman"/>
              </w:rPr>
              <w:t>337 985,0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EA37470" w14:textId="77777777" w:rsidR="00EF0A08" w:rsidRPr="00EF0A08" w:rsidRDefault="00EF0A08" w:rsidP="00EF0A08">
            <w:pPr>
              <w:jc w:val="right"/>
              <w:rPr>
                <w:rFonts w:ascii="Times New Roman" w:hAnsi="Times New Roman"/>
              </w:rPr>
            </w:pPr>
            <w:r w:rsidRPr="00EF0A08">
              <w:rPr>
                <w:rFonts w:ascii="Times New Roman" w:hAnsi="Times New Roman"/>
              </w:rPr>
              <w:t>329 985,0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FB6B30C" w14:textId="77777777" w:rsidR="00EF0A08" w:rsidRPr="00EF0A08" w:rsidRDefault="00EF0A08" w:rsidP="00EF0A08">
            <w:pPr>
              <w:jc w:val="right"/>
              <w:rPr>
                <w:rFonts w:ascii="Times New Roman" w:hAnsi="Times New Roman"/>
              </w:rPr>
            </w:pPr>
            <w:r w:rsidRPr="00EF0A08">
              <w:rPr>
                <w:rFonts w:ascii="Times New Roman" w:hAnsi="Times New Roman"/>
              </w:rPr>
              <w:t>339 985,0</w:t>
            </w:r>
          </w:p>
        </w:tc>
      </w:tr>
      <w:tr w:rsidR="00EF0A08" w:rsidRPr="00EF0A08" w14:paraId="51C67F8C"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F1D8C4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1 11 05020 00 0000 120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B9C1F85" w14:textId="77777777" w:rsidR="00EF0A08" w:rsidRPr="00EF0A08" w:rsidRDefault="00EF0A08" w:rsidP="00EF0A08">
            <w:pPr>
              <w:rPr>
                <w:rFonts w:ascii="Times New Roman" w:hAnsi="Times New Roman"/>
              </w:rPr>
            </w:pPr>
            <w:proofErr w:type="gramStart"/>
            <w:r w:rsidRPr="00EF0A08">
              <w:rPr>
                <w:rFonts w:ascii="Times New Roman" w:hAnsi="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F71F7FA" w14:textId="77777777" w:rsidR="00EF0A08" w:rsidRPr="00EF0A08" w:rsidRDefault="00EF0A08" w:rsidP="00EF0A08">
            <w:pPr>
              <w:jc w:val="right"/>
              <w:rPr>
                <w:rFonts w:ascii="Times New Roman" w:hAnsi="Times New Roman"/>
              </w:rPr>
            </w:pPr>
            <w:r w:rsidRPr="00EF0A08">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242F04F" w14:textId="77777777" w:rsidR="00EF0A08" w:rsidRPr="00EF0A08" w:rsidRDefault="00EF0A08" w:rsidP="00EF0A08">
            <w:pPr>
              <w:jc w:val="right"/>
              <w:rPr>
                <w:rFonts w:ascii="Times New Roman" w:hAnsi="Times New Roman"/>
              </w:rPr>
            </w:pPr>
            <w:r w:rsidRPr="00EF0A08">
              <w:rPr>
                <w:rFonts w:ascii="Times New Roman" w:hAnsi="Times New Roman"/>
              </w:rPr>
              <w:t>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D09F346" w14:textId="77777777" w:rsidR="00EF0A08" w:rsidRPr="00EF0A08" w:rsidRDefault="00EF0A08" w:rsidP="00EF0A08">
            <w:pPr>
              <w:jc w:val="right"/>
              <w:rPr>
                <w:rFonts w:ascii="Times New Roman" w:hAnsi="Times New Roman"/>
              </w:rPr>
            </w:pPr>
            <w:r w:rsidRPr="00EF0A08">
              <w:rPr>
                <w:rFonts w:ascii="Times New Roman" w:hAnsi="Times New Roman"/>
              </w:rPr>
              <w:t>30,0</w:t>
            </w:r>
          </w:p>
        </w:tc>
      </w:tr>
      <w:tr w:rsidR="00EF0A08" w:rsidRPr="00EF0A08" w14:paraId="7BFAACF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71803C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1 11 05024 04 0000 120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F552AE0" w14:textId="77777777" w:rsidR="00EF0A08" w:rsidRPr="00EF0A08" w:rsidRDefault="00EF0A08" w:rsidP="00EF0A08">
            <w:pPr>
              <w:rPr>
                <w:rFonts w:ascii="Times New Roman" w:hAnsi="Times New Roman"/>
              </w:rPr>
            </w:pPr>
            <w:proofErr w:type="gramStart"/>
            <w:r w:rsidRPr="00EF0A08">
              <w:rPr>
                <w:rFonts w:ascii="Times New Roman" w:hAnsi="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15AC7D1" w14:textId="77777777" w:rsidR="00EF0A08" w:rsidRPr="00EF0A08" w:rsidRDefault="00EF0A08" w:rsidP="00EF0A08">
            <w:pPr>
              <w:jc w:val="right"/>
              <w:rPr>
                <w:rFonts w:ascii="Times New Roman" w:hAnsi="Times New Roman"/>
              </w:rPr>
            </w:pPr>
            <w:r w:rsidRPr="00EF0A08">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2B05AE5" w14:textId="77777777" w:rsidR="00EF0A08" w:rsidRPr="00EF0A08" w:rsidRDefault="00EF0A08" w:rsidP="00EF0A08">
            <w:pPr>
              <w:jc w:val="right"/>
              <w:rPr>
                <w:rFonts w:ascii="Times New Roman" w:hAnsi="Times New Roman"/>
              </w:rPr>
            </w:pPr>
            <w:r w:rsidRPr="00EF0A08">
              <w:rPr>
                <w:rFonts w:ascii="Times New Roman" w:hAnsi="Times New Roman"/>
              </w:rPr>
              <w:t>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9BBEFD" w14:textId="77777777" w:rsidR="00EF0A08" w:rsidRPr="00EF0A08" w:rsidRDefault="00EF0A08" w:rsidP="00EF0A08">
            <w:pPr>
              <w:jc w:val="right"/>
              <w:rPr>
                <w:rFonts w:ascii="Times New Roman" w:hAnsi="Times New Roman"/>
              </w:rPr>
            </w:pPr>
            <w:r w:rsidRPr="00EF0A08">
              <w:rPr>
                <w:rFonts w:ascii="Times New Roman" w:hAnsi="Times New Roman"/>
              </w:rPr>
              <w:t>30,0</w:t>
            </w:r>
          </w:p>
        </w:tc>
      </w:tr>
      <w:tr w:rsidR="00EF0A08" w:rsidRPr="00EF0A08" w14:paraId="02A28C4C"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AC95E25"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1 11 05070 00 0000 120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A2DA9B3" w14:textId="77777777" w:rsidR="00EF0A08" w:rsidRPr="00EF0A08" w:rsidRDefault="00EF0A08" w:rsidP="00EF0A08">
            <w:pPr>
              <w:rPr>
                <w:rFonts w:ascii="Times New Roman" w:hAnsi="Times New Roman"/>
              </w:rPr>
            </w:pPr>
            <w:r w:rsidRPr="00EF0A08">
              <w:rPr>
                <w:rFonts w:ascii="Times New Roman" w:hAnsi="Times New Roman"/>
              </w:rPr>
              <w:t>Доходы от сдачи в аренду имущества, составляющего государственную (муниципальную) казну (за исключением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4D42652" w14:textId="77777777" w:rsidR="00EF0A08" w:rsidRPr="00EF0A08" w:rsidRDefault="00EF0A08" w:rsidP="00EF0A08">
            <w:pPr>
              <w:jc w:val="right"/>
              <w:rPr>
                <w:rFonts w:ascii="Times New Roman" w:hAnsi="Times New Roman"/>
              </w:rPr>
            </w:pPr>
            <w:r w:rsidRPr="00EF0A08">
              <w:rPr>
                <w:rFonts w:ascii="Times New Roman" w:hAnsi="Times New Roman"/>
              </w:rPr>
              <w:t>10 000,0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9CF0004" w14:textId="77777777" w:rsidR="00EF0A08" w:rsidRPr="00EF0A08" w:rsidRDefault="00EF0A08" w:rsidP="00EF0A08">
            <w:pPr>
              <w:jc w:val="right"/>
              <w:rPr>
                <w:rFonts w:ascii="Times New Roman" w:hAnsi="Times New Roman"/>
              </w:rPr>
            </w:pPr>
            <w:r w:rsidRPr="00EF0A08">
              <w:rPr>
                <w:rFonts w:ascii="Times New Roman" w:hAnsi="Times New Roman"/>
              </w:rPr>
              <w:t>10 000,0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5406655" w14:textId="77777777" w:rsidR="00EF0A08" w:rsidRPr="00EF0A08" w:rsidRDefault="00EF0A08" w:rsidP="00EF0A08">
            <w:pPr>
              <w:jc w:val="right"/>
              <w:rPr>
                <w:rFonts w:ascii="Times New Roman" w:hAnsi="Times New Roman"/>
              </w:rPr>
            </w:pPr>
            <w:r w:rsidRPr="00EF0A08">
              <w:rPr>
                <w:rFonts w:ascii="Times New Roman" w:hAnsi="Times New Roman"/>
              </w:rPr>
              <w:t>10 000,0</w:t>
            </w:r>
          </w:p>
        </w:tc>
      </w:tr>
      <w:tr w:rsidR="00EF0A08" w:rsidRPr="00EF0A08" w14:paraId="7F3A1A2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0ECE2A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1 11 05074 04 0000 120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AC0E0FE" w14:textId="77777777" w:rsidR="00EF0A08" w:rsidRPr="00EF0A08" w:rsidRDefault="00EF0A08" w:rsidP="00EF0A08">
            <w:pPr>
              <w:rPr>
                <w:rFonts w:ascii="Times New Roman" w:hAnsi="Times New Roman"/>
              </w:rPr>
            </w:pPr>
            <w:r w:rsidRPr="00EF0A08">
              <w:rPr>
                <w:rFonts w:ascii="Times New Roman" w:hAnsi="Times New Roman"/>
              </w:rPr>
              <w:t>Доходы от сдачи в аренду имущества, составляющего казну городских округов (за исключением земельных участков)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4842819" w14:textId="77777777" w:rsidR="00EF0A08" w:rsidRPr="00EF0A08" w:rsidRDefault="00EF0A08" w:rsidP="00EF0A08">
            <w:pPr>
              <w:jc w:val="right"/>
              <w:rPr>
                <w:rFonts w:ascii="Times New Roman" w:hAnsi="Times New Roman"/>
              </w:rPr>
            </w:pPr>
            <w:r w:rsidRPr="00EF0A08">
              <w:rPr>
                <w:rFonts w:ascii="Times New Roman" w:hAnsi="Times New Roman"/>
              </w:rPr>
              <w:t>10 000,0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0306EB" w14:textId="77777777" w:rsidR="00EF0A08" w:rsidRPr="00EF0A08" w:rsidRDefault="00EF0A08" w:rsidP="00EF0A08">
            <w:pPr>
              <w:jc w:val="right"/>
              <w:rPr>
                <w:rFonts w:ascii="Times New Roman" w:hAnsi="Times New Roman"/>
              </w:rPr>
            </w:pPr>
            <w:r w:rsidRPr="00EF0A08">
              <w:rPr>
                <w:rFonts w:ascii="Times New Roman" w:hAnsi="Times New Roman"/>
              </w:rPr>
              <w:t>10 000,0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82D5C47" w14:textId="77777777" w:rsidR="00EF0A08" w:rsidRPr="00EF0A08" w:rsidRDefault="00EF0A08" w:rsidP="00EF0A08">
            <w:pPr>
              <w:jc w:val="right"/>
              <w:rPr>
                <w:rFonts w:ascii="Times New Roman" w:hAnsi="Times New Roman"/>
              </w:rPr>
            </w:pPr>
            <w:r w:rsidRPr="00EF0A08">
              <w:rPr>
                <w:rFonts w:ascii="Times New Roman" w:hAnsi="Times New Roman"/>
              </w:rPr>
              <w:t>10 000,0</w:t>
            </w:r>
          </w:p>
        </w:tc>
      </w:tr>
      <w:tr w:rsidR="00EF0A08" w:rsidRPr="00EF0A08" w14:paraId="7E52531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30B69C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1 11 09000 00 0000 120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7E6802B" w14:textId="77777777" w:rsidR="00EF0A08" w:rsidRPr="00EF0A08" w:rsidRDefault="00EF0A08" w:rsidP="00EF0A08">
            <w:pPr>
              <w:rPr>
                <w:rFonts w:ascii="Times New Roman" w:hAnsi="Times New Roman"/>
              </w:rPr>
            </w:pPr>
            <w:r w:rsidRPr="00EF0A08">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0CFA8FF" w14:textId="77777777" w:rsidR="00EF0A08" w:rsidRPr="00EF0A08" w:rsidRDefault="00EF0A08" w:rsidP="00EF0A08">
            <w:pPr>
              <w:jc w:val="right"/>
              <w:rPr>
                <w:rFonts w:ascii="Times New Roman" w:hAnsi="Times New Roman"/>
              </w:rPr>
            </w:pPr>
            <w:r w:rsidRPr="00EF0A08">
              <w:rPr>
                <w:rFonts w:ascii="Times New Roman" w:hAnsi="Times New Roman"/>
              </w:rPr>
              <w:t>5 800,0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992FB08" w14:textId="77777777" w:rsidR="00EF0A08" w:rsidRPr="00EF0A08" w:rsidRDefault="00EF0A08" w:rsidP="00EF0A08">
            <w:pPr>
              <w:jc w:val="right"/>
              <w:rPr>
                <w:rFonts w:ascii="Times New Roman" w:hAnsi="Times New Roman"/>
              </w:rPr>
            </w:pPr>
            <w:r w:rsidRPr="00EF0A08">
              <w:rPr>
                <w:rFonts w:ascii="Times New Roman" w:hAnsi="Times New Roman"/>
              </w:rPr>
              <w:t>5 800,0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6B524D1" w14:textId="77777777" w:rsidR="00EF0A08" w:rsidRPr="00EF0A08" w:rsidRDefault="00EF0A08" w:rsidP="00EF0A08">
            <w:pPr>
              <w:jc w:val="right"/>
              <w:rPr>
                <w:rFonts w:ascii="Times New Roman" w:hAnsi="Times New Roman"/>
              </w:rPr>
            </w:pPr>
            <w:r w:rsidRPr="00EF0A08">
              <w:rPr>
                <w:rFonts w:ascii="Times New Roman" w:hAnsi="Times New Roman"/>
              </w:rPr>
              <w:t>5 800,0</w:t>
            </w:r>
          </w:p>
        </w:tc>
      </w:tr>
      <w:tr w:rsidR="00EF0A08" w:rsidRPr="00EF0A08" w14:paraId="31682A3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74AB282"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1 11 09044 04 0000 120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7AF098E" w14:textId="77777777" w:rsidR="00EF0A08" w:rsidRPr="00EF0A08" w:rsidRDefault="00EF0A08" w:rsidP="00EF0A08">
            <w:pPr>
              <w:rPr>
                <w:rFonts w:ascii="Times New Roman" w:hAnsi="Times New Roman"/>
              </w:rPr>
            </w:pPr>
            <w:r w:rsidRPr="00EF0A08">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10E6EBF" w14:textId="77777777" w:rsidR="00EF0A08" w:rsidRPr="00EF0A08" w:rsidRDefault="00EF0A08" w:rsidP="00EF0A08">
            <w:pPr>
              <w:jc w:val="right"/>
              <w:rPr>
                <w:rFonts w:ascii="Times New Roman" w:hAnsi="Times New Roman"/>
              </w:rPr>
            </w:pPr>
            <w:r w:rsidRPr="00EF0A08">
              <w:rPr>
                <w:rFonts w:ascii="Times New Roman" w:hAnsi="Times New Roman"/>
              </w:rPr>
              <w:t>5 500,0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BB46EA" w14:textId="77777777" w:rsidR="00EF0A08" w:rsidRPr="00EF0A08" w:rsidRDefault="00EF0A08" w:rsidP="00EF0A08">
            <w:pPr>
              <w:jc w:val="right"/>
              <w:rPr>
                <w:rFonts w:ascii="Times New Roman" w:hAnsi="Times New Roman"/>
              </w:rPr>
            </w:pPr>
            <w:r w:rsidRPr="00EF0A08">
              <w:rPr>
                <w:rFonts w:ascii="Times New Roman" w:hAnsi="Times New Roman"/>
              </w:rPr>
              <w:t>5 500,0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89C5B52" w14:textId="77777777" w:rsidR="00EF0A08" w:rsidRPr="00EF0A08" w:rsidRDefault="00EF0A08" w:rsidP="00EF0A08">
            <w:pPr>
              <w:jc w:val="right"/>
              <w:rPr>
                <w:rFonts w:ascii="Times New Roman" w:hAnsi="Times New Roman"/>
              </w:rPr>
            </w:pPr>
            <w:r w:rsidRPr="00EF0A08">
              <w:rPr>
                <w:rFonts w:ascii="Times New Roman" w:hAnsi="Times New Roman"/>
              </w:rPr>
              <w:t>5 500,0</w:t>
            </w:r>
          </w:p>
        </w:tc>
      </w:tr>
      <w:tr w:rsidR="00EF0A08" w:rsidRPr="00EF0A08" w14:paraId="68B3B8A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4292AA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1 11 09080 04 0000 120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A55D688" w14:textId="77777777" w:rsidR="00EF0A08" w:rsidRPr="00EF0A08" w:rsidRDefault="00EF0A08" w:rsidP="00EF0A08">
            <w:pPr>
              <w:rPr>
                <w:rFonts w:ascii="Times New Roman" w:hAnsi="Times New Roman"/>
              </w:rPr>
            </w:pPr>
            <w:r w:rsidRPr="00EF0A08">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A13EA0A" w14:textId="77777777" w:rsidR="00EF0A08" w:rsidRPr="00EF0A08" w:rsidRDefault="00EF0A08" w:rsidP="00EF0A08">
            <w:pPr>
              <w:jc w:val="right"/>
              <w:rPr>
                <w:rFonts w:ascii="Times New Roman" w:hAnsi="Times New Roman"/>
              </w:rPr>
            </w:pPr>
            <w:r w:rsidRPr="00EF0A08">
              <w:rPr>
                <w:rFonts w:ascii="Times New Roman" w:hAnsi="Times New Roman"/>
              </w:rPr>
              <w:t>300,0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90631D0" w14:textId="77777777" w:rsidR="00EF0A08" w:rsidRPr="00EF0A08" w:rsidRDefault="00EF0A08" w:rsidP="00EF0A08">
            <w:pPr>
              <w:jc w:val="right"/>
              <w:rPr>
                <w:rFonts w:ascii="Times New Roman" w:hAnsi="Times New Roman"/>
              </w:rPr>
            </w:pPr>
            <w:r w:rsidRPr="00EF0A08">
              <w:rPr>
                <w:rFonts w:ascii="Times New Roman" w:hAnsi="Times New Roman"/>
              </w:rPr>
              <w:t>300,0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DB1CA89" w14:textId="77777777" w:rsidR="00EF0A08" w:rsidRPr="00EF0A08" w:rsidRDefault="00EF0A08" w:rsidP="00EF0A08">
            <w:pPr>
              <w:jc w:val="right"/>
              <w:rPr>
                <w:rFonts w:ascii="Times New Roman" w:hAnsi="Times New Roman"/>
              </w:rPr>
            </w:pPr>
            <w:r w:rsidRPr="00EF0A08">
              <w:rPr>
                <w:rFonts w:ascii="Times New Roman" w:hAnsi="Times New Roman"/>
              </w:rPr>
              <w:t>300,0</w:t>
            </w:r>
          </w:p>
        </w:tc>
      </w:tr>
      <w:tr w:rsidR="00EF0A08" w:rsidRPr="00EF0A08" w14:paraId="32892BC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1C05C39"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1 12 00000 00 0000 000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B9EEA52" w14:textId="77777777" w:rsidR="00EF0A08" w:rsidRPr="00EF0A08" w:rsidRDefault="00EF0A08" w:rsidP="00EF0A08">
            <w:pPr>
              <w:rPr>
                <w:rFonts w:ascii="Times New Roman" w:hAnsi="Times New Roman"/>
                <w:b/>
              </w:rPr>
            </w:pPr>
            <w:r w:rsidRPr="00EF0A08">
              <w:rPr>
                <w:rFonts w:ascii="Times New Roman" w:hAnsi="Times New Roman"/>
                <w:b/>
              </w:rPr>
              <w:t>ПЛАТЕЖИ ПРИ ПОЛЬЗОВАНИИ ПРИРОДНЫМИ РЕСУРСАМИ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A90300A" w14:textId="77777777" w:rsidR="00EF0A08" w:rsidRPr="00EF0A08" w:rsidRDefault="00EF0A08" w:rsidP="00EF0A08">
            <w:pPr>
              <w:jc w:val="right"/>
              <w:rPr>
                <w:rFonts w:ascii="Times New Roman" w:hAnsi="Times New Roman"/>
                <w:b/>
              </w:rPr>
            </w:pPr>
            <w:r w:rsidRPr="00EF0A08">
              <w:rPr>
                <w:rFonts w:ascii="Times New Roman" w:hAnsi="Times New Roman"/>
                <w:b/>
              </w:rPr>
              <w:t>20 308,0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88FF130" w14:textId="77777777" w:rsidR="00EF0A08" w:rsidRPr="00EF0A08" w:rsidRDefault="00EF0A08" w:rsidP="00EF0A08">
            <w:pPr>
              <w:jc w:val="right"/>
              <w:rPr>
                <w:rFonts w:ascii="Times New Roman" w:hAnsi="Times New Roman"/>
                <w:b/>
              </w:rPr>
            </w:pPr>
            <w:r w:rsidRPr="00EF0A08">
              <w:rPr>
                <w:rFonts w:ascii="Times New Roman" w:hAnsi="Times New Roman"/>
                <w:b/>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524742A" w14:textId="77777777" w:rsidR="00EF0A08" w:rsidRPr="00EF0A08" w:rsidRDefault="00EF0A08" w:rsidP="00EF0A08">
            <w:pPr>
              <w:jc w:val="right"/>
              <w:rPr>
                <w:rFonts w:ascii="Times New Roman" w:hAnsi="Times New Roman"/>
                <w:b/>
              </w:rPr>
            </w:pPr>
            <w:r w:rsidRPr="00EF0A08">
              <w:rPr>
                <w:rFonts w:ascii="Times New Roman" w:hAnsi="Times New Roman"/>
                <w:b/>
              </w:rPr>
              <w:t>0,0</w:t>
            </w:r>
          </w:p>
        </w:tc>
      </w:tr>
      <w:tr w:rsidR="00EF0A08" w:rsidRPr="00EF0A08" w14:paraId="7E34490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3622852"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1 12 01000 01 0000 120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7B1AB40" w14:textId="77777777" w:rsidR="00EF0A08" w:rsidRPr="00EF0A08" w:rsidRDefault="00EF0A08" w:rsidP="00EF0A08">
            <w:pPr>
              <w:rPr>
                <w:rFonts w:ascii="Times New Roman" w:hAnsi="Times New Roman"/>
              </w:rPr>
            </w:pPr>
            <w:r w:rsidRPr="00EF0A08">
              <w:rPr>
                <w:rFonts w:ascii="Times New Roman" w:hAnsi="Times New Roman"/>
              </w:rPr>
              <w:t>Плата за негативное воздействие на окружающую среду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603B1CE" w14:textId="77777777" w:rsidR="00EF0A08" w:rsidRPr="00EF0A08" w:rsidRDefault="00EF0A08" w:rsidP="00EF0A08">
            <w:pPr>
              <w:jc w:val="right"/>
              <w:rPr>
                <w:rFonts w:ascii="Times New Roman" w:hAnsi="Times New Roman"/>
              </w:rPr>
            </w:pPr>
            <w:r w:rsidRPr="00EF0A08">
              <w:rPr>
                <w:rFonts w:ascii="Times New Roman" w:hAnsi="Times New Roman"/>
              </w:rPr>
              <w:t>20 308,0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6C919E9"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BF3ACAD"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3F140FE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6E3809E"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1 12 01010 01 0000 120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0CA01D8" w14:textId="77777777" w:rsidR="00EF0A08" w:rsidRPr="00EF0A08" w:rsidRDefault="00EF0A08" w:rsidP="00EF0A08">
            <w:pPr>
              <w:rPr>
                <w:rFonts w:ascii="Times New Roman" w:hAnsi="Times New Roman"/>
              </w:rPr>
            </w:pPr>
            <w:r w:rsidRPr="00EF0A08">
              <w:rPr>
                <w:rFonts w:ascii="Times New Roman" w:hAnsi="Times New Roman"/>
              </w:rPr>
              <w:t>Плата за выбросы загрязняющих веществ в атмосферный воздух стационарными объектами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0B58A24" w14:textId="77777777" w:rsidR="00EF0A08" w:rsidRPr="00EF0A08" w:rsidRDefault="00EF0A08" w:rsidP="00EF0A08">
            <w:pPr>
              <w:jc w:val="right"/>
              <w:rPr>
                <w:rFonts w:ascii="Times New Roman" w:hAnsi="Times New Roman"/>
              </w:rPr>
            </w:pPr>
            <w:r w:rsidRPr="00EF0A08">
              <w:rPr>
                <w:rFonts w:ascii="Times New Roman" w:hAnsi="Times New Roman"/>
              </w:rPr>
              <w:t>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F817CA3"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977945"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6E96DEB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FB1ECF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1 12 01030 01 0000 120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7DCFC2C" w14:textId="77777777" w:rsidR="00EF0A08" w:rsidRPr="00EF0A08" w:rsidRDefault="00EF0A08" w:rsidP="00EF0A08">
            <w:pPr>
              <w:rPr>
                <w:rFonts w:ascii="Times New Roman" w:hAnsi="Times New Roman"/>
              </w:rPr>
            </w:pPr>
            <w:r w:rsidRPr="00EF0A08">
              <w:rPr>
                <w:rFonts w:ascii="Times New Roman" w:hAnsi="Times New Roman"/>
              </w:rPr>
              <w:t>Плата за сбросы загрязняющих веществ в водные объекты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3C31D98" w14:textId="77777777" w:rsidR="00EF0A08" w:rsidRPr="00EF0A08" w:rsidRDefault="00EF0A08" w:rsidP="00EF0A08">
            <w:pPr>
              <w:jc w:val="right"/>
              <w:rPr>
                <w:rFonts w:ascii="Times New Roman" w:hAnsi="Times New Roman"/>
              </w:rPr>
            </w:pPr>
            <w:r w:rsidRPr="00EF0A08">
              <w:rPr>
                <w:rFonts w:ascii="Times New Roman" w:hAnsi="Times New Roman"/>
              </w:rPr>
              <w:t>108,0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F53227E"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35F0030"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1708ED8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CEA216A"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1 12 01040 01 0000 120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D10B5C0" w14:textId="77777777" w:rsidR="00EF0A08" w:rsidRPr="00EF0A08" w:rsidRDefault="00EF0A08" w:rsidP="00EF0A08">
            <w:pPr>
              <w:rPr>
                <w:rFonts w:ascii="Times New Roman" w:hAnsi="Times New Roman"/>
              </w:rPr>
            </w:pPr>
            <w:r w:rsidRPr="00EF0A08">
              <w:rPr>
                <w:rFonts w:ascii="Times New Roman" w:hAnsi="Times New Roman"/>
              </w:rPr>
              <w:t>Плата за размещение отходов производства и потребления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196335" w14:textId="77777777" w:rsidR="00EF0A08" w:rsidRPr="00EF0A08" w:rsidRDefault="00EF0A08" w:rsidP="00EF0A08">
            <w:pPr>
              <w:jc w:val="right"/>
              <w:rPr>
                <w:rFonts w:ascii="Times New Roman" w:hAnsi="Times New Roman"/>
              </w:rPr>
            </w:pPr>
            <w:r w:rsidRPr="00EF0A08">
              <w:rPr>
                <w:rFonts w:ascii="Times New Roman" w:hAnsi="Times New Roman"/>
              </w:rPr>
              <w:t>19 400,0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9FFEE00"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5A58AF"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55B5C7F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C8CC6C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1 12 01041 01 0000 120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FB2BABA" w14:textId="77777777" w:rsidR="00EF0A08" w:rsidRPr="00EF0A08" w:rsidRDefault="00EF0A08" w:rsidP="00EF0A08">
            <w:pPr>
              <w:rPr>
                <w:rFonts w:ascii="Times New Roman" w:hAnsi="Times New Roman"/>
              </w:rPr>
            </w:pPr>
            <w:r w:rsidRPr="00EF0A08">
              <w:rPr>
                <w:rFonts w:ascii="Times New Roman" w:hAnsi="Times New Roman"/>
              </w:rPr>
              <w:t>Плата за размещение отходов производства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6B243C5" w14:textId="77777777" w:rsidR="00EF0A08" w:rsidRPr="00EF0A08" w:rsidRDefault="00EF0A08" w:rsidP="00EF0A08">
            <w:pPr>
              <w:jc w:val="right"/>
              <w:rPr>
                <w:rFonts w:ascii="Times New Roman" w:hAnsi="Times New Roman"/>
              </w:rPr>
            </w:pPr>
            <w:r w:rsidRPr="00EF0A08">
              <w:rPr>
                <w:rFonts w:ascii="Times New Roman" w:hAnsi="Times New Roman"/>
              </w:rPr>
              <w:t>19 400,0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FDE9A02"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9C71678"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03A3067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9C54EC9"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1 13 00000 00 0000 000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16C38C1" w14:textId="77777777" w:rsidR="00EF0A08" w:rsidRPr="00EF0A08" w:rsidRDefault="00EF0A08" w:rsidP="00EF0A08">
            <w:pPr>
              <w:rPr>
                <w:rFonts w:ascii="Times New Roman" w:hAnsi="Times New Roman"/>
                <w:b/>
              </w:rPr>
            </w:pPr>
            <w:r w:rsidRPr="00EF0A08">
              <w:rPr>
                <w:rFonts w:ascii="Times New Roman" w:hAnsi="Times New Roman"/>
                <w:b/>
              </w:rPr>
              <w:t>ДОХОДЫ ОТ ОКАЗАНИЯ ПЛАТНЫХ УСЛУГ И КОМПЕНСАЦИИ ЗАТРАТ ГОСУДАРСТВА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FCA25C0" w14:textId="77777777" w:rsidR="00EF0A08" w:rsidRPr="00EF0A08" w:rsidRDefault="00EF0A08" w:rsidP="00EF0A08">
            <w:pPr>
              <w:jc w:val="right"/>
              <w:rPr>
                <w:rFonts w:ascii="Times New Roman" w:hAnsi="Times New Roman"/>
                <w:b/>
              </w:rPr>
            </w:pPr>
            <w:r w:rsidRPr="00EF0A08">
              <w:rPr>
                <w:rFonts w:ascii="Times New Roman" w:hAnsi="Times New Roman"/>
                <w:b/>
              </w:rPr>
              <w:t>10 000,0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916DDDD" w14:textId="77777777" w:rsidR="00EF0A08" w:rsidRPr="00EF0A08" w:rsidRDefault="00EF0A08" w:rsidP="00EF0A08">
            <w:pPr>
              <w:jc w:val="right"/>
              <w:rPr>
                <w:rFonts w:ascii="Times New Roman" w:hAnsi="Times New Roman"/>
                <w:b/>
              </w:rPr>
            </w:pPr>
            <w:r w:rsidRPr="00EF0A08">
              <w:rPr>
                <w:rFonts w:ascii="Times New Roman" w:hAnsi="Times New Roman"/>
                <w:b/>
              </w:rPr>
              <w:t>10 000,0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D4A3A14" w14:textId="77777777" w:rsidR="00EF0A08" w:rsidRPr="00EF0A08" w:rsidRDefault="00EF0A08" w:rsidP="00EF0A08">
            <w:pPr>
              <w:jc w:val="right"/>
              <w:rPr>
                <w:rFonts w:ascii="Times New Roman" w:hAnsi="Times New Roman"/>
                <w:b/>
              </w:rPr>
            </w:pPr>
            <w:r w:rsidRPr="00EF0A08">
              <w:rPr>
                <w:rFonts w:ascii="Times New Roman" w:hAnsi="Times New Roman"/>
                <w:b/>
              </w:rPr>
              <w:t>10 000,0</w:t>
            </w:r>
          </w:p>
        </w:tc>
      </w:tr>
      <w:tr w:rsidR="00EF0A08" w:rsidRPr="00EF0A08" w14:paraId="0B5EE643"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03B6D47"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1 13 01000 00 0000 130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2DC0E2B" w14:textId="77777777" w:rsidR="00EF0A08" w:rsidRPr="00EF0A08" w:rsidRDefault="00EF0A08" w:rsidP="00EF0A08">
            <w:pPr>
              <w:rPr>
                <w:rFonts w:ascii="Times New Roman" w:hAnsi="Times New Roman"/>
              </w:rPr>
            </w:pPr>
            <w:r w:rsidRPr="00EF0A08">
              <w:rPr>
                <w:rFonts w:ascii="Times New Roman" w:hAnsi="Times New Roman"/>
              </w:rPr>
              <w:t>Доходы от оказания платных услуг (работ)</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F184522" w14:textId="77777777" w:rsidR="00EF0A08" w:rsidRPr="00EF0A08" w:rsidRDefault="00EF0A08" w:rsidP="00EF0A08">
            <w:pPr>
              <w:jc w:val="right"/>
              <w:rPr>
                <w:rFonts w:ascii="Times New Roman" w:hAnsi="Times New Roman"/>
              </w:rPr>
            </w:pPr>
            <w:r w:rsidRPr="00EF0A08">
              <w:rPr>
                <w:rFonts w:ascii="Times New Roman" w:hAnsi="Times New Roman"/>
              </w:rPr>
              <w:t>8 400,0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212E6D" w14:textId="77777777" w:rsidR="00EF0A08" w:rsidRPr="00EF0A08" w:rsidRDefault="00EF0A08" w:rsidP="00EF0A08">
            <w:pPr>
              <w:jc w:val="right"/>
              <w:rPr>
                <w:rFonts w:ascii="Times New Roman" w:hAnsi="Times New Roman"/>
              </w:rPr>
            </w:pPr>
            <w:r w:rsidRPr="00EF0A08">
              <w:rPr>
                <w:rFonts w:ascii="Times New Roman" w:hAnsi="Times New Roman"/>
              </w:rPr>
              <w:t>8 400,0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0FED5DA" w14:textId="77777777" w:rsidR="00EF0A08" w:rsidRPr="00EF0A08" w:rsidRDefault="00EF0A08" w:rsidP="00EF0A08">
            <w:pPr>
              <w:jc w:val="right"/>
              <w:rPr>
                <w:rFonts w:ascii="Times New Roman" w:hAnsi="Times New Roman"/>
              </w:rPr>
            </w:pPr>
            <w:r w:rsidRPr="00EF0A08">
              <w:rPr>
                <w:rFonts w:ascii="Times New Roman" w:hAnsi="Times New Roman"/>
              </w:rPr>
              <w:t>8 400,0</w:t>
            </w:r>
          </w:p>
        </w:tc>
      </w:tr>
      <w:tr w:rsidR="00EF0A08" w:rsidRPr="00EF0A08" w14:paraId="7130797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2B4588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1 13 01990 00 0000 130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BB60C9C" w14:textId="77777777" w:rsidR="00EF0A08" w:rsidRPr="00EF0A08" w:rsidRDefault="00EF0A08" w:rsidP="00EF0A08">
            <w:pPr>
              <w:rPr>
                <w:rFonts w:ascii="Times New Roman" w:hAnsi="Times New Roman"/>
              </w:rPr>
            </w:pPr>
            <w:r w:rsidRPr="00EF0A08">
              <w:rPr>
                <w:rFonts w:ascii="Times New Roman" w:hAnsi="Times New Roman"/>
              </w:rPr>
              <w:t>Прочие доходы от оказания платных услуг (работ)</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20EB262" w14:textId="77777777" w:rsidR="00EF0A08" w:rsidRPr="00EF0A08" w:rsidRDefault="00EF0A08" w:rsidP="00EF0A08">
            <w:pPr>
              <w:jc w:val="right"/>
              <w:rPr>
                <w:rFonts w:ascii="Times New Roman" w:hAnsi="Times New Roman"/>
              </w:rPr>
            </w:pPr>
            <w:r w:rsidRPr="00EF0A08">
              <w:rPr>
                <w:rFonts w:ascii="Times New Roman" w:hAnsi="Times New Roman"/>
              </w:rPr>
              <w:t>8 400,0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8DE413A" w14:textId="77777777" w:rsidR="00EF0A08" w:rsidRPr="00EF0A08" w:rsidRDefault="00EF0A08" w:rsidP="00EF0A08">
            <w:pPr>
              <w:jc w:val="right"/>
              <w:rPr>
                <w:rFonts w:ascii="Times New Roman" w:hAnsi="Times New Roman"/>
              </w:rPr>
            </w:pPr>
            <w:r w:rsidRPr="00EF0A08">
              <w:rPr>
                <w:rFonts w:ascii="Times New Roman" w:hAnsi="Times New Roman"/>
              </w:rPr>
              <w:t>8 400,0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1792FEE" w14:textId="77777777" w:rsidR="00EF0A08" w:rsidRPr="00EF0A08" w:rsidRDefault="00EF0A08" w:rsidP="00EF0A08">
            <w:pPr>
              <w:jc w:val="right"/>
              <w:rPr>
                <w:rFonts w:ascii="Times New Roman" w:hAnsi="Times New Roman"/>
              </w:rPr>
            </w:pPr>
            <w:r w:rsidRPr="00EF0A08">
              <w:rPr>
                <w:rFonts w:ascii="Times New Roman" w:hAnsi="Times New Roman"/>
              </w:rPr>
              <w:t>8 400,0</w:t>
            </w:r>
          </w:p>
        </w:tc>
      </w:tr>
      <w:tr w:rsidR="00EF0A08" w:rsidRPr="00EF0A08" w14:paraId="548AF17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BB12A1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1 13 01994 04 0052 130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6A990DA" w14:textId="77777777" w:rsidR="00EF0A08" w:rsidRPr="00EF0A08" w:rsidRDefault="00EF0A08" w:rsidP="00EF0A08">
            <w:pPr>
              <w:rPr>
                <w:rFonts w:ascii="Times New Roman" w:hAnsi="Times New Roman"/>
              </w:rPr>
            </w:pPr>
            <w:r w:rsidRPr="00EF0A08">
              <w:rPr>
                <w:rFonts w:ascii="Times New Roman" w:hAnsi="Times New Roman"/>
              </w:rPr>
              <w:t>Прочие доходы от оказания платных услуг (работ) получателями средств бюджетов городских округов (доходы от платных услуг, оказываемых казенными учреждениями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226A77B" w14:textId="77777777" w:rsidR="00EF0A08" w:rsidRPr="00EF0A08" w:rsidRDefault="00EF0A08" w:rsidP="00EF0A08">
            <w:pPr>
              <w:jc w:val="right"/>
              <w:rPr>
                <w:rFonts w:ascii="Times New Roman" w:hAnsi="Times New Roman"/>
              </w:rPr>
            </w:pPr>
            <w:r w:rsidRPr="00EF0A08">
              <w:rPr>
                <w:rFonts w:ascii="Times New Roman" w:hAnsi="Times New Roman"/>
              </w:rPr>
              <w:t>8 400,0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FF3DA93" w14:textId="77777777" w:rsidR="00EF0A08" w:rsidRPr="00EF0A08" w:rsidRDefault="00EF0A08" w:rsidP="00EF0A08">
            <w:pPr>
              <w:jc w:val="right"/>
              <w:rPr>
                <w:rFonts w:ascii="Times New Roman" w:hAnsi="Times New Roman"/>
              </w:rPr>
            </w:pPr>
            <w:r w:rsidRPr="00EF0A08">
              <w:rPr>
                <w:rFonts w:ascii="Times New Roman" w:hAnsi="Times New Roman"/>
              </w:rPr>
              <w:t>8 400,0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914F86B" w14:textId="77777777" w:rsidR="00EF0A08" w:rsidRPr="00EF0A08" w:rsidRDefault="00EF0A08" w:rsidP="00EF0A08">
            <w:pPr>
              <w:jc w:val="right"/>
              <w:rPr>
                <w:rFonts w:ascii="Times New Roman" w:hAnsi="Times New Roman"/>
              </w:rPr>
            </w:pPr>
            <w:r w:rsidRPr="00EF0A08">
              <w:rPr>
                <w:rFonts w:ascii="Times New Roman" w:hAnsi="Times New Roman"/>
              </w:rPr>
              <w:t>8 400,0</w:t>
            </w:r>
          </w:p>
        </w:tc>
      </w:tr>
      <w:tr w:rsidR="00EF0A08" w:rsidRPr="00EF0A08" w14:paraId="738E1B5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15F59B2"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1 13 02990 00 0000 130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200E338" w14:textId="77777777" w:rsidR="00EF0A08" w:rsidRPr="00EF0A08" w:rsidRDefault="00EF0A08" w:rsidP="00EF0A08">
            <w:pPr>
              <w:rPr>
                <w:rFonts w:ascii="Times New Roman" w:hAnsi="Times New Roman"/>
              </w:rPr>
            </w:pPr>
            <w:r w:rsidRPr="00EF0A08">
              <w:rPr>
                <w:rFonts w:ascii="Times New Roman" w:hAnsi="Times New Roman"/>
              </w:rPr>
              <w:t>Прочие доходы от компенсации затрат государства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719C85E" w14:textId="77777777" w:rsidR="00EF0A08" w:rsidRPr="00EF0A08" w:rsidRDefault="00EF0A08" w:rsidP="00EF0A08">
            <w:pPr>
              <w:jc w:val="right"/>
              <w:rPr>
                <w:rFonts w:ascii="Times New Roman" w:hAnsi="Times New Roman"/>
              </w:rPr>
            </w:pPr>
            <w:r w:rsidRPr="00EF0A08">
              <w:rPr>
                <w:rFonts w:ascii="Times New Roman" w:hAnsi="Times New Roman"/>
              </w:rPr>
              <w:t>1 600,0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3287CB7" w14:textId="77777777" w:rsidR="00EF0A08" w:rsidRPr="00EF0A08" w:rsidRDefault="00EF0A08" w:rsidP="00EF0A08">
            <w:pPr>
              <w:jc w:val="right"/>
              <w:rPr>
                <w:rFonts w:ascii="Times New Roman" w:hAnsi="Times New Roman"/>
              </w:rPr>
            </w:pPr>
            <w:r w:rsidRPr="00EF0A08">
              <w:rPr>
                <w:rFonts w:ascii="Times New Roman" w:hAnsi="Times New Roman"/>
              </w:rPr>
              <w:t>1 600,0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34545A8" w14:textId="77777777" w:rsidR="00EF0A08" w:rsidRPr="00EF0A08" w:rsidRDefault="00EF0A08" w:rsidP="00EF0A08">
            <w:pPr>
              <w:jc w:val="right"/>
              <w:rPr>
                <w:rFonts w:ascii="Times New Roman" w:hAnsi="Times New Roman"/>
              </w:rPr>
            </w:pPr>
            <w:r w:rsidRPr="00EF0A08">
              <w:rPr>
                <w:rFonts w:ascii="Times New Roman" w:hAnsi="Times New Roman"/>
              </w:rPr>
              <w:t>1 600,0</w:t>
            </w:r>
          </w:p>
        </w:tc>
      </w:tr>
      <w:tr w:rsidR="00EF0A08" w:rsidRPr="00EF0A08" w14:paraId="7D3AE7E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DBAD1BC"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1 13 02994 04 0000 130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30CF4EE" w14:textId="77777777" w:rsidR="00EF0A08" w:rsidRPr="00EF0A08" w:rsidRDefault="00EF0A08" w:rsidP="00EF0A08">
            <w:pPr>
              <w:rPr>
                <w:rFonts w:ascii="Times New Roman" w:hAnsi="Times New Roman"/>
              </w:rPr>
            </w:pPr>
            <w:r w:rsidRPr="00EF0A08">
              <w:rPr>
                <w:rFonts w:ascii="Times New Roman" w:hAnsi="Times New Roman"/>
              </w:rPr>
              <w:t>Прочие доходы от компенсации затрат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31D5448" w14:textId="77777777" w:rsidR="00EF0A08" w:rsidRPr="00EF0A08" w:rsidRDefault="00EF0A08" w:rsidP="00EF0A08">
            <w:pPr>
              <w:jc w:val="right"/>
              <w:rPr>
                <w:rFonts w:ascii="Times New Roman" w:hAnsi="Times New Roman"/>
              </w:rPr>
            </w:pPr>
            <w:r w:rsidRPr="00EF0A08">
              <w:rPr>
                <w:rFonts w:ascii="Times New Roman" w:hAnsi="Times New Roman"/>
              </w:rPr>
              <w:t>1 600,0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73737E2" w14:textId="77777777" w:rsidR="00EF0A08" w:rsidRPr="00EF0A08" w:rsidRDefault="00EF0A08" w:rsidP="00EF0A08">
            <w:pPr>
              <w:jc w:val="right"/>
              <w:rPr>
                <w:rFonts w:ascii="Times New Roman" w:hAnsi="Times New Roman"/>
              </w:rPr>
            </w:pPr>
            <w:r w:rsidRPr="00EF0A08">
              <w:rPr>
                <w:rFonts w:ascii="Times New Roman" w:hAnsi="Times New Roman"/>
              </w:rPr>
              <w:t>1 600,0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C6797E5" w14:textId="77777777" w:rsidR="00EF0A08" w:rsidRPr="00EF0A08" w:rsidRDefault="00EF0A08" w:rsidP="00EF0A08">
            <w:pPr>
              <w:jc w:val="right"/>
              <w:rPr>
                <w:rFonts w:ascii="Times New Roman" w:hAnsi="Times New Roman"/>
              </w:rPr>
            </w:pPr>
            <w:r w:rsidRPr="00EF0A08">
              <w:rPr>
                <w:rFonts w:ascii="Times New Roman" w:hAnsi="Times New Roman"/>
              </w:rPr>
              <w:t>1 600,0</w:t>
            </w:r>
          </w:p>
        </w:tc>
      </w:tr>
      <w:tr w:rsidR="00EF0A08" w:rsidRPr="00EF0A08" w14:paraId="170F60F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7DFA691"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1 13 02994 04 0003 130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A05E91C" w14:textId="77777777" w:rsidR="00EF0A08" w:rsidRPr="00EF0A08" w:rsidRDefault="00EF0A08" w:rsidP="00EF0A08">
            <w:pPr>
              <w:rPr>
                <w:rFonts w:ascii="Times New Roman" w:hAnsi="Times New Roman"/>
              </w:rPr>
            </w:pPr>
            <w:r w:rsidRPr="00EF0A08">
              <w:rPr>
                <w:rFonts w:ascii="Times New Roman" w:hAnsi="Times New Roman"/>
              </w:rPr>
              <w:t>Прочие доходы от компенсации затрат бюджетов городских округов (возврат дебиторской задолженности прошлых лет)</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FCCA83F" w14:textId="77777777" w:rsidR="00EF0A08" w:rsidRPr="00EF0A08" w:rsidRDefault="00EF0A08" w:rsidP="00EF0A08">
            <w:pPr>
              <w:jc w:val="right"/>
              <w:rPr>
                <w:rFonts w:ascii="Times New Roman" w:hAnsi="Times New Roman"/>
              </w:rPr>
            </w:pPr>
            <w:r w:rsidRPr="00EF0A08">
              <w:rPr>
                <w:rFonts w:ascii="Times New Roman" w:hAnsi="Times New Roman"/>
              </w:rPr>
              <w:t>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95F40E5" w14:textId="77777777" w:rsidR="00EF0A08" w:rsidRPr="00EF0A08" w:rsidRDefault="00EF0A08" w:rsidP="00EF0A08">
            <w:pPr>
              <w:jc w:val="right"/>
              <w:rPr>
                <w:rFonts w:ascii="Times New Roman" w:hAnsi="Times New Roman"/>
              </w:rPr>
            </w:pPr>
            <w:r w:rsidRPr="00EF0A08">
              <w:rPr>
                <w:rFonts w:ascii="Times New Roman" w:hAnsi="Times New Roman"/>
              </w:rPr>
              <w:t>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6495A06" w14:textId="77777777" w:rsidR="00EF0A08" w:rsidRPr="00EF0A08" w:rsidRDefault="00EF0A08" w:rsidP="00EF0A08">
            <w:pPr>
              <w:jc w:val="right"/>
              <w:rPr>
                <w:rFonts w:ascii="Times New Roman" w:hAnsi="Times New Roman"/>
              </w:rPr>
            </w:pPr>
            <w:r w:rsidRPr="00EF0A08">
              <w:rPr>
                <w:rFonts w:ascii="Times New Roman" w:hAnsi="Times New Roman"/>
              </w:rPr>
              <w:t>100,0</w:t>
            </w:r>
          </w:p>
        </w:tc>
      </w:tr>
      <w:tr w:rsidR="00EF0A08" w:rsidRPr="00EF0A08" w14:paraId="131717AC"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0698FA"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1 13 02994 04 0005 130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C2774BA" w14:textId="77777777" w:rsidR="00EF0A08" w:rsidRPr="00EF0A08" w:rsidRDefault="00EF0A08" w:rsidP="00EF0A08">
            <w:pPr>
              <w:rPr>
                <w:rFonts w:ascii="Times New Roman" w:hAnsi="Times New Roman"/>
              </w:rPr>
            </w:pPr>
            <w:r w:rsidRPr="00EF0A08">
              <w:rPr>
                <w:rFonts w:ascii="Times New Roman" w:hAnsi="Times New Roman"/>
              </w:rPr>
              <w:t>Прочие доходы от компенсации затрат бюджетов городских округов (доходы от компенсации затрат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0B5EF78"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B097A5"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7B698F7" w14:textId="77777777" w:rsidR="00EF0A08" w:rsidRPr="00EF0A08" w:rsidRDefault="00EF0A08" w:rsidP="00EF0A08">
            <w:pPr>
              <w:jc w:val="right"/>
              <w:rPr>
                <w:rFonts w:ascii="Times New Roman" w:hAnsi="Times New Roman"/>
              </w:rPr>
            </w:pPr>
            <w:r w:rsidRPr="00EF0A08">
              <w:rPr>
                <w:rFonts w:ascii="Times New Roman" w:hAnsi="Times New Roman"/>
              </w:rPr>
              <w:t>1 000,0</w:t>
            </w:r>
          </w:p>
        </w:tc>
      </w:tr>
      <w:tr w:rsidR="00EF0A08" w:rsidRPr="00EF0A08" w14:paraId="5106180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7F3D01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1 13 02994 04 0009 130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F82DB72" w14:textId="77777777" w:rsidR="00EF0A08" w:rsidRPr="00EF0A08" w:rsidRDefault="00EF0A08" w:rsidP="00EF0A08">
            <w:pPr>
              <w:rPr>
                <w:rFonts w:ascii="Times New Roman" w:hAnsi="Times New Roman"/>
              </w:rPr>
            </w:pPr>
            <w:r w:rsidRPr="00EF0A08">
              <w:rPr>
                <w:rFonts w:ascii="Times New Roman" w:hAnsi="Times New Roman"/>
              </w:rPr>
              <w:t>Прочие доходы от компенсации затрат бюджетов городских округов (прочие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A297D34" w14:textId="77777777" w:rsidR="00EF0A08" w:rsidRPr="00EF0A08" w:rsidRDefault="00EF0A08" w:rsidP="00EF0A08">
            <w:pPr>
              <w:jc w:val="right"/>
              <w:rPr>
                <w:rFonts w:ascii="Times New Roman" w:hAnsi="Times New Roman"/>
              </w:rPr>
            </w:pPr>
            <w:r w:rsidRPr="00EF0A08">
              <w:rPr>
                <w:rFonts w:ascii="Times New Roman" w:hAnsi="Times New Roman"/>
              </w:rPr>
              <w:t>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4B51718" w14:textId="77777777" w:rsidR="00EF0A08" w:rsidRPr="00EF0A08" w:rsidRDefault="00EF0A08" w:rsidP="00EF0A08">
            <w:pPr>
              <w:jc w:val="right"/>
              <w:rPr>
                <w:rFonts w:ascii="Times New Roman" w:hAnsi="Times New Roman"/>
              </w:rPr>
            </w:pPr>
            <w:r w:rsidRPr="00EF0A08">
              <w:rPr>
                <w:rFonts w:ascii="Times New Roman" w:hAnsi="Times New Roman"/>
              </w:rPr>
              <w:t>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43E071" w14:textId="77777777" w:rsidR="00EF0A08" w:rsidRPr="00EF0A08" w:rsidRDefault="00EF0A08" w:rsidP="00EF0A08">
            <w:pPr>
              <w:jc w:val="right"/>
              <w:rPr>
                <w:rFonts w:ascii="Times New Roman" w:hAnsi="Times New Roman"/>
              </w:rPr>
            </w:pPr>
            <w:r w:rsidRPr="00EF0A08">
              <w:rPr>
                <w:rFonts w:ascii="Times New Roman" w:hAnsi="Times New Roman"/>
              </w:rPr>
              <w:t>500,0</w:t>
            </w:r>
          </w:p>
        </w:tc>
      </w:tr>
      <w:tr w:rsidR="00EF0A08" w:rsidRPr="00EF0A08" w14:paraId="57DD63C2"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1D4C198"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1 14 00000 00 0000 000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A13EA7E" w14:textId="77777777" w:rsidR="00EF0A08" w:rsidRPr="00EF0A08" w:rsidRDefault="00EF0A08" w:rsidP="00EF0A08">
            <w:pPr>
              <w:rPr>
                <w:rFonts w:ascii="Times New Roman" w:hAnsi="Times New Roman"/>
                <w:b/>
              </w:rPr>
            </w:pPr>
            <w:r w:rsidRPr="00EF0A08">
              <w:rPr>
                <w:rFonts w:ascii="Times New Roman" w:hAnsi="Times New Roman"/>
                <w:b/>
              </w:rPr>
              <w:t>ДОХОДЫ ОТ ПРОДАЖИ МАТЕРИАЛЬНЫХ И НЕМАТЕРИАЛЬНЫХ АКТИВОВ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917AA6E" w14:textId="77777777" w:rsidR="00EF0A08" w:rsidRPr="00EF0A08" w:rsidRDefault="00EF0A08" w:rsidP="00EF0A08">
            <w:pPr>
              <w:jc w:val="right"/>
              <w:rPr>
                <w:rFonts w:ascii="Times New Roman" w:hAnsi="Times New Roman"/>
                <w:b/>
              </w:rPr>
            </w:pPr>
            <w:r w:rsidRPr="00EF0A08">
              <w:rPr>
                <w:rFonts w:ascii="Times New Roman" w:hAnsi="Times New Roman"/>
                <w:b/>
              </w:rPr>
              <w:t>23 500,0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BF222D0" w14:textId="77777777" w:rsidR="00EF0A08" w:rsidRPr="00EF0A08" w:rsidRDefault="00EF0A08" w:rsidP="00EF0A08">
            <w:pPr>
              <w:jc w:val="right"/>
              <w:rPr>
                <w:rFonts w:ascii="Times New Roman" w:hAnsi="Times New Roman"/>
                <w:b/>
              </w:rPr>
            </w:pPr>
            <w:r w:rsidRPr="00EF0A08">
              <w:rPr>
                <w:rFonts w:ascii="Times New Roman" w:hAnsi="Times New Roman"/>
                <w:b/>
              </w:rPr>
              <w:t>13 500,0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32E7221" w14:textId="77777777" w:rsidR="00EF0A08" w:rsidRPr="00EF0A08" w:rsidRDefault="00EF0A08" w:rsidP="00EF0A08">
            <w:pPr>
              <w:jc w:val="right"/>
              <w:rPr>
                <w:rFonts w:ascii="Times New Roman" w:hAnsi="Times New Roman"/>
                <w:b/>
              </w:rPr>
            </w:pPr>
            <w:r w:rsidRPr="00EF0A08">
              <w:rPr>
                <w:rFonts w:ascii="Times New Roman" w:hAnsi="Times New Roman"/>
                <w:b/>
              </w:rPr>
              <w:t>13 500,0</w:t>
            </w:r>
          </w:p>
        </w:tc>
      </w:tr>
      <w:tr w:rsidR="00EF0A08" w:rsidRPr="00EF0A08" w14:paraId="0A441286"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348E86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1 14 01000 00 0000 410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F08E34D" w14:textId="77777777" w:rsidR="00EF0A08" w:rsidRPr="00EF0A08" w:rsidRDefault="00EF0A08" w:rsidP="00EF0A08">
            <w:pPr>
              <w:rPr>
                <w:rFonts w:ascii="Times New Roman" w:hAnsi="Times New Roman"/>
              </w:rPr>
            </w:pPr>
            <w:r w:rsidRPr="00EF0A08">
              <w:rPr>
                <w:rFonts w:ascii="Times New Roman" w:hAnsi="Times New Roman"/>
              </w:rPr>
              <w:t>Доходы от продажи квартир</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304F50A"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039420C"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FA78FC9" w14:textId="77777777" w:rsidR="00EF0A08" w:rsidRPr="00EF0A08" w:rsidRDefault="00EF0A08" w:rsidP="00EF0A08">
            <w:pPr>
              <w:jc w:val="right"/>
              <w:rPr>
                <w:rFonts w:ascii="Times New Roman" w:hAnsi="Times New Roman"/>
              </w:rPr>
            </w:pPr>
            <w:r w:rsidRPr="00EF0A08">
              <w:rPr>
                <w:rFonts w:ascii="Times New Roman" w:hAnsi="Times New Roman"/>
              </w:rPr>
              <w:t>1 000,0</w:t>
            </w:r>
          </w:p>
        </w:tc>
      </w:tr>
      <w:tr w:rsidR="00EF0A08" w:rsidRPr="00EF0A08" w14:paraId="1A3603B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08765E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1 14 01040 04 0000 410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55E7810" w14:textId="77777777" w:rsidR="00EF0A08" w:rsidRPr="00EF0A08" w:rsidRDefault="00EF0A08" w:rsidP="00EF0A08">
            <w:pPr>
              <w:rPr>
                <w:rFonts w:ascii="Times New Roman" w:hAnsi="Times New Roman"/>
              </w:rPr>
            </w:pPr>
            <w:r w:rsidRPr="00EF0A08">
              <w:rPr>
                <w:rFonts w:ascii="Times New Roman" w:hAnsi="Times New Roman"/>
              </w:rPr>
              <w:t>Доходы от продажи квартир, находящихся в собственности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430C990"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EB18BA7"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C47668D" w14:textId="77777777" w:rsidR="00EF0A08" w:rsidRPr="00EF0A08" w:rsidRDefault="00EF0A08" w:rsidP="00EF0A08">
            <w:pPr>
              <w:jc w:val="right"/>
              <w:rPr>
                <w:rFonts w:ascii="Times New Roman" w:hAnsi="Times New Roman"/>
              </w:rPr>
            </w:pPr>
            <w:r w:rsidRPr="00EF0A08">
              <w:rPr>
                <w:rFonts w:ascii="Times New Roman" w:hAnsi="Times New Roman"/>
              </w:rPr>
              <w:t>1 000,0</w:t>
            </w:r>
          </w:p>
        </w:tc>
      </w:tr>
      <w:tr w:rsidR="00EF0A08" w:rsidRPr="00EF0A08" w14:paraId="75059FD7"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53A65A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1 14 02000 00 0000 000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C5B1C33" w14:textId="77777777" w:rsidR="00EF0A08" w:rsidRPr="00EF0A08" w:rsidRDefault="00EF0A08" w:rsidP="00EF0A08">
            <w:pPr>
              <w:rPr>
                <w:rFonts w:ascii="Times New Roman" w:hAnsi="Times New Roman"/>
              </w:rPr>
            </w:pPr>
            <w:r w:rsidRPr="00EF0A08">
              <w:rPr>
                <w:rFonts w:ascii="Times New Roman" w:hAnsi="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E55AA84" w14:textId="77777777" w:rsidR="00EF0A08" w:rsidRPr="00EF0A08" w:rsidRDefault="00EF0A08" w:rsidP="00EF0A08">
            <w:pPr>
              <w:jc w:val="right"/>
              <w:rPr>
                <w:rFonts w:ascii="Times New Roman" w:hAnsi="Times New Roman"/>
              </w:rPr>
            </w:pPr>
            <w:r w:rsidRPr="00EF0A08">
              <w:rPr>
                <w:rFonts w:ascii="Times New Roman" w:hAnsi="Times New Roman"/>
              </w:rPr>
              <w:t>14 000,0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77B6990" w14:textId="77777777" w:rsidR="00EF0A08" w:rsidRPr="00EF0A08" w:rsidRDefault="00EF0A08" w:rsidP="00EF0A08">
            <w:pPr>
              <w:jc w:val="right"/>
              <w:rPr>
                <w:rFonts w:ascii="Times New Roman" w:hAnsi="Times New Roman"/>
              </w:rPr>
            </w:pPr>
            <w:r w:rsidRPr="00EF0A08">
              <w:rPr>
                <w:rFonts w:ascii="Times New Roman" w:hAnsi="Times New Roman"/>
              </w:rPr>
              <w:t>4 000,0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48D8A75" w14:textId="77777777" w:rsidR="00EF0A08" w:rsidRPr="00EF0A08" w:rsidRDefault="00EF0A08" w:rsidP="00EF0A08">
            <w:pPr>
              <w:jc w:val="right"/>
              <w:rPr>
                <w:rFonts w:ascii="Times New Roman" w:hAnsi="Times New Roman"/>
              </w:rPr>
            </w:pPr>
            <w:r w:rsidRPr="00EF0A08">
              <w:rPr>
                <w:rFonts w:ascii="Times New Roman" w:hAnsi="Times New Roman"/>
              </w:rPr>
              <w:t>4 000,0</w:t>
            </w:r>
          </w:p>
        </w:tc>
      </w:tr>
      <w:tr w:rsidR="00EF0A08" w:rsidRPr="00EF0A08" w14:paraId="04159AE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3D1E65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1 14 02040 04 0000 410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67DFBA8" w14:textId="77777777" w:rsidR="00EF0A08" w:rsidRPr="00EF0A08" w:rsidRDefault="00EF0A08" w:rsidP="00EF0A08">
            <w:pPr>
              <w:rPr>
                <w:rFonts w:ascii="Times New Roman" w:hAnsi="Times New Roman"/>
              </w:rPr>
            </w:pPr>
            <w:r w:rsidRPr="00EF0A08">
              <w:rPr>
                <w:rFonts w:ascii="Times New Roman" w:hAnsi="Times New Roman"/>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A2C3F76" w14:textId="77777777" w:rsidR="00EF0A08" w:rsidRPr="00EF0A08" w:rsidRDefault="00EF0A08" w:rsidP="00EF0A08">
            <w:pPr>
              <w:jc w:val="right"/>
              <w:rPr>
                <w:rFonts w:ascii="Times New Roman" w:hAnsi="Times New Roman"/>
              </w:rPr>
            </w:pPr>
            <w:r w:rsidRPr="00EF0A08">
              <w:rPr>
                <w:rFonts w:ascii="Times New Roman" w:hAnsi="Times New Roman"/>
              </w:rPr>
              <w:t>14 000,0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E8B6D21" w14:textId="77777777" w:rsidR="00EF0A08" w:rsidRPr="00EF0A08" w:rsidRDefault="00EF0A08" w:rsidP="00EF0A08">
            <w:pPr>
              <w:jc w:val="right"/>
              <w:rPr>
                <w:rFonts w:ascii="Times New Roman" w:hAnsi="Times New Roman"/>
              </w:rPr>
            </w:pPr>
            <w:r w:rsidRPr="00EF0A08">
              <w:rPr>
                <w:rFonts w:ascii="Times New Roman" w:hAnsi="Times New Roman"/>
              </w:rPr>
              <w:t>4 000,0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5E66DF8" w14:textId="77777777" w:rsidR="00EF0A08" w:rsidRPr="00EF0A08" w:rsidRDefault="00EF0A08" w:rsidP="00EF0A08">
            <w:pPr>
              <w:jc w:val="right"/>
              <w:rPr>
                <w:rFonts w:ascii="Times New Roman" w:hAnsi="Times New Roman"/>
              </w:rPr>
            </w:pPr>
            <w:r w:rsidRPr="00EF0A08">
              <w:rPr>
                <w:rFonts w:ascii="Times New Roman" w:hAnsi="Times New Roman"/>
              </w:rPr>
              <w:t>4 000,0</w:t>
            </w:r>
          </w:p>
        </w:tc>
      </w:tr>
      <w:tr w:rsidR="00EF0A08" w:rsidRPr="00EF0A08" w14:paraId="226C530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BE4B1F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1 14 02043 04 0000 410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F8D0C7B" w14:textId="77777777" w:rsidR="00EF0A08" w:rsidRPr="00EF0A08" w:rsidRDefault="00EF0A08" w:rsidP="00EF0A08">
            <w:pPr>
              <w:rPr>
                <w:rFonts w:ascii="Times New Roman" w:hAnsi="Times New Roman"/>
              </w:rPr>
            </w:pPr>
            <w:r w:rsidRPr="00EF0A08">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1248ECC" w14:textId="77777777" w:rsidR="00EF0A08" w:rsidRPr="00EF0A08" w:rsidRDefault="00EF0A08" w:rsidP="00EF0A08">
            <w:pPr>
              <w:jc w:val="right"/>
              <w:rPr>
                <w:rFonts w:ascii="Times New Roman" w:hAnsi="Times New Roman"/>
              </w:rPr>
            </w:pPr>
            <w:r w:rsidRPr="00EF0A08">
              <w:rPr>
                <w:rFonts w:ascii="Times New Roman" w:hAnsi="Times New Roman"/>
              </w:rPr>
              <w:t>14 000,0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286DFDA" w14:textId="77777777" w:rsidR="00EF0A08" w:rsidRPr="00EF0A08" w:rsidRDefault="00EF0A08" w:rsidP="00EF0A08">
            <w:pPr>
              <w:jc w:val="right"/>
              <w:rPr>
                <w:rFonts w:ascii="Times New Roman" w:hAnsi="Times New Roman"/>
              </w:rPr>
            </w:pPr>
            <w:r w:rsidRPr="00EF0A08">
              <w:rPr>
                <w:rFonts w:ascii="Times New Roman" w:hAnsi="Times New Roman"/>
              </w:rPr>
              <w:t>4 000,0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B46B3CB" w14:textId="77777777" w:rsidR="00EF0A08" w:rsidRPr="00EF0A08" w:rsidRDefault="00EF0A08" w:rsidP="00EF0A08">
            <w:pPr>
              <w:jc w:val="right"/>
              <w:rPr>
                <w:rFonts w:ascii="Times New Roman" w:hAnsi="Times New Roman"/>
              </w:rPr>
            </w:pPr>
            <w:r w:rsidRPr="00EF0A08">
              <w:rPr>
                <w:rFonts w:ascii="Times New Roman" w:hAnsi="Times New Roman"/>
              </w:rPr>
              <w:t>4 000,0</w:t>
            </w:r>
          </w:p>
        </w:tc>
      </w:tr>
      <w:tr w:rsidR="00EF0A08" w:rsidRPr="00EF0A08" w14:paraId="0E13C41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0BA1D0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1 14 06000 00 0000 430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EF8FF3E" w14:textId="77777777" w:rsidR="00EF0A08" w:rsidRPr="00EF0A08" w:rsidRDefault="00EF0A08" w:rsidP="00EF0A08">
            <w:pPr>
              <w:rPr>
                <w:rFonts w:ascii="Times New Roman" w:hAnsi="Times New Roman"/>
              </w:rPr>
            </w:pPr>
            <w:r w:rsidRPr="00EF0A08">
              <w:rPr>
                <w:rFonts w:ascii="Times New Roman" w:hAnsi="Times New Roman"/>
              </w:rPr>
              <w:t>Доходы от продажи земельных участков, находящихся в государственной и муниципальной собственности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164DBF7" w14:textId="77777777" w:rsidR="00EF0A08" w:rsidRPr="00EF0A08" w:rsidRDefault="00EF0A08" w:rsidP="00EF0A08">
            <w:pPr>
              <w:jc w:val="right"/>
              <w:rPr>
                <w:rFonts w:ascii="Times New Roman" w:hAnsi="Times New Roman"/>
              </w:rPr>
            </w:pPr>
            <w:r w:rsidRPr="00EF0A08">
              <w:rPr>
                <w:rFonts w:ascii="Times New Roman" w:hAnsi="Times New Roman"/>
              </w:rPr>
              <w:t>8 500,0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57890A" w14:textId="77777777" w:rsidR="00EF0A08" w:rsidRPr="00EF0A08" w:rsidRDefault="00EF0A08" w:rsidP="00EF0A08">
            <w:pPr>
              <w:jc w:val="right"/>
              <w:rPr>
                <w:rFonts w:ascii="Times New Roman" w:hAnsi="Times New Roman"/>
              </w:rPr>
            </w:pPr>
            <w:r w:rsidRPr="00EF0A08">
              <w:rPr>
                <w:rFonts w:ascii="Times New Roman" w:hAnsi="Times New Roman"/>
              </w:rPr>
              <w:t>8 500,0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A313D91" w14:textId="77777777" w:rsidR="00EF0A08" w:rsidRPr="00EF0A08" w:rsidRDefault="00EF0A08" w:rsidP="00EF0A08">
            <w:pPr>
              <w:jc w:val="right"/>
              <w:rPr>
                <w:rFonts w:ascii="Times New Roman" w:hAnsi="Times New Roman"/>
              </w:rPr>
            </w:pPr>
            <w:r w:rsidRPr="00EF0A08">
              <w:rPr>
                <w:rFonts w:ascii="Times New Roman" w:hAnsi="Times New Roman"/>
              </w:rPr>
              <w:t>8 500,0</w:t>
            </w:r>
          </w:p>
        </w:tc>
      </w:tr>
      <w:tr w:rsidR="00EF0A08" w:rsidRPr="00EF0A08" w14:paraId="0A71D7B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757373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1 14 06012 04 0000 430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7EF33E4" w14:textId="77777777" w:rsidR="00EF0A08" w:rsidRPr="00EF0A08" w:rsidRDefault="00EF0A08" w:rsidP="00EF0A08">
            <w:pPr>
              <w:rPr>
                <w:rFonts w:ascii="Times New Roman" w:hAnsi="Times New Roman"/>
              </w:rPr>
            </w:pPr>
            <w:r w:rsidRPr="00EF0A08">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EA6A106" w14:textId="77777777" w:rsidR="00EF0A08" w:rsidRPr="00EF0A08" w:rsidRDefault="00EF0A08" w:rsidP="00EF0A08">
            <w:pPr>
              <w:jc w:val="right"/>
              <w:rPr>
                <w:rFonts w:ascii="Times New Roman" w:hAnsi="Times New Roman"/>
              </w:rPr>
            </w:pPr>
            <w:r w:rsidRPr="00EF0A08">
              <w:rPr>
                <w:rFonts w:ascii="Times New Roman" w:hAnsi="Times New Roman"/>
              </w:rPr>
              <w:t>6 000,0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97C2BF0" w14:textId="77777777" w:rsidR="00EF0A08" w:rsidRPr="00EF0A08" w:rsidRDefault="00EF0A08" w:rsidP="00EF0A08">
            <w:pPr>
              <w:jc w:val="right"/>
              <w:rPr>
                <w:rFonts w:ascii="Times New Roman" w:hAnsi="Times New Roman"/>
              </w:rPr>
            </w:pPr>
            <w:r w:rsidRPr="00EF0A08">
              <w:rPr>
                <w:rFonts w:ascii="Times New Roman" w:hAnsi="Times New Roman"/>
              </w:rPr>
              <w:t>6 000,0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BAE57FA" w14:textId="77777777" w:rsidR="00EF0A08" w:rsidRPr="00EF0A08" w:rsidRDefault="00EF0A08" w:rsidP="00EF0A08">
            <w:pPr>
              <w:jc w:val="right"/>
              <w:rPr>
                <w:rFonts w:ascii="Times New Roman" w:hAnsi="Times New Roman"/>
              </w:rPr>
            </w:pPr>
            <w:r w:rsidRPr="00EF0A08">
              <w:rPr>
                <w:rFonts w:ascii="Times New Roman" w:hAnsi="Times New Roman"/>
              </w:rPr>
              <w:t>6 000,0</w:t>
            </w:r>
          </w:p>
        </w:tc>
      </w:tr>
      <w:tr w:rsidR="00EF0A08" w:rsidRPr="00EF0A08" w14:paraId="77A9B2A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C6DE677"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1 14 06024 04 0000 430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F2F52A6" w14:textId="77777777" w:rsidR="00EF0A08" w:rsidRPr="00EF0A08" w:rsidRDefault="00EF0A08" w:rsidP="00EF0A08">
            <w:pPr>
              <w:rPr>
                <w:rFonts w:ascii="Times New Roman" w:hAnsi="Times New Roman"/>
              </w:rPr>
            </w:pPr>
            <w:r w:rsidRPr="00EF0A08">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58287F7" w14:textId="77777777" w:rsidR="00EF0A08" w:rsidRPr="00EF0A08" w:rsidRDefault="00EF0A08" w:rsidP="00EF0A08">
            <w:pPr>
              <w:jc w:val="right"/>
              <w:rPr>
                <w:rFonts w:ascii="Times New Roman" w:hAnsi="Times New Roman"/>
              </w:rPr>
            </w:pPr>
            <w:r w:rsidRPr="00EF0A08">
              <w:rPr>
                <w:rFonts w:ascii="Times New Roman" w:hAnsi="Times New Roman"/>
              </w:rPr>
              <w:t>2 500,0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BA6EA85" w14:textId="77777777" w:rsidR="00EF0A08" w:rsidRPr="00EF0A08" w:rsidRDefault="00EF0A08" w:rsidP="00EF0A08">
            <w:pPr>
              <w:jc w:val="right"/>
              <w:rPr>
                <w:rFonts w:ascii="Times New Roman" w:hAnsi="Times New Roman"/>
              </w:rPr>
            </w:pPr>
            <w:r w:rsidRPr="00EF0A08">
              <w:rPr>
                <w:rFonts w:ascii="Times New Roman" w:hAnsi="Times New Roman"/>
              </w:rPr>
              <w:t>2 500,0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D7FB75A" w14:textId="77777777" w:rsidR="00EF0A08" w:rsidRPr="00EF0A08" w:rsidRDefault="00EF0A08" w:rsidP="00EF0A08">
            <w:pPr>
              <w:jc w:val="right"/>
              <w:rPr>
                <w:rFonts w:ascii="Times New Roman" w:hAnsi="Times New Roman"/>
              </w:rPr>
            </w:pPr>
            <w:r w:rsidRPr="00EF0A08">
              <w:rPr>
                <w:rFonts w:ascii="Times New Roman" w:hAnsi="Times New Roman"/>
              </w:rPr>
              <w:t>2 500,0</w:t>
            </w:r>
          </w:p>
        </w:tc>
      </w:tr>
      <w:tr w:rsidR="00EF0A08" w:rsidRPr="00EF0A08" w14:paraId="55B13DB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37FBB9"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1 16 00000 00 0000 000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2C0CBA3" w14:textId="77777777" w:rsidR="00EF0A08" w:rsidRPr="00EF0A08" w:rsidRDefault="00EF0A08" w:rsidP="00EF0A08">
            <w:pPr>
              <w:rPr>
                <w:rFonts w:ascii="Times New Roman" w:hAnsi="Times New Roman"/>
                <w:b/>
              </w:rPr>
            </w:pPr>
            <w:r w:rsidRPr="00EF0A08">
              <w:rPr>
                <w:rFonts w:ascii="Times New Roman" w:hAnsi="Times New Roman"/>
                <w:b/>
              </w:rPr>
              <w:t>ШТРАФЫ, САНКЦИИ, ВОЗМЕЩЕНИЕ УЩЕРБА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951077B" w14:textId="77777777" w:rsidR="00EF0A08" w:rsidRPr="00EF0A08" w:rsidRDefault="00EF0A08" w:rsidP="00EF0A08">
            <w:pPr>
              <w:jc w:val="right"/>
              <w:rPr>
                <w:rFonts w:ascii="Times New Roman" w:hAnsi="Times New Roman"/>
                <w:b/>
              </w:rPr>
            </w:pPr>
            <w:r w:rsidRPr="00EF0A08">
              <w:rPr>
                <w:rFonts w:ascii="Times New Roman" w:hAnsi="Times New Roman"/>
                <w:b/>
              </w:rPr>
              <w:t>6 800,0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498B64D" w14:textId="77777777" w:rsidR="00EF0A08" w:rsidRPr="00EF0A08" w:rsidRDefault="00EF0A08" w:rsidP="00EF0A08">
            <w:pPr>
              <w:jc w:val="right"/>
              <w:rPr>
                <w:rFonts w:ascii="Times New Roman" w:hAnsi="Times New Roman"/>
                <w:b/>
              </w:rPr>
            </w:pPr>
            <w:r w:rsidRPr="00EF0A08">
              <w:rPr>
                <w:rFonts w:ascii="Times New Roman" w:hAnsi="Times New Roman"/>
                <w:b/>
              </w:rPr>
              <w:t>7 100,0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1967FCB" w14:textId="77777777" w:rsidR="00EF0A08" w:rsidRPr="00EF0A08" w:rsidRDefault="00EF0A08" w:rsidP="00EF0A08">
            <w:pPr>
              <w:jc w:val="right"/>
              <w:rPr>
                <w:rFonts w:ascii="Times New Roman" w:hAnsi="Times New Roman"/>
                <w:b/>
              </w:rPr>
            </w:pPr>
            <w:r w:rsidRPr="00EF0A08">
              <w:rPr>
                <w:rFonts w:ascii="Times New Roman" w:hAnsi="Times New Roman"/>
                <w:b/>
              </w:rPr>
              <w:t>7 400,0</w:t>
            </w:r>
          </w:p>
        </w:tc>
      </w:tr>
      <w:tr w:rsidR="00EF0A08" w:rsidRPr="00EF0A08" w14:paraId="0AB3A66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B99DE24"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1 16 01053 01 0000 140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8EBCF31"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978428B" w14:textId="77777777" w:rsidR="00EF0A08" w:rsidRPr="00EF0A08" w:rsidRDefault="00EF0A08" w:rsidP="00EF0A08">
            <w:pPr>
              <w:jc w:val="right"/>
              <w:rPr>
                <w:rFonts w:ascii="Times New Roman" w:hAnsi="Times New Roman"/>
              </w:rPr>
            </w:pPr>
            <w:r w:rsidRPr="00EF0A08">
              <w:rPr>
                <w:rFonts w:ascii="Times New Roman" w:hAnsi="Times New Roman"/>
              </w:rPr>
              <w:t>160,0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59DD419" w14:textId="77777777" w:rsidR="00EF0A08" w:rsidRPr="00EF0A08" w:rsidRDefault="00EF0A08" w:rsidP="00EF0A08">
            <w:pPr>
              <w:jc w:val="right"/>
              <w:rPr>
                <w:rFonts w:ascii="Times New Roman" w:hAnsi="Times New Roman"/>
              </w:rPr>
            </w:pPr>
            <w:r w:rsidRPr="00EF0A08">
              <w:rPr>
                <w:rFonts w:ascii="Times New Roman" w:hAnsi="Times New Roman"/>
              </w:rPr>
              <w:t>170,0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2DE7176" w14:textId="77777777" w:rsidR="00EF0A08" w:rsidRPr="00EF0A08" w:rsidRDefault="00EF0A08" w:rsidP="00EF0A08">
            <w:pPr>
              <w:jc w:val="right"/>
              <w:rPr>
                <w:rFonts w:ascii="Times New Roman" w:hAnsi="Times New Roman"/>
              </w:rPr>
            </w:pPr>
            <w:r w:rsidRPr="00EF0A08">
              <w:rPr>
                <w:rFonts w:ascii="Times New Roman" w:hAnsi="Times New Roman"/>
              </w:rPr>
              <w:t>170,0</w:t>
            </w:r>
          </w:p>
        </w:tc>
      </w:tr>
      <w:tr w:rsidR="00EF0A08" w:rsidRPr="00EF0A08" w14:paraId="5B1C197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904159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1 16 01063 01 0000 140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CBCF69C"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84D6D5B" w14:textId="77777777" w:rsidR="00EF0A08" w:rsidRPr="00EF0A08" w:rsidRDefault="00EF0A08" w:rsidP="00EF0A08">
            <w:pPr>
              <w:jc w:val="right"/>
              <w:rPr>
                <w:rFonts w:ascii="Times New Roman" w:hAnsi="Times New Roman"/>
              </w:rPr>
            </w:pPr>
            <w:r w:rsidRPr="00EF0A08">
              <w:rPr>
                <w:rFonts w:ascii="Times New Roman" w:hAnsi="Times New Roman"/>
              </w:rPr>
              <w:t>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D68F5C0" w14:textId="77777777" w:rsidR="00EF0A08" w:rsidRPr="00EF0A08" w:rsidRDefault="00EF0A08" w:rsidP="00EF0A08">
            <w:pPr>
              <w:jc w:val="right"/>
              <w:rPr>
                <w:rFonts w:ascii="Times New Roman" w:hAnsi="Times New Roman"/>
              </w:rPr>
            </w:pPr>
            <w:r w:rsidRPr="00EF0A08">
              <w:rPr>
                <w:rFonts w:ascii="Times New Roman" w:hAnsi="Times New Roman"/>
              </w:rPr>
              <w:t>215,0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EA8C1B4" w14:textId="77777777" w:rsidR="00EF0A08" w:rsidRPr="00EF0A08" w:rsidRDefault="00EF0A08" w:rsidP="00EF0A08">
            <w:pPr>
              <w:jc w:val="right"/>
              <w:rPr>
                <w:rFonts w:ascii="Times New Roman" w:hAnsi="Times New Roman"/>
              </w:rPr>
            </w:pPr>
            <w:r w:rsidRPr="00EF0A08">
              <w:rPr>
                <w:rFonts w:ascii="Times New Roman" w:hAnsi="Times New Roman"/>
              </w:rPr>
              <w:t>225,0</w:t>
            </w:r>
          </w:p>
        </w:tc>
      </w:tr>
      <w:tr w:rsidR="00EF0A08" w:rsidRPr="00EF0A08" w14:paraId="4E5F85D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008D20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1 16 01073 01 0000 140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D6F19EF"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A42BE2A" w14:textId="77777777" w:rsidR="00EF0A08" w:rsidRPr="00EF0A08" w:rsidRDefault="00EF0A08" w:rsidP="00EF0A08">
            <w:pPr>
              <w:jc w:val="right"/>
              <w:rPr>
                <w:rFonts w:ascii="Times New Roman" w:hAnsi="Times New Roman"/>
              </w:rPr>
            </w:pPr>
            <w:r w:rsidRPr="00EF0A08">
              <w:rPr>
                <w:rFonts w:ascii="Times New Roman" w:hAnsi="Times New Roman"/>
              </w:rPr>
              <w:t>160,0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D863105" w14:textId="77777777" w:rsidR="00EF0A08" w:rsidRPr="00EF0A08" w:rsidRDefault="00EF0A08" w:rsidP="00EF0A08">
            <w:pPr>
              <w:jc w:val="right"/>
              <w:rPr>
                <w:rFonts w:ascii="Times New Roman" w:hAnsi="Times New Roman"/>
              </w:rPr>
            </w:pPr>
            <w:r w:rsidRPr="00EF0A08">
              <w:rPr>
                <w:rFonts w:ascii="Times New Roman" w:hAnsi="Times New Roman"/>
              </w:rPr>
              <w:t>170,0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013458A" w14:textId="77777777" w:rsidR="00EF0A08" w:rsidRPr="00EF0A08" w:rsidRDefault="00EF0A08" w:rsidP="00EF0A08">
            <w:pPr>
              <w:jc w:val="right"/>
              <w:rPr>
                <w:rFonts w:ascii="Times New Roman" w:hAnsi="Times New Roman"/>
              </w:rPr>
            </w:pPr>
            <w:r w:rsidRPr="00EF0A08">
              <w:rPr>
                <w:rFonts w:ascii="Times New Roman" w:hAnsi="Times New Roman"/>
              </w:rPr>
              <w:t>170,0</w:t>
            </w:r>
          </w:p>
        </w:tc>
      </w:tr>
      <w:tr w:rsidR="00EF0A08" w:rsidRPr="00EF0A08" w14:paraId="4B24E14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19F5B1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1 16 01083 01 0000 140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9770343"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C4DCC3" w14:textId="77777777" w:rsidR="00EF0A08" w:rsidRPr="00EF0A08" w:rsidRDefault="00EF0A08" w:rsidP="00EF0A08">
            <w:pPr>
              <w:jc w:val="right"/>
              <w:rPr>
                <w:rFonts w:ascii="Times New Roman" w:hAnsi="Times New Roman"/>
              </w:rPr>
            </w:pPr>
            <w:r w:rsidRPr="00EF0A08">
              <w:rPr>
                <w:rFonts w:ascii="Times New Roman" w:hAnsi="Times New Roman"/>
              </w:rPr>
              <w:t>55,0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C55D9E3" w14:textId="77777777" w:rsidR="00EF0A08" w:rsidRPr="00EF0A08" w:rsidRDefault="00EF0A08" w:rsidP="00EF0A08">
            <w:pPr>
              <w:jc w:val="right"/>
              <w:rPr>
                <w:rFonts w:ascii="Times New Roman" w:hAnsi="Times New Roman"/>
              </w:rPr>
            </w:pPr>
            <w:r w:rsidRPr="00EF0A08">
              <w:rPr>
                <w:rFonts w:ascii="Times New Roman" w:hAnsi="Times New Roman"/>
              </w:rPr>
              <w:t>60,0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494CA62" w14:textId="77777777" w:rsidR="00EF0A08" w:rsidRPr="00EF0A08" w:rsidRDefault="00EF0A08" w:rsidP="00EF0A08">
            <w:pPr>
              <w:jc w:val="right"/>
              <w:rPr>
                <w:rFonts w:ascii="Times New Roman" w:hAnsi="Times New Roman"/>
              </w:rPr>
            </w:pPr>
            <w:r w:rsidRPr="00EF0A08">
              <w:rPr>
                <w:rFonts w:ascii="Times New Roman" w:hAnsi="Times New Roman"/>
              </w:rPr>
              <w:t>60,0</w:t>
            </w:r>
          </w:p>
        </w:tc>
      </w:tr>
      <w:tr w:rsidR="00EF0A08" w:rsidRPr="00EF0A08" w14:paraId="7C68C14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0E2314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1 16 01093 01 0000 140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08A9477"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F6E813B" w14:textId="77777777" w:rsidR="00EF0A08" w:rsidRPr="00EF0A08" w:rsidRDefault="00EF0A08" w:rsidP="00EF0A08">
            <w:pPr>
              <w:jc w:val="right"/>
              <w:rPr>
                <w:rFonts w:ascii="Times New Roman" w:hAnsi="Times New Roman"/>
              </w:rPr>
            </w:pPr>
            <w:r w:rsidRPr="00EF0A08">
              <w:rPr>
                <w:rFonts w:ascii="Times New Roman" w:hAnsi="Times New Roman"/>
              </w:rPr>
              <w:t>20,0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D6092C6" w14:textId="77777777" w:rsidR="00EF0A08" w:rsidRPr="00EF0A08" w:rsidRDefault="00EF0A08" w:rsidP="00EF0A08">
            <w:pPr>
              <w:jc w:val="right"/>
              <w:rPr>
                <w:rFonts w:ascii="Times New Roman" w:hAnsi="Times New Roman"/>
              </w:rPr>
            </w:pPr>
            <w:r w:rsidRPr="00EF0A08">
              <w:rPr>
                <w:rFonts w:ascii="Times New Roman" w:hAnsi="Times New Roman"/>
              </w:rPr>
              <w:t>20,0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CEB5D57" w14:textId="77777777" w:rsidR="00EF0A08" w:rsidRPr="00EF0A08" w:rsidRDefault="00EF0A08" w:rsidP="00EF0A08">
            <w:pPr>
              <w:jc w:val="right"/>
              <w:rPr>
                <w:rFonts w:ascii="Times New Roman" w:hAnsi="Times New Roman"/>
              </w:rPr>
            </w:pPr>
            <w:r w:rsidRPr="00EF0A08">
              <w:rPr>
                <w:rFonts w:ascii="Times New Roman" w:hAnsi="Times New Roman"/>
              </w:rPr>
              <w:t>20,0</w:t>
            </w:r>
          </w:p>
        </w:tc>
      </w:tr>
      <w:tr w:rsidR="00EF0A08" w:rsidRPr="00EF0A08" w14:paraId="5277FE3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9CB7F22"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1 16 01143 01 0000 140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ED919FC"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9C6C233" w14:textId="77777777" w:rsidR="00EF0A08" w:rsidRPr="00EF0A08" w:rsidRDefault="00EF0A08" w:rsidP="00EF0A08">
            <w:pPr>
              <w:jc w:val="right"/>
              <w:rPr>
                <w:rFonts w:ascii="Times New Roman" w:hAnsi="Times New Roman"/>
              </w:rPr>
            </w:pPr>
            <w:r w:rsidRPr="00EF0A08">
              <w:rPr>
                <w:rFonts w:ascii="Times New Roman" w:hAnsi="Times New Roman"/>
              </w:rPr>
              <w:t>795,0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914D67F" w14:textId="77777777" w:rsidR="00EF0A08" w:rsidRPr="00EF0A08" w:rsidRDefault="00EF0A08" w:rsidP="00EF0A08">
            <w:pPr>
              <w:jc w:val="right"/>
              <w:rPr>
                <w:rFonts w:ascii="Times New Roman" w:hAnsi="Times New Roman"/>
              </w:rPr>
            </w:pPr>
            <w:r w:rsidRPr="00EF0A08">
              <w:rPr>
                <w:rFonts w:ascii="Times New Roman" w:hAnsi="Times New Roman"/>
              </w:rPr>
              <w:t>830,0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F75BA47" w14:textId="77777777" w:rsidR="00EF0A08" w:rsidRPr="00EF0A08" w:rsidRDefault="00EF0A08" w:rsidP="00EF0A08">
            <w:pPr>
              <w:jc w:val="right"/>
              <w:rPr>
                <w:rFonts w:ascii="Times New Roman" w:hAnsi="Times New Roman"/>
              </w:rPr>
            </w:pPr>
            <w:r w:rsidRPr="00EF0A08">
              <w:rPr>
                <w:rFonts w:ascii="Times New Roman" w:hAnsi="Times New Roman"/>
              </w:rPr>
              <w:t>860,0</w:t>
            </w:r>
          </w:p>
        </w:tc>
      </w:tr>
      <w:tr w:rsidR="00EF0A08" w:rsidRPr="00EF0A08" w14:paraId="729C0B3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061A98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1 16 01153 01 0000 140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DB17670" w14:textId="77777777" w:rsidR="00EF0A08" w:rsidRPr="00EF0A08" w:rsidRDefault="00EF0A08" w:rsidP="00EF0A08">
            <w:pPr>
              <w:rPr>
                <w:rFonts w:ascii="Times New Roman" w:hAnsi="Times New Roman"/>
              </w:rPr>
            </w:pPr>
            <w:proofErr w:type="gramStart"/>
            <w:r w:rsidRPr="00EF0A08">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C196AB9" w14:textId="77777777" w:rsidR="00EF0A08" w:rsidRPr="00EF0A08" w:rsidRDefault="00EF0A08" w:rsidP="00EF0A08">
            <w:pPr>
              <w:jc w:val="right"/>
              <w:rPr>
                <w:rFonts w:ascii="Times New Roman" w:hAnsi="Times New Roman"/>
              </w:rPr>
            </w:pPr>
            <w:r w:rsidRPr="00EF0A08">
              <w:rPr>
                <w:rFonts w:ascii="Times New Roman" w:hAnsi="Times New Roman"/>
              </w:rPr>
              <w:t>30,0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6201259" w14:textId="77777777" w:rsidR="00EF0A08" w:rsidRPr="00EF0A08" w:rsidRDefault="00EF0A08" w:rsidP="00EF0A08">
            <w:pPr>
              <w:jc w:val="right"/>
              <w:rPr>
                <w:rFonts w:ascii="Times New Roman" w:hAnsi="Times New Roman"/>
              </w:rPr>
            </w:pPr>
            <w:r w:rsidRPr="00EF0A08">
              <w:rPr>
                <w:rFonts w:ascii="Times New Roman" w:hAnsi="Times New Roman"/>
              </w:rPr>
              <w:t>30,0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76CC3B1" w14:textId="77777777" w:rsidR="00EF0A08" w:rsidRPr="00EF0A08" w:rsidRDefault="00EF0A08" w:rsidP="00EF0A08">
            <w:pPr>
              <w:jc w:val="right"/>
              <w:rPr>
                <w:rFonts w:ascii="Times New Roman" w:hAnsi="Times New Roman"/>
              </w:rPr>
            </w:pPr>
            <w:r w:rsidRPr="00EF0A08">
              <w:rPr>
                <w:rFonts w:ascii="Times New Roman" w:hAnsi="Times New Roman"/>
              </w:rPr>
              <w:t>30,0</w:t>
            </w:r>
          </w:p>
        </w:tc>
      </w:tr>
      <w:tr w:rsidR="00EF0A08" w:rsidRPr="00EF0A08" w14:paraId="6215D03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767BD8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1 16 01193 01 0000 140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1DF0837"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44AD87C" w14:textId="77777777" w:rsidR="00EF0A08" w:rsidRPr="00EF0A08" w:rsidRDefault="00EF0A08" w:rsidP="00EF0A08">
            <w:pPr>
              <w:jc w:val="right"/>
              <w:rPr>
                <w:rFonts w:ascii="Times New Roman" w:hAnsi="Times New Roman"/>
              </w:rPr>
            </w:pPr>
            <w:r w:rsidRPr="00EF0A08">
              <w:rPr>
                <w:rFonts w:ascii="Times New Roman" w:hAnsi="Times New Roman"/>
              </w:rPr>
              <w:t>1 100,0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65FD0DC" w14:textId="77777777" w:rsidR="00EF0A08" w:rsidRPr="00EF0A08" w:rsidRDefault="00EF0A08" w:rsidP="00EF0A08">
            <w:pPr>
              <w:jc w:val="right"/>
              <w:rPr>
                <w:rFonts w:ascii="Times New Roman" w:hAnsi="Times New Roman"/>
              </w:rPr>
            </w:pPr>
            <w:r w:rsidRPr="00EF0A08">
              <w:rPr>
                <w:rFonts w:ascii="Times New Roman" w:hAnsi="Times New Roman"/>
              </w:rPr>
              <w:t>1 150,0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4DC4A29" w14:textId="77777777" w:rsidR="00EF0A08" w:rsidRPr="00EF0A08" w:rsidRDefault="00EF0A08" w:rsidP="00EF0A08">
            <w:pPr>
              <w:jc w:val="right"/>
              <w:rPr>
                <w:rFonts w:ascii="Times New Roman" w:hAnsi="Times New Roman"/>
              </w:rPr>
            </w:pPr>
            <w:r w:rsidRPr="00EF0A08">
              <w:rPr>
                <w:rFonts w:ascii="Times New Roman" w:hAnsi="Times New Roman"/>
              </w:rPr>
              <w:t>1 200,0</w:t>
            </w:r>
          </w:p>
        </w:tc>
      </w:tr>
      <w:tr w:rsidR="00EF0A08" w:rsidRPr="00EF0A08" w14:paraId="55B1E8D3"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9E2FA6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1 16 01203 01 0000 140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3ADCC8A"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D8C92BE" w14:textId="77777777" w:rsidR="00EF0A08" w:rsidRPr="00EF0A08" w:rsidRDefault="00EF0A08" w:rsidP="00EF0A08">
            <w:pPr>
              <w:jc w:val="right"/>
              <w:rPr>
                <w:rFonts w:ascii="Times New Roman" w:hAnsi="Times New Roman"/>
              </w:rPr>
            </w:pPr>
            <w:r w:rsidRPr="00EF0A08">
              <w:rPr>
                <w:rFonts w:ascii="Times New Roman" w:hAnsi="Times New Roman"/>
              </w:rPr>
              <w:t>960,0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4E636DF"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ED3FD86" w14:textId="77777777" w:rsidR="00EF0A08" w:rsidRPr="00EF0A08" w:rsidRDefault="00EF0A08" w:rsidP="00EF0A08">
            <w:pPr>
              <w:jc w:val="right"/>
              <w:rPr>
                <w:rFonts w:ascii="Times New Roman" w:hAnsi="Times New Roman"/>
              </w:rPr>
            </w:pPr>
            <w:r w:rsidRPr="00EF0A08">
              <w:rPr>
                <w:rFonts w:ascii="Times New Roman" w:hAnsi="Times New Roman"/>
              </w:rPr>
              <w:t>1 050,0</w:t>
            </w:r>
          </w:p>
        </w:tc>
      </w:tr>
      <w:tr w:rsidR="00EF0A08" w:rsidRPr="00EF0A08" w14:paraId="1DEC0DB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53DDD44"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1 16 02020 02 0000 140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15E41C9" w14:textId="77777777" w:rsidR="00EF0A08" w:rsidRPr="00EF0A08" w:rsidRDefault="00EF0A08" w:rsidP="00EF0A08">
            <w:pPr>
              <w:rPr>
                <w:rFonts w:ascii="Times New Roman" w:hAnsi="Times New Roman"/>
              </w:rPr>
            </w:pPr>
            <w:r w:rsidRPr="00EF0A08">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80E8BD2" w14:textId="77777777" w:rsidR="00EF0A08" w:rsidRPr="00EF0A08" w:rsidRDefault="00EF0A08" w:rsidP="00EF0A08">
            <w:pPr>
              <w:jc w:val="right"/>
              <w:rPr>
                <w:rFonts w:ascii="Times New Roman" w:hAnsi="Times New Roman"/>
              </w:rPr>
            </w:pPr>
            <w:r w:rsidRPr="00EF0A08">
              <w:rPr>
                <w:rFonts w:ascii="Times New Roman" w:hAnsi="Times New Roman"/>
              </w:rPr>
              <w:t>400,0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116BBEC" w14:textId="77777777" w:rsidR="00EF0A08" w:rsidRPr="00EF0A08" w:rsidRDefault="00EF0A08" w:rsidP="00EF0A08">
            <w:pPr>
              <w:jc w:val="right"/>
              <w:rPr>
                <w:rFonts w:ascii="Times New Roman" w:hAnsi="Times New Roman"/>
              </w:rPr>
            </w:pPr>
            <w:r w:rsidRPr="00EF0A08">
              <w:rPr>
                <w:rFonts w:ascii="Times New Roman" w:hAnsi="Times New Roman"/>
              </w:rPr>
              <w:t>425,0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0343542" w14:textId="77777777" w:rsidR="00EF0A08" w:rsidRPr="00EF0A08" w:rsidRDefault="00EF0A08" w:rsidP="00EF0A08">
            <w:pPr>
              <w:jc w:val="right"/>
              <w:rPr>
                <w:rFonts w:ascii="Times New Roman" w:hAnsi="Times New Roman"/>
              </w:rPr>
            </w:pPr>
            <w:r w:rsidRPr="00EF0A08">
              <w:rPr>
                <w:rFonts w:ascii="Times New Roman" w:hAnsi="Times New Roman"/>
              </w:rPr>
              <w:t>450,0</w:t>
            </w:r>
          </w:p>
        </w:tc>
      </w:tr>
      <w:tr w:rsidR="00EF0A08" w:rsidRPr="00EF0A08" w14:paraId="71B2091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3D77004"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1 16 07010 04 0000 140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AF0FBF4" w14:textId="77777777" w:rsidR="00EF0A08" w:rsidRPr="00EF0A08" w:rsidRDefault="00EF0A08" w:rsidP="00EF0A08">
            <w:pPr>
              <w:rPr>
                <w:rFonts w:ascii="Times New Roman" w:hAnsi="Times New Roman"/>
              </w:rPr>
            </w:pPr>
            <w:r w:rsidRPr="00EF0A08">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9FEA9D1" w14:textId="77777777" w:rsidR="00EF0A08" w:rsidRPr="00EF0A08" w:rsidRDefault="00EF0A08" w:rsidP="00EF0A08">
            <w:pPr>
              <w:jc w:val="right"/>
              <w:rPr>
                <w:rFonts w:ascii="Times New Roman" w:hAnsi="Times New Roman"/>
              </w:rPr>
            </w:pPr>
            <w:r w:rsidRPr="00EF0A08">
              <w:rPr>
                <w:rFonts w:ascii="Times New Roman" w:hAnsi="Times New Roman"/>
              </w:rPr>
              <w:t>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9C5793E" w14:textId="77777777" w:rsidR="00EF0A08" w:rsidRPr="00EF0A08" w:rsidRDefault="00EF0A08" w:rsidP="00EF0A08">
            <w:pPr>
              <w:jc w:val="right"/>
              <w:rPr>
                <w:rFonts w:ascii="Times New Roman" w:hAnsi="Times New Roman"/>
              </w:rPr>
            </w:pPr>
            <w:r w:rsidRPr="00EF0A08">
              <w:rPr>
                <w:rFonts w:ascii="Times New Roman" w:hAnsi="Times New Roman"/>
              </w:rPr>
              <w:t>210,0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C8E97B" w14:textId="77777777" w:rsidR="00EF0A08" w:rsidRPr="00EF0A08" w:rsidRDefault="00EF0A08" w:rsidP="00EF0A08">
            <w:pPr>
              <w:jc w:val="right"/>
              <w:rPr>
                <w:rFonts w:ascii="Times New Roman" w:hAnsi="Times New Roman"/>
              </w:rPr>
            </w:pPr>
            <w:r w:rsidRPr="00EF0A08">
              <w:rPr>
                <w:rFonts w:ascii="Times New Roman" w:hAnsi="Times New Roman"/>
              </w:rPr>
              <w:t>220,0</w:t>
            </w:r>
          </w:p>
        </w:tc>
      </w:tr>
      <w:tr w:rsidR="00EF0A08" w:rsidRPr="00EF0A08" w14:paraId="42A96D73"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613CFD5"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1 16 07090 04 0000 140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11910CB" w14:textId="77777777" w:rsidR="00EF0A08" w:rsidRPr="00EF0A08" w:rsidRDefault="00EF0A08" w:rsidP="00EF0A08">
            <w:pPr>
              <w:rPr>
                <w:rFonts w:ascii="Times New Roman" w:hAnsi="Times New Roman"/>
              </w:rPr>
            </w:pPr>
            <w:r w:rsidRPr="00EF0A08">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9A62399" w14:textId="77777777" w:rsidR="00EF0A08" w:rsidRPr="00EF0A08" w:rsidRDefault="00EF0A08" w:rsidP="00EF0A08">
            <w:pPr>
              <w:jc w:val="right"/>
              <w:rPr>
                <w:rFonts w:ascii="Times New Roman" w:hAnsi="Times New Roman"/>
              </w:rPr>
            </w:pPr>
            <w:r w:rsidRPr="00EF0A08">
              <w:rPr>
                <w:rFonts w:ascii="Times New Roman" w:hAnsi="Times New Roman"/>
              </w:rPr>
              <w:t>540,0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B074FC" w14:textId="77777777" w:rsidR="00EF0A08" w:rsidRPr="00EF0A08" w:rsidRDefault="00EF0A08" w:rsidP="00EF0A08">
            <w:pPr>
              <w:jc w:val="right"/>
              <w:rPr>
                <w:rFonts w:ascii="Times New Roman" w:hAnsi="Times New Roman"/>
              </w:rPr>
            </w:pPr>
            <w:r w:rsidRPr="00EF0A08">
              <w:rPr>
                <w:rFonts w:ascii="Times New Roman" w:hAnsi="Times New Roman"/>
              </w:rPr>
              <w:t>560,0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D849733" w14:textId="77777777" w:rsidR="00EF0A08" w:rsidRPr="00EF0A08" w:rsidRDefault="00EF0A08" w:rsidP="00EF0A08">
            <w:pPr>
              <w:jc w:val="right"/>
              <w:rPr>
                <w:rFonts w:ascii="Times New Roman" w:hAnsi="Times New Roman"/>
              </w:rPr>
            </w:pPr>
            <w:r w:rsidRPr="00EF0A08">
              <w:rPr>
                <w:rFonts w:ascii="Times New Roman" w:hAnsi="Times New Roman"/>
              </w:rPr>
              <w:t>590,0</w:t>
            </w:r>
          </w:p>
        </w:tc>
      </w:tr>
      <w:tr w:rsidR="00EF0A08" w:rsidRPr="00EF0A08" w14:paraId="79D49C0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8D89A2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1 16 10031 04 0000 140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89EF861" w14:textId="77777777" w:rsidR="00EF0A08" w:rsidRPr="00EF0A08" w:rsidRDefault="00EF0A08" w:rsidP="00EF0A08">
            <w:pPr>
              <w:rPr>
                <w:rFonts w:ascii="Times New Roman" w:hAnsi="Times New Roman"/>
              </w:rPr>
            </w:pPr>
            <w:r w:rsidRPr="00EF0A08">
              <w:rPr>
                <w:rFonts w:ascii="Times New Roman" w:hAnsi="Times New Roman"/>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AB60D9" w14:textId="77777777" w:rsidR="00EF0A08" w:rsidRPr="00EF0A08" w:rsidRDefault="00EF0A08" w:rsidP="00EF0A08">
            <w:pPr>
              <w:jc w:val="right"/>
              <w:rPr>
                <w:rFonts w:ascii="Times New Roman" w:hAnsi="Times New Roman"/>
              </w:rPr>
            </w:pPr>
            <w:r w:rsidRPr="00EF0A08">
              <w:rPr>
                <w:rFonts w:ascii="Times New Roman" w:hAnsi="Times New Roman"/>
              </w:rPr>
              <w:t>115,0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AAF6D34" w14:textId="77777777" w:rsidR="00EF0A08" w:rsidRPr="00EF0A08" w:rsidRDefault="00EF0A08" w:rsidP="00EF0A08">
            <w:pPr>
              <w:jc w:val="right"/>
              <w:rPr>
                <w:rFonts w:ascii="Times New Roman" w:hAnsi="Times New Roman"/>
              </w:rPr>
            </w:pPr>
            <w:r w:rsidRPr="00EF0A08">
              <w:rPr>
                <w:rFonts w:ascii="Times New Roman" w:hAnsi="Times New Roman"/>
              </w:rPr>
              <w:t>120,0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6FD2DD8" w14:textId="77777777" w:rsidR="00EF0A08" w:rsidRPr="00EF0A08" w:rsidRDefault="00EF0A08" w:rsidP="00EF0A08">
            <w:pPr>
              <w:jc w:val="right"/>
              <w:rPr>
                <w:rFonts w:ascii="Times New Roman" w:hAnsi="Times New Roman"/>
              </w:rPr>
            </w:pPr>
            <w:r w:rsidRPr="00EF0A08">
              <w:rPr>
                <w:rFonts w:ascii="Times New Roman" w:hAnsi="Times New Roman"/>
              </w:rPr>
              <w:t>125,0</w:t>
            </w:r>
          </w:p>
        </w:tc>
      </w:tr>
      <w:tr w:rsidR="00EF0A08" w:rsidRPr="00EF0A08" w14:paraId="727B5082"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C7262E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1 16 10032 04 0000 140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B481D56" w14:textId="77777777" w:rsidR="00EF0A08" w:rsidRPr="00EF0A08" w:rsidRDefault="00EF0A08" w:rsidP="00EF0A08">
            <w:pPr>
              <w:rPr>
                <w:rFonts w:ascii="Times New Roman" w:hAnsi="Times New Roman"/>
              </w:rPr>
            </w:pPr>
            <w:r w:rsidRPr="00EF0A08">
              <w:rPr>
                <w:rFonts w:ascii="Times New Roman" w:hAnsi="Times New Roman"/>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89A7716" w14:textId="77777777" w:rsidR="00EF0A08" w:rsidRPr="00EF0A08" w:rsidRDefault="00EF0A08" w:rsidP="00EF0A08">
            <w:pPr>
              <w:jc w:val="right"/>
              <w:rPr>
                <w:rFonts w:ascii="Times New Roman" w:hAnsi="Times New Roman"/>
              </w:rPr>
            </w:pPr>
            <w:r w:rsidRPr="00EF0A08">
              <w:rPr>
                <w:rFonts w:ascii="Times New Roman" w:hAnsi="Times New Roman"/>
              </w:rPr>
              <w:t>360,0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8D750CB" w14:textId="77777777" w:rsidR="00EF0A08" w:rsidRPr="00EF0A08" w:rsidRDefault="00EF0A08" w:rsidP="00EF0A08">
            <w:pPr>
              <w:jc w:val="right"/>
              <w:rPr>
                <w:rFonts w:ascii="Times New Roman" w:hAnsi="Times New Roman"/>
              </w:rPr>
            </w:pPr>
            <w:r w:rsidRPr="00EF0A08">
              <w:rPr>
                <w:rFonts w:ascii="Times New Roman" w:hAnsi="Times New Roman"/>
              </w:rPr>
              <w:t>380,0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4378B9" w14:textId="77777777" w:rsidR="00EF0A08" w:rsidRPr="00EF0A08" w:rsidRDefault="00EF0A08" w:rsidP="00EF0A08">
            <w:pPr>
              <w:jc w:val="right"/>
              <w:rPr>
                <w:rFonts w:ascii="Times New Roman" w:hAnsi="Times New Roman"/>
              </w:rPr>
            </w:pPr>
            <w:r w:rsidRPr="00EF0A08">
              <w:rPr>
                <w:rFonts w:ascii="Times New Roman" w:hAnsi="Times New Roman"/>
              </w:rPr>
              <w:t>390,0</w:t>
            </w:r>
          </w:p>
        </w:tc>
      </w:tr>
      <w:tr w:rsidR="00EF0A08" w:rsidRPr="00EF0A08" w14:paraId="10EAB42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FCC7C71"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1 16 10123 01 0000 140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2CEE692" w14:textId="77777777" w:rsidR="00EF0A08" w:rsidRPr="00EF0A08" w:rsidRDefault="00EF0A08" w:rsidP="00EF0A08">
            <w:pPr>
              <w:rPr>
                <w:rFonts w:ascii="Times New Roman" w:hAnsi="Times New Roman"/>
              </w:rPr>
            </w:pPr>
            <w:r w:rsidRPr="00EF0A08">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670620E" w14:textId="77777777" w:rsidR="00EF0A08" w:rsidRPr="00EF0A08" w:rsidRDefault="00EF0A08" w:rsidP="00EF0A08">
            <w:pPr>
              <w:jc w:val="right"/>
              <w:rPr>
                <w:rFonts w:ascii="Times New Roman" w:hAnsi="Times New Roman"/>
              </w:rPr>
            </w:pPr>
            <w:r w:rsidRPr="00EF0A08">
              <w:rPr>
                <w:rFonts w:ascii="Times New Roman" w:hAnsi="Times New Roman"/>
              </w:rPr>
              <w:t>15,0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06E85F6" w14:textId="77777777" w:rsidR="00EF0A08" w:rsidRPr="00EF0A08" w:rsidRDefault="00EF0A08" w:rsidP="00EF0A08">
            <w:pPr>
              <w:jc w:val="right"/>
              <w:rPr>
                <w:rFonts w:ascii="Times New Roman" w:hAnsi="Times New Roman"/>
              </w:rPr>
            </w:pPr>
            <w:r w:rsidRPr="00EF0A08">
              <w:rPr>
                <w:rFonts w:ascii="Times New Roman" w:hAnsi="Times New Roman"/>
              </w:rPr>
              <w:t>20,0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B15DDCB" w14:textId="77777777" w:rsidR="00EF0A08" w:rsidRPr="00EF0A08" w:rsidRDefault="00EF0A08" w:rsidP="00EF0A08">
            <w:pPr>
              <w:jc w:val="right"/>
              <w:rPr>
                <w:rFonts w:ascii="Times New Roman" w:hAnsi="Times New Roman"/>
              </w:rPr>
            </w:pPr>
            <w:r w:rsidRPr="00EF0A08">
              <w:rPr>
                <w:rFonts w:ascii="Times New Roman" w:hAnsi="Times New Roman"/>
              </w:rPr>
              <w:t>20,0</w:t>
            </w:r>
          </w:p>
        </w:tc>
      </w:tr>
      <w:tr w:rsidR="00EF0A08" w:rsidRPr="00EF0A08" w14:paraId="621EE25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70D016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1 16 11050 01 0000 140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8FA79DE" w14:textId="77777777" w:rsidR="00EF0A08" w:rsidRPr="00EF0A08" w:rsidRDefault="00EF0A08" w:rsidP="00EF0A08">
            <w:pPr>
              <w:rPr>
                <w:rFonts w:ascii="Times New Roman" w:hAnsi="Times New Roman"/>
              </w:rPr>
            </w:pPr>
            <w:proofErr w:type="gramStart"/>
            <w:r w:rsidRPr="00EF0A08">
              <w:rPr>
                <w:rFonts w:ascii="Times New Roman" w:hAnsi="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F0A08">
              <w:rPr>
                <w:rFonts w:ascii="Times New Roman" w:hAnsi="Times New Roman"/>
              </w:rPr>
              <w:t xml:space="preserve"> объектам охоты и рыболовства и среде их обитания), подлежащие зачислению в бюджет муниципального образования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C222A1D" w14:textId="77777777" w:rsidR="00EF0A08" w:rsidRPr="00EF0A08" w:rsidRDefault="00EF0A08" w:rsidP="00EF0A08">
            <w:pPr>
              <w:jc w:val="right"/>
              <w:rPr>
                <w:rFonts w:ascii="Times New Roman" w:hAnsi="Times New Roman"/>
              </w:rPr>
            </w:pPr>
            <w:r w:rsidRPr="00EF0A08">
              <w:rPr>
                <w:rFonts w:ascii="Times New Roman" w:hAnsi="Times New Roman"/>
              </w:rPr>
              <w:t>40,0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B68D06" w14:textId="77777777" w:rsidR="00EF0A08" w:rsidRPr="00EF0A08" w:rsidRDefault="00EF0A08" w:rsidP="00EF0A08">
            <w:pPr>
              <w:jc w:val="right"/>
              <w:rPr>
                <w:rFonts w:ascii="Times New Roman" w:hAnsi="Times New Roman"/>
              </w:rPr>
            </w:pPr>
            <w:r w:rsidRPr="00EF0A08">
              <w:rPr>
                <w:rFonts w:ascii="Times New Roman" w:hAnsi="Times New Roman"/>
              </w:rPr>
              <w:t>40,0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74D0DFF" w14:textId="77777777" w:rsidR="00EF0A08" w:rsidRPr="00EF0A08" w:rsidRDefault="00EF0A08" w:rsidP="00EF0A08">
            <w:pPr>
              <w:jc w:val="right"/>
              <w:rPr>
                <w:rFonts w:ascii="Times New Roman" w:hAnsi="Times New Roman"/>
              </w:rPr>
            </w:pPr>
            <w:r w:rsidRPr="00EF0A08">
              <w:rPr>
                <w:rFonts w:ascii="Times New Roman" w:hAnsi="Times New Roman"/>
              </w:rPr>
              <w:t>50,0</w:t>
            </w:r>
          </w:p>
        </w:tc>
      </w:tr>
      <w:tr w:rsidR="00EF0A08" w:rsidRPr="00EF0A08" w14:paraId="10394B5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5DE7421"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1 16 11064 01 0000 140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21A033C" w14:textId="77777777" w:rsidR="00EF0A08" w:rsidRPr="00EF0A08" w:rsidRDefault="00EF0A08" w:rsidP="00EF0A08">
            <w:pPr>
              <w:rPr>
                <w:rFonts w:ascii="Times New Roman" w:hAnsi="Times New Roman"/>
              </w:rPr>
            </w:pPr>
            <w:r w:rsidRPr="00EF0A08">
              <w:rPr>
                <w:rFonts w:ascii="Times New Roman" w:hAnsi="Times New Roman"/>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AFAE831" w14:textId="77777777" w:rsidR="00EF0A08" w:rsidRPr="00EF0A08" w:rsidRDefault="00EF0A08" w:rsidP="00EF0A08">
            <w:pPr>
              <w:jc w:val="right"/>
              <w:rPr>
                <w:rFonts w:ascii="Times New Roman" w:hAnsi="Times New Roman"/>
              </w:rPr>
            </w:pPr>
            <w:r w:rsidRPr="00EF0A08">
              <w:rPr>
                <w:rFonts w:ascii="Times New Roman" w:hAnsi="Times New Roman"/>
              </w:rPr>
              <w:t>1 650,0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6AA8003" w14:textId="77777777" w:rsidR="00EF0A08" w:rsidRPr="00EF0A08" w:rsidRDefault="00EF0A08" w:rsidP="00EF0A08">
            <w:pPr>
              <w:jc w:val="right"/>
              <w:rPr>
                <w:rFonts w:ascii="Times New Roman" w:hAnsi="Times New Roman"/>
              </w:rPr>
            </w:pPr>
            <w:r w:rsidRPr="00EF0A08">
              <w:rPr>
                <w:rFonts w:ascii="Times New Roman" w:hAnsi="Times New Roman"/>
              </w:rPr>
              <w:t>1 700,0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FDAF42" w14:textId="77777777" w:rsidR="00EF0A08" w:rsidRPr="00EF0A08" w:rsidRDefault="00EF0A08" w:rsidP="00EF0A08">
            <w:pPr>
              <w:jc w:val="right"/>
              <w:rPr>
                <w:rFonts w:ascii="Times New Roman" w:hAnsi="Times New Roman"/>
              </w:rPr>
            </w:pPr>
            <w:r w:rsidRPr="00EF0A08">
              <w:rPr>
                <w:rFonts w:ascii="Times New Roman" w:hAnsi="Times New Roman"/>
              </w:rPr>
              <w:t>1 770,0</w:t>
            </w:r>
          </w:p>
        </w:tc>
      </w:tr>
      <w:tr w:rsidR="00EF0A08" w:rsidRPr="00EF0A08" w14:paraId="2AD53AA7"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10C5D0B"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1 17 00000 00 0000 000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25A1BF4" w14:textId="77777777" w:rsidR="00EF0A08" w:rsidRPr="00EF0A08" w:rsidRDefault="00EF0A08" w:rsidP="00EF0A08">
            <w:pPr>
              <w:rPr>
                <w:rFonts w:ascii="Times New Roman" w:hAnsi="Times New Roman"/>
                <w:b/>
              </w:rPr>
            </w:pPr>
            <w:r w:rsidRPr="00EF0A08">
              <w:rPr>
                <w:rFonts w:ascii="Times New Roman" w:hAnsi="Times New Roman"/>
                <w:b/>
              </w:rPr>
              <w:t>ПРОЧИЕ НЕНАЛОГОВЫЕ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5EF38E1" w14:textId="77777777" w:rsidR="00EF0A08" w:rsidRPr="00EF0A08" w:rsidRDefault="00EF0A08" w:rsidP="00EF0A08">
            <w:pPr>
              <w:jc w:val="right"/>
              <w:rPr>
                <w:rFonts w:ascii="Times New Roman" w:hAnsi="Times New Roman"/>
                <w:b/>
              </w:rPr>
            </w:pPr>
            <w:r w:rsidRPr="00EF0A08">
              <w:rPr>
                <w:rFonts w:ascii="Times New Roman" w:hAnsi="Times New Roman"/>
                <w:b/>
              </w:rPr>
              <w:t>2 100,0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56601DB" w14:textId="77777777" w:rsidR="00EF0A08" w:rsidRPr="00EF0A08" w:rsidRDefault="00EF0A08" w:rsidP="00EF0A08">
            <w:pPr>
              <w:jc w:val="right"/>
              <w:rPr>
                <w:rFonts w:ascii="Times New Roman" w:hAnsi="Times New Roman"/>
                <w:b/>
              </w:rPr>
            </w:pPr>
            <w:r w:rsidRPr="00EF0A08">
              <w:rPr>
                <w:rFonts w:ascii="Times New Roman" w:hAnsi="Times New Roman"/>
                <w:b/>
              </w:rPr>
              <w:t>1 350,0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561FA89" w14:textId="77777777" w:rsidR="00EF0A08" w:rsidRPr="00EF0A08" w:rsidRDefault="00EF0A08" w:rsidP="00EF0A08">
            <w:pPr>
              <w:jc w:val="right"/>
              <w:rPr>
                <w:rFonts w:ascii="Times New Roman" w:hAnsi="Times New Roman"/>
                <w:b/>
              </w:rPr>
            </w:pPr>
            <w:r w:rsidRPr="00EF0A08">
              <w:rPr>
                <w:rFonts w:ascii="Times New Roman" w:hAnsi="Times New Roman"/>
                <w:b/>
              </w:rPr>
              <w:t>1 450,0</w:t>
            </w:r>
          </w:p>
        </w:tc>
      </w:tr>
      <w:tr w:rsidR="00EF0A08" w:rsidRPr="00EF0A08" w14:paraId="663E60F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137ED3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1 17 05000 00 0000 180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9932014" w14:textId="77777777" w:rsidR="00EF0A08" w:rsidRPr="00EF0A08" w:rsidRDefault="00EF0A08" w:rsidP="00EF0A08">
            <w:pPr>
              <w:rPr>
                <w:rFonts w:ascii="Times New Roman" w:hAnsi="Times New Roman"/>
              </w:rPr>
            </w:pPr>
            <w:r w:rsidRPr="00EF0A08">
              <w:rPr>
                <w:rFonts w:ascii="Times New Roman" w:hAnsi="Times New Roman"/>
              </w:rPr>
              <w:t>Прочие неналоговые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C4290B5" w14:textId="77777777" w:rsidR="00EF0A08" w:rsidRPr="00EF0A08" w:rsidRDefault="00EF0A08" w:rsidP="00EF0A08">
            <w:pPr>
              <w:jc w:val="right"/>
              <w:rPr>
                <w:rFonts w:ascii="Times New Roman" w:hAnsi="Times New Roman"/>
              </w:rPr>
            </w:pPr>
            <w:r w:rsidRPr="00EF0A08">
              <w:rPr>
                <w:rFonts w:ascii="Times New Roman" w:hAnsi="Times New Roman"/>
              </w:rPr>
              <w:t>900,0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0B649BE"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C37DDA1" w14:textId="77777777" w:rsidR="00EF0A08" w:rsidRPr="00EF0A08" w:rsidRDefault="00EF0A08" w:rsidP="00EF0A08">
            <w:pPr>
              <w:jc w:val="right"/>
              <w:rPr>
                <w:rFonts w:ascii="Times New Roman" w:hAnsi="Times New Roman"/>
              </w:rPr>
            </w:pPr>
            <w:r w:rsidRPr="00EF0A08">
              <w:rPr>
                <w:rFonts w:ascii="Times New Roman" w:hAnsi="Times New Roman"/>
              </w:rPr>
              <w:t>1 100,0</w:t>
            </w:r>
          </w:p>
        </w:tc>
      </w:tr>
      <w:tr w:rsidR="00EF0A08" w:rsidRPr="00EF0A08" w14:paraId="3E015ED3"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21C0BF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1 17 05040 04 0000 180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9043A89" w14:textId="77777777" w:rsidR="00EF0A08" w:rsidRPr="00EF0A08" w:rsidRDefault="00EF0A08" w:rsidP="00EF0A08">
            <w:pPr>
              <w:rPr>
                <w:rFonts w:ascii="Times New Roman" w:hAnsi="Times New Roman"/>
              </w:rPr>
            </w:pPr>
            <w:r w:rsidRPr="00EF0A08">
              <w:rPr>
                <w:rFonts w:ascii="Times New Roman" w:hAnsi="Times New Roman"/>
              </w:rPr>
              <w:t>Прочие неналоговые доходы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2463C8B" w14:textId="77777777" w:rsidR="00EF0A08" w:rsidRPr="00EF0A08" w:rsidRDefault="00EF0A08" w:rsidP="00EF0A08">
            <w:pPr>
              <w:jc w:val="right"/>
              <w:rPr>
                <w:rFonts w:ascii="Times New Roman" w:hAnsi="Times New Roman"/>
              </w:rPr>
            </w:pPr>
            <w:r w:rsidRPr="00EF0A08">
              <w:rPr>
                <w:rFonts w:ascii="Times New Roman" w:hAnsi="Times New Roman"/>
              </w:rPr>
              <w:t>900,0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B8D4F64" w14:textId="77777777" w:rsidR="00EF0A08" w:rsidRPr="00EF0A08" w:rsidRDefault="00EF0A08" w:rsidP="00EF0A08">
            <w:pPr>
              <w:jc w:val="right"/>
              <w:rPr>
                <w:rFonts w:ascii="Times New Roman" w:hAnsi="Times New Roman"/>
              </w:rPr>
            </w:pPr>
            <w:r w:rsidRPr="00EF0A08">
              <w:rPr>
                <w:rFonts w:ascii="Times New Roman" w:hAnsi="Times New Roman"/>
              </w:rPr>
              <w:t>1 000,0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72B9509" w14:textId="77777777" w:rsidR="00EF0A08" w:rsidRPr="00EF0A08" w:rsidRDefault="00EF0A08" w:rsidP="00EF0A08">
            <w:pPr>
              <w:jc w:val="right"/>
              <w:rPr>
                <w:rFonts w:ascii="Times New Roman" w:hAnsi="Times New Roman"/>
              </w:rPr>
            </w:pPr>
            <w:r w:rsidRPr="00EF0A08">
              <w:rPr>
                <w:rFonts w:ascii="Times New Roman" w:hAnsi="Times New Roman"/>
              </w:rPr>
              <w:t>1 100,0</w:t>
            </w:r>
          </w:p>
        </w:tc>
      </w:tr>
      <w:tr w:rsidR="00EF0A08" w:rsidRPr="00EF0A08" w14:paraId="116E5512"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59F955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1 17 15020 04 0000 150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6316939" w14:textId="77777777" w:rsidR="00EF0A08" w:rsidRPr="00EF0A08" w:rsidRDefault="00EF0A08" w:rsidP="00EF0A08">
            <w:pPr>
              <w:rPr>
                <w:rFonts w:ascii="Times New Roman" w:hAnsi="Times New Roman"/>
              </w:rPr>
            </w:pPr>
            <w:r w:rsidRPr="00EF0A08">
              <w:rPr>
                <w:rFonts w:ascii="Times New Roman" w:hAnsi="Times New Roman"/>
              </w:rPr>
              <w:t>Инициативные платежи, зачисляемые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09E8D25" w14:textId="77777777" w:rsidR="00EF0A08" w:rsidRPr="00EF0A08" w:rsidRDefault="00EF0A08" w:rsidP="00EF0A08">
            <w:pPr>
              <w:jc w:val="right"/>
              <w:rPr>
                <w:rFonts w:ascii="Times New Roman" w:hAnsi="Times New Roman"/>
              </w:rPr>
            </w:pPr>
            <w:r w:rsidRPr="00EF0A08">
              <w:rPr>
                <w:rFonts w:ascii="Times New Roman" w:hAnsi="Times New Roman"/>
              </w:rPr>
              <w:t>1 200,0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D998B53" w14:textId="77777777" w:rsidR="00EF0A08" w:rsidRPr="00EF0A08" w:rsidRDefault="00EF0A08" w:rsidP="00EF0A08">
            <w:pPr>
              <w:jc w:val="right"/>
              <w:rPr>
                <w:rFonts w:ascii="Times New Roman" w:hAnsi="Times New Roman"/>
              </w:rPr>
            </w:pPr>
            <w:r w:rsidRPr="00EF0A08">
              <w:rPr>
                <w:rFonts w:ascii="Times New Roman" w:hAnsi="Times New Roman"/>
              </w:rPr>
              <w:t>350,0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682C28B" w14:textId="77777777" w:rsidR="00EF0A08" w:rsidRPr="00EF0A08" w:rsidRDefault="00EF0A08" w:rsidP="00EF0A08">
            <w:pPr>
              <w:jc w:val="right"/>
              <w:rPr>
                <w:rFonts w:ascii="Times New Roman" w:hAnsi="Times New Roman"/>
              </w:rPr>
            </w:pPr>
            <w:r w:rsidRPr="00EF0A08">
              <w:rPr>
                <w:rFonts w:ascii="Times New Roman" w:hAnsi="Times New Roman"/>
              </w:rPr>
              <w:t>350,0</w:t>
            </w:r>
          </w:p>
        </w:tc>
      </w:tr>
      <w:tr w:rsidR="00EF0A08" w:rsidRPr="00EF0A08" w14:paraId="646CF4D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0C24FB5"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2 00 00000 00 0000 000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978A71F" w14:textId="77777777" w:rsidR="00EF0A08" w:rsidRPr="00EF0A08" w:rsidRDefault="00EF0A08" w:rsidP="00EF0A08">
            <w:pPr>
              <w:rPr>
                <w:rFonts w:ascii="Times New Roman" w:hAnsi="Times New Roman"/>
                <w:b/>
              </w:rPr>
            </w:pPr>
            <w:r w:rsidRPr="00EF0A08">
              <w:rPr>
                <w:rFonts w:ascii="Times New Roman" w:hAnsi="Times New Roman"/>
                <w:b/>
              </w:rPr>
              <w:t>БЕЗВОЗМЕЗДНЫЕ ПОСТУПЛЕНИЯ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4B03E55" w14:textId="77777777" w:rsidR="00EF0A08" w:rsidRPr="00EF0A08" w:rsidRDefault="00EF0A08" w:rsidP="00EF0A08">
            <w:pPr>
              <w:jc w:val="right"/>
              <w:rPr>
                <w:rFonts w:ascii="Times New Roman" w:hAnsi="Times New Roman"/>
                <w:b/>
              </w:rPr>
            </w:pPr>
            <w:r w:rsidRPr="00EF0A08">
              <w:rPr>
                <w:rFonts w:ascii="Times New Roman" w:hAnsi="Times New Roman"/>
                <w:b/>
              </w:rPr>
              <w:t>9 346 137,2</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8541632" w14:textId="77777777" w:rsidR="00EF0A08" w:rsidRPr="00EF0A08" w:rsidRDefault="00EF0A08" w:rsidP="00EF0A08">
            <w:pPr>
              <w:jc w:val="right"/>
              <w:rPr>
                <w:rFonts w:ascii="Times New Roman" w:hAnsi="Times New Roman"/>
                <w:b/>
              </w:rPr>
            </w:pPr>
            <w:r w:rsidRPr="00EF0A08">
              <w:rPr>
                <w:rFonts w:ascii="Times New Roman" w:hAnsi="Times New Roman"/>
                <w:b/>
              </w:rPr>
              <w:t>5 566 219,7</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CE47BC3" w14:textId="77777777" w:rsidR="00EF0A08" w:rsidRPr="00EF0A08" w:rsidRDefault="00EF0A08" w:rsidP="00EF0A08">
            <w:pPr>
              <w:jc w:val="right"/>
              <w:rPr>
                <w:rFonts w:ascii="Times New Roman" w:hAnsi="Times New Roman"/>
                <w:b/>
              </w:rPr>
            </w:pPr>
            <w:r w:rsidRPr="00EF0A08">
              <w:rPr>
                <w:rFonts w:ascii="Times New Roman" w:hAnsi="Times New Roman"/>
                <w:b/>
              </w:rPr>
              <w:t>5 337 895,2</w:t>
            </w:r>
          </w:p>
        </w:tc>
      </w:tr>
      <w:tr w:rsidR="00EF0A08" w:rsidRPr="00EF0A08" w14:paraId="105E819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2FA49B4"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2 02 00000 00 0000 000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6EA578F" w14:textId="77777777" w:rsidR="00EF0A08" w:rsidRPr="00EF0A08" w:rsidRDefault="00EF0A08" w:rsidP="00EF0A08">
            <w:pPr>
              <w:rPr>
                <w:rFonts w:ascii="Times New Roman" w:hAnsi="Times New Roman"/>
                <w:b/>
              </w:rPr>
            </w:pPr>
            <w:r w:rsidRPr="00EF0A08">
              <w:rPr>
                <w:rFonts w:ascii="Times New Roman" w:hAnsi="Times New Roman"/>
                <w:b/>
              </w:rPr>
              <w:t>БЕЗВОЗМЕЗДНЫЕ ПОСТУПЛЕНИЯ ОТ ДРУГИХ БЮДЖЕТОВ БЮДЖЕТНОЙ СИСТЕМЫ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72DC245" w14:textId="77777777" w:rsidR="00EF0A08" w:rsidRPr="00EF0A08" w:rsidRDefault="00EF0A08" w:rsidP="00EF0A08">
            <w:pPr>
              <w:jc w:val="right"/>
              <w:rPr>
                <w:rFonts w:ascii="Times New Roman" w:hAnsi="Times New Roman"/>
                <w:b/>
              </w:rPr>
            </w:pPr>
            <w:r w:rsidRPr="00EF0A08">
              <w:rPr>
                <w:rFonts w:ascii="Times New Roman" w:hAnsi="Times New Roman"/>
                <w:b/>
              </w:rPr>
              <w:t>8 929 202,2</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182A92E" w14:textId="77777777" w:rsidR="00EF0A08" w:rsidRPr="00EF0A08" w:rsidRDefault="00EF0A08" w:rsidP="00EF0A08">
            <w:pPr>
              <w:jc w:val="right"/>
              <w:rPr>
                <w:rFonts w:ascii="Times New Roman" w:hAnsi="Times New Roman"/>
                <w:b/>
              </w:rPr>
            </w:pPr>
            <w:r w:rsidRPr="00EF0A08">
              <w:rPr>
                <w:rFonts w:ascii="Times New Roman" w:hAnsi="Times New Roman"/>
                <w:b/>
              </w:rPr>
              <w:t>5 465 708,9</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CA13AEE" w14:textId="77777777" w:rsidR="00EF0A08" w:rsidRPr="00EF0A08" w:rsidRDefault="00EF0A08" w:rsidP="00EF0A08">
            <w:pPr>
              <w:jc w:val="right"/>
              <w:rPr>
                <w:rFonts w:ascii="Times New Roman" w:hAnsi="Times New Roman"/>
                <w:b/>
              </w:rPr>
            </w:pPr>
            <w:r w:rsidRPr="00EF0A08">
              <w:rPr>
                <w:rFonts w:ascii="Times New Roman" w:hAnsi="Times New Roman"/>
                <w:b/>
              </w:rPr>
              <w:t>5 257 294,2</w:t>
            </w:r>
          </w:p>
        </w:tc>
      </w:tr>
      <w:tr w:rsidR="00EF0A08" w:rsidRPr="00EF0A08" w14:paraId="5ED2FB01"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49F7D57"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2 02 10000 00 0000 150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5983E82" w14:textId="77777777" w:rsidR="00EF0A08" w:rsidRPr="00EF0A08" w:rsidRDefault="00EF0A08" w:rsidP="00EF0A08">
            <w:pPr>
              <w:rPr>
                <w:rFonts w:ascii="Times New Roman" w:hAnsi="Times New Roman"/>
                <w:b/>
              </w:rPr>
            </w:pPr>
            <w:r w:rsidRPr="00EF0A08">
              <w:rPr>
                <w:rFonts w:ascii="Times New Roman" w:hAnsi="Times New Roman"/>
                <w:b/>
              </w:rPr>
              <w:t>Дотации бюджетам бюджетной системы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CA2DB23" w14:textId="77777777" w:rsidR="00EF0A08" w:rsidRPr="00EF0A08" w:rsidRDefault="00EF0A08" w:rsidP="00EF0A08">
            <w:pPr>
              <w:jc w:val="right"/>
              <w:rPr>
                <w:rFonts w:ascii="Times New Roman" w:hAnsi="Times New Roman"/>
                <w:b/>
              </w:rPr>
            </w:pPr>
            <w:r w:rsidRPr="00EF0A08">
              <w:rPr>
                <w:rFonts w:ascii="Times New Roman" w:hAnsi="Times New Roman"/>
                <w:b/>
              </w:rPr>
              <w:t>661 755,4</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EBDCCB9" w14:textId="77777777" w:rsidR="00EF0A08" w:rsidRPr="00EF0A08" w:rsidRDefault="00EF0A08" w:rsidP="00EF0A08">
            <w:pPr>
              <w:jc w:val="right"/>
              <w:rPr>
                <w:rFonts w:ascii="Times New Roman" w:hAnsi="Times New Roman"/>
                <w:b/>
              </w:rPr>
            </w:pPr>
            <w:r w:rsidRPr="00EF0A08">
              <w:rPr>
                <w:rFonts w:ascii="Times New Roman" w:hAnsi="Times New Roman"/>
                <w:b/>
              </w:rPr>
              <w:t>470 746,0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2638430" w14:textId="77777777" w:rsidR="00EF0A08" w:rsidRPr="00EF0A08" w:rsidRDefault="00EF0A08" w:rsidP="00EF0A08">
            <w:pPr>
              <w:jc w:val="right"/>
              <w:rPr>
                <w:rFonts w:ascii="Times New Roman" w:hAnsi="Times New Roman"/>
                <w:b/>
              </w:rPr>
            </w:pPr>
            <w:r w:rsidRPr="00EF0A08">
              <w:rPr>
                <w:rFonts w:ascii="Times New Roman" w:hAnsi="Times New Roman"/>
                <w:b/>
              </w:rPr>
              <w:t>344 892,0</w:t>
            </w:r>
          </w:p>
        </w:tc>
      </w:tr>
      <w:tr w:rsidR="00EF0A08" w:rsidRPr="00EF0A08" w14:paraId="2A1BDD6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EF43FD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2 02 15001 00 0000 150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B41D2DA" w14:textId="77777777" w:rsidR="00EF0A08" w:rsidRPr="00EF0A08" w:rsidRDefault="00EF0A08" w:rsidP="00EF0A08">
            <w:pPr>
              <w:rPr>
                <w:rFonts w:ascii="Times New Roman" w:hAnsi="Times New Roman"/>
              </w:rPr>
            </w:pPr>
            <w:r w:rsidRPr="00EF0A08">
              <w:rPr>
                <w:rFonts w:ascii="Times New Roman" w:hAnsi="Times New Roman"/>
              </w:rPr>
              <w:t>Дотации на выравнивание бюджетной обеспеченности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42D46F" w14:textId="77777777" w:rsidR="00EF0A08" w:rsidRPr="00EF0A08" w:rsidRDefault="00EF0A08" w:rsidP="00EF0A08">
            <w:pPr>
              <w:jc w:val="right"/>
              <w:rPr>
                <w:rFonts w:ascii="Times New Roman" w:hAnsi="Times New Roman"/>
              </w:rPr>
            </w:pPr>
            <w:r w:rsidRPr="00EF0A08">
              <w:rPr>
                <w:rFonts w:ascii="Times New Roman" w:hAnsi="Times New Roman"/>
              </w:rPr>
              <w:t>638 087,0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9DC54A2" w14:textId="77777777" w:rsidR="00EF0A08" w:rsidRPr="00EF0A08" w:rsidRDefault="00EF0A08" w:rsidP="00EF0A08">
            <w:pPr>
              <w:jc w:val="right"/>
              <w:rPr>
                <w:rFonts w:ascii="Times New Roman" w:hAnsi="Times New Roman"/>
              </w:rPr>
            </w:pPr>
            <w:r w:rsidRPr="00EF0A08">
              <w:rPr>
                <w:rFonts w:ascii="Times New Roman" w:hAnsi="Times New Roman"/>
              </w:rPr>
              <w:t>470 746,0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4A78812" w14:textId="77777777" w:rsidR="00EF0A08" w:rsidRPr="00EF0A08" w:rsidRDefault="00EF0A08" w:rsidP="00EF0A08">
            <w:pPr>
              <w:jc w:val="right"/>
              <w:rPr>
                <w:rFonts w:ascii="Times New Roman" w:hAnsi="Times New Roman"/>
              </w:rPr>
            </w:pPr>
            <w:r w:rsidRPr="00EF0A08">
              <w:rPr>
                <w:rFonts w:ascii="Times New Roman" w:hAnsi="Times New Roman"/>
              </w:rPr>
              <w:t>344 892,0</w:t>
            </w:r>
          </w:p>
        </w:tc>
      </w:tr>
      <w:tr w:rsidR="00EF0A08" w:rsidRPr="00EF0A08" w14:paraId="279F5D4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A08869E"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2 02 15001 04 0000 150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4210D9B" w14:textId="77777777" w:rsidR="00EF0A08" w:rsidRPr="00EF0A08" w:rsidRDefault="00EF0A08" w:rsidP="00EF0A08">
            <w:pPr>
              <w:rPr>
                <w:rFonts w:ascii="Times New Roman" w:hAnsi="Times New Roman"/>
              </w:rPr>
            </w:pPr>
            <w:r w:rsidRPr="00EF0A08">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3139B40" w14:textId="77777777" w:rsidR="00EF0A08" w:rsidRPr="00EF0A08" w:rsidRDefault="00EF0A08" w:rsidP="00EF0A08">
            <w:pPr>
              <w:jc w:val="right"/>
              <w:rPr>
                <w:rFonts w:ascii="Times New Roman" w:hAnsi="Times New Roman"/>
              </w:rPr>
            </w:pPr>
            <w:r w:rsidRPr="00EF0A08">
              <w:rPr>
                <w:rFonts w:ascii="Times New Roman" w:hAnsi="Times New Roman"/>
              </w:rPr>
              <w:t>638 087,0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237929C" w14:textId="77777777" w:rsidR="00EF0A08" w:rsidRPr="00EF0A08" w:rsidRDefault="00EF0A08" w:rsidP="00EF0A08">
            <w:pPr>
              <w:jc w:val="right"/>
              <w:rPr>
                <w:rFonts w:ascii="Times New Roman" w:hAnsi="Times New Roman"/>
              </w:rPr>
            </w:pPr>
            <w:r w:rsidRPr="00EF0A08">
              <w:rPr>
                <w:rFonts w:ascii="Times New Roman" w:hAnsi="Times New Roman"/>
              </w:rPr>
              <w:t>470 746,0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9003288" w14:textId="77777777" w:rsidR="00EF0A08" w:rsidRPr="00EF0A08" w:rsidRDefault="00EF0A08" w:rsidP="00EF0A08">
            <w:pPr>
              <w:jc w:val="right"/>
              <w:rPr>
                <w:rFonts w:ascii="Times New Roman" w:hAnsi="Times New Roman"/>
              </w:rPr>
            </w:pPr>
            <w:r w:rsidRPr="00EF0A08">
              <w:rPr>
                <w:rFonts w:ascii="Times New Roman" w:hAnsi="Times New Roman"/>
              </w:rPr>
              <w:t>344 892,0</w:t>
            </w:r>
          </w:p>
        </w:tc>
      </w:tr>
      <w:tr w:rsidR="00EF0A08" w:rsidRPr="00EF0A08" w14:paraId="63CA8B06"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7CB4145"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 xml:space="preserve">2 02 19999 00 0000 150 </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B93B5EE" w14:textId="77777777" w:rsidR="00EF0A08" w:rsidRPr="00EF0A08" w:rsidRDefault="00EF0A08" w:rsidP="00EF0A08">
            <w:pPr>
              <w:rPr>
                <w:rFonts w:ascii="Times New Roman" w:hAnsi="Times New Roman"/>
              </w:rPr>
            </w:pPr>
            <w:r w:rsidRPr="00EF0A08">
              <w:rPr>
                <w:rFonts w:ascii="Times New Roman" w:hAnsi="Times New Roman"/>
              </w:rPr>
              <w:t>Прочие дотации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CB73857" w14:textId="77777777" w:rsidR="00EF0A08" w:rsidRPr="00EF0A08" w:rsidRDefault="00EF0A08" w:rsidP="00EF0A08">
            <w:pPr>
              <w:jc w:val="right"/>
              <w:rPr>
                <w:rFonts w:ascii="Times New Roman" w:hAnsi="Times New Roman"/>
              </w:rPr>
            </w:pPr>
            <w:r w:rsidRPr="00EF0A08">
              <w:rPr>
                <w:rFonts w:ascii="Times New Roman" w:hAnsi="Times New Roman"/>
              </w:rPr>
              <w:t>23 668,4</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BF92305"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FC1403E"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0145985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C4452CC"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2 02 19999 04 0000 150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4295259" w14:textId="77777777" w:rsidR="00EF0A08" w:rsidRPr="00EF0A08" w:rsidRDefault="00EF0A08" w:rsidP="00EF0A08">
            <w:pPr>
              <w:rPr>
                <w:rFonts w:ascii="Times New Roman" w:hAnsi="Times New Roman"/>
              </w:rPr>
            </w:pPr>
            <w:r w:rsidRPr="00EF0A08">
              <w:rPr>
                <w:rFonts w:ascii="Times New Roman" w:hAnsi="Times New Roman"/>
              </w:rPr>
              <w:t>Прочие дотации бюджетам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048EC16" w14:textId="77777777" w:rsidR="00EF0A08" w:rsidRPr="00EF0A08" w:rsidRDefault="00EF0A08" w:rsidP="00EF0A08">
            <w:pPr>
              <w:jc w:val="right"/>
              <w:rPr>
                <w:rFonts w:ascii="Times New Roman" w:hAnsi="Times New Roman"/>
              </w:rPr>
            </w:pPr>
            <w:r w:rsidRPr="00EF0A08">
              <w:rPr>
                <w:rFonts w:ascii="Times New Roman" w:hAnsi="Times New Roman"/>
              </w:rPr>
              <w:t>23 668,4</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895D3F8"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6F1B1FB"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466061C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5F2173F"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lastRenderedPageBreak/>
              <w:t>2 02 20000 00 0000 150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372BD55" w14:textId="77777777" w:rsidR="00EF0A08" w:rsidRPr="00EF0A08" w:rsidRDefault="00EF0A08" w:rsidP="00EF0A08">
            <w:pPr>
              <w:rPr>
                <w:rFonts w:ascii="Times New Roman" w:hAnsi="Times New Roman"/>
                <w:b/>
              </w:rPr>
            </w:pPr>
            <w:r w:rsidRPr="00EF0A08">
              <w:rPr>
                <w:rFonts w:ascii="Times New Roman" w:hAnsi="Times New Roman"/>
                <w:b/>
              </w:rPr>
              <w:t>Субсидии бюджетам бюджетной системы Российской Федерации (межбюджетные субсидии)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3D624F8" w14:textId="77777777" w:rsidR="00EF0A08" w:rsidRPr="00EF0A08" w:rsidRDefault="00EF0A08" w:rsidP="00EF0A08">
            <w:pPr>
              <w:jc w:val="right"/>
              <w:rPr>
                <w:rFonts w:ascii="Times New Roman" w:hAnsi="Times New Roman"/>
                <w:b/>
              </w:rPr>
            </w:pPr>
            <w:r w:rsidRPr="00EF0A08">
              <w:rPr>
                <w:rFonts w:ascii="Times New Roman" w:hAnsi="Times New Roman"/>
                <w:b/>
              </w:rPr>
              <w:t>4 100 523,5</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95515B0" w14:textId="77777777" w:rsidR="00EF0A08" w:rsidRPr="00EF0A08" w:rsidRDefault="00EF0A08" w:rsidP="00EF0A08">
            <w:pPr>
              <w:jc w:val="right"/>
              <w:rPr>
                <w:rFonts w:ascii="Times New Roman" w:hAnsi="Times New Roman"/>
                <w:b/>
              </w:rPr>
            </w:pPr>
            <w:r w:rsidRPr="00EF0A08">
              <w:rPr>
                <w:rFonts w:ascii="Times New Roman" w:hAnsi="Times New Roman"/>
                <w:b/>
              </w:rPr>
              <w:t>666 425,2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02DC161" w14:textId="77777777" w:rsidR="00EF0A08" w:rsidRPr="00EF0A08" w:rsidRDefault="00EF0A08" w:rsidP="00EF0A08">
            <w:pPr>
              <w:jc w:val="right"/>
              <w:rPr>
                <w:rFonts w:ascii="Times New Roman" w:hAnsi="Times New Roman"/>
                <w:b/>
              </w:rPr>
            </w:pPr>
            <w:r w:rsidRPr="00EF0A08">
              <w:rPr>
                <w:rFonts w:ascii="Times New Roman" w:hAnsi="Times New Roman"/>
                <w:b/>
              </w:rPr>
              <w:t>568 962,4</w:t>
            </w:r>
          </w:p>
        </w:tc>
      </w:tr>
      <w:tr w:rsidR="00EF0A08" w:rsidRPr="00EF0A08" w14:paraId="3440DC0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A95052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2 02 20041 04 0000 150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1F4C4C0"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62CCA25" w14:textId="77777777" w:rsidR="00EF0A08" w:rsidRPr="00EF0A08" w:rsidRDefault="00EF0A08" w:rsidP="00EF0A08">
            <w:pPr>
              <w:jc w:val="right"/>
              <w:rPr>
                <w:rFonts w:ascii="Times New Roman" w:hAnsi="Times New Roman"/>
              </w:rPr>
            </w:pPr>
            <w:r w:rsidRPr="00EF0A08">
              <w:rPr>
                <w:rFonts w:ascii="Times New Roman" w:hAnsi="Times New Roman"/>
              </w:rPr>
              <w:t>153 440,0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53E9D2" w14:textId="77777777" w:rsidR="00EF0A08" w:rsidRPr="00EF0A08" w:rsidRDefault="00EF0A08" w:rsidP="00EF0A08">
            <w:pPr>
              <w:jc w:val="right"/>
              <w:rPr>
                <w:rFonts w:ascii="Times New Roman" w:hAnsi="Times New Roman"/>
              </w:rPr>
            </w:pPr>
            <w:r w:rsidRPr="00EF0A08">
              <w:rPr>
                <w:rFonts w:ascii="Times New Roman" w:hAnsi="Times New Roman"/>
              </w:rPr>
              <w:t>160 000,0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13E0B36" w14:textId="77777777" w:rsidR="00EF0A08" w:rsidRPr="00EF0A08" w:rsidRDefault="00EF0A08" w:rsidP="00EF0A08">
            <w:pPr>
              <w:jc w:val="right"/>
              <w:rPr>
                <w:rFonts w:ascii="Times New Roman" w:hAnsi="Times New Roman"/>
              </w:rPr>
            </w:pPr>
            <w:r w:rsidRPr="00EF0A08">
              <w:rPr>
                <w:rFonts w:ascii="Times New Roman" w:hAnsi="Times New Roman"/>
              </w:rPr>
              <w:t>160 000,0</w:t>
            </w:r>
          </w:p>
        </w:tc>
      </w:tr>
      <w:tr w:rsidR="00EF0A08" w:rsidRPr="00EF0A08" w14:paraId="7131A98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744CD7C"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2 02 20077 04 0000 150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58BCD96" w14:textId="77777777" w:rsidR="00EF0A08" w:rsidRPr="00EF0A08" w:rsidRDefault="00EF0A08" w:rsidP="00EF0A08">
            <w:pPr>
              <w:rPr>
                <w:rFonts w:ascii="Times New Roman" w:hAnsi="Times New Roman"/>
              </w:rPr>
            </w:pPr>
            <w:r w:rsidRPr="00EF0A08">
              <w:rPr>
                <w:rFonts w:ascii="Times New Roman" w:hAnsi="Times New Roman"/>
              </w:rPr>
              <w:t xml:space="preserve">Субсидии бюджетам городских округов на </w:t>
            </w:r>
            <w:proofErr w:type="spellStart"/>
            <w:r w:rsidRPr="00EF0A08">
              <w:rPr>
                <w:rFonts w:ascii="Times New Roman" w:hAnsi="Times New Roman"/>
              </w:rPr>
              <w:t>софинансирование</w:t>
            </w:r>
            <w:proofErr w:type="spellEnd"/>
            <w:r w:rsidRPr="00EF0A08">
              <w:rPr>
                <w:rFonts w:ascii="Times New Roman" w:hAnsi="Times New Roman"/>
              </w:rPr>
              <w:t xml:space="preserve"> капитальных вложений в объекты муниципальной собственности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F5ACE88"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9B2057C" w14:textId="77777777" w:rsidR="00EF0A08" w:rsidRPr="00EF0A08" w:rsidRDefault="00EF0A08" w:rsidP="00EF0A08">
            <w:pPr>
              <w:jc w:val="right"/>
              <w:rPr>
                <w:rFonts w:ascii="Times New Roman" w:hAnsi="Times New Roman"/>
              </w:rPr>
            </w:pPr>
            <w:r w:rsidRPr="00EF0A08">
              <w:rPr>
                <w:rFonts w:ascii="Times New Roman" w:hAnsi="Times New Roman"/>
              </w:rPr>
              <w:t>45 570,0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D8923DC"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0B23AE2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9409A0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2 02 25144 04 0000 150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E60A746" w14:textId="77777777" w:rsidR="00EF0A08" w:rsidRPr="00EF0A08" w:rsidRDefault="00EF0A08" w:rsidP="00EF0A08">
            <w:pPr>
              <w:rPr>
                <w:rFonts w:ascii="Times New Roman" w:hAnsi="Times New Roman"/>
              </w:rPr>
            </w:pPr>
            <w:r w:rsidRPr="00EF0A08">
              <w:rPr>
                <w:rFonts w:ascii="Times New Roman" w:hAnsi="Times New Roman"/>
              </w:rPr>
              <w:t xml:space="preserve">Субсидии бюджетам городских округов в целях </w:t>
            </w:r>
            <w:proofErr w:type="spellStart"/>
            <w:r w:rsidRPr="00EF0A08">
              <w:rPr>
                <w:rFonts w:ascii="Times New Roman" w:hAnsi="Times New Roman"/>
              </w:rPr>
              <w:t>софинансирования</w:t>
            </w:r>
            <w:proofErr w:type="spellEnd"/>
            <w:r w:rsidRPr="00EF0A08">
              <w:rPr>
                <w:rFonts w:ascii="Times New Roman" w:hAnsi="Times New Roman"/>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CFE07E4" w14:textId="77777777" w:rsidR="00EF0A08" w:rsidRPr="00EF0A08" w:rsidRDefault="00EF0A08" w:rsidP="00EF0A08">
            <w:pPr>
              <w:jc w:val="right"/>
              <w:rPr>
                <w:rFonts w:ascii="Times New Roman" w:hAnsi="Times New Roman"/>
              </w:rPr>
            </w:pPr>
            <w:r w:rsidRPr="00EF0A08">
              <w:rPr>
                <w:rFonts w:ascii="Times New Roman" w:hAnsi="Times New Roman"/>
              </w:rPr>
              <w:t>300 000,0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8817909"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0D4BDA"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75E6A03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2DD04B4"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2 02 25156 04 0000 150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40A54DE"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B669CA5" w14:textId="77777777" w:rsidR="00EF0A08" w:rsidRPr="00EF0A08" w:rsidRDefault="00EF0A08" w:rsidP="00EF0A08">
            <w:pPr>
              <w:jc w:val="right"/>
              <w:rPr>
                <w:rFonts w:ascii="Times New Roman" w:hAnsi="Times New Roman"/>
              </w:rPr>
            </w:pPr>
            <w:r w:rsidRPr="00EF0A08">
              <w:rPr>
                <w:rFonts w:ascii="Times New Roman" w:hAnsi="Times New Roman"/>
              </w:rPr>
              <w:t>3 061 208,7</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A94312B"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22F268C"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677D6DF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B9DA2F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2 02 25163 04 0000 150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981CC19"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создание системы долговременного ухода за гражданами пожилого возраста и инвалидами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37FCA46" w14:textId="77777777" w:rsidR="00EF0A08" w:rsidRPr="00EF0A08" w:rsidRDefault="00EF0A08" w:rsidP="00EF0A08">
            <w:pPr>
              <w:jc w:val="right"/>
              <w:rPr>
                <w:rFonts w:ascii="Times New Roman" w:hAnsi="Times New Roman"/>
              </w:rPr>
            </w:pPr>
            <w:r w:rsidRPr="00EF0A08">
              <w:rPr>
                <w:rFonts w:ascii="Times New Roman" w:hAnsi="Times New Roman"/>
              </w:rPr>
              <w:t>21 436,9</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87FCE8D" w14:textId="77777777" w:rsidR="00EF0A08" w:rsidRPr="00EF0A08" w:rsidRDefault="00EF0A08" w:rsidP="00EF0A08">
            <w:pPr>
              <w:jc w:val="right"/>
              <w:rPr>
                <w:rFonts w:ascii="Times New Roman" w:hAnsi="Times New Roman"/>
              </w:rPr>
            </w:pPr>
            <w:r w:rsidRPr="00EF0A08">
              <w:rPr>
                <w:rFonts w:ascii="Times New Roman" w:hAnsi="Times New Roman"/>
              </w:rPr>
              <w:t>35 531,0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23B903" w14:textId="77777777" w:rsidR="00EF0A08" w:rsidRPr="00EF0A08" w:rsidRDefault="00EF0A08" w:rsidP="00EF0A08">
            <w:pPr>
              <w:jc w:val="right"/>
              <w:rPr>
                <w:rFonts w:ascii="Times New Roman" w:hAnsi="Times New Roman"/>
              </w:rPr>
            </w:pPr>
            <w:r w:rsidRPr="00EF0A08">
              <w:rPr>
                <w:rFonts w:ascii="Times New Roman" w:hAnsi="Times New Roman"/>
              </w:rPr>
              <w:t>31 537,0</w:t>
            </w:r>
          </w:p>
        </w:tc>
      </w:tr>
      <w:tr w:rsidR="00EF0A08" w:rsidRPr="00EF0A08" w14:paraId="05BC6F6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1F1BB88"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2 02 25179 04 0000 150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1B43FD3"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B015F50" w14:textId="77777777" w:rsidR="00EF0A08" w:rsidRPr="00EF0A08" w:rsidRDefault="00EF0A08" w:rsidP="00EF0A08">
            <w:pPr>
              <w:jc w:val="right"/>
              <w:rPr>
                <w:rFonts w:ascii="Times New Roman" w:hAnsi="Times New Roman"/>
              </w:rPr>
            </w:pPr>
            <w:r w:rsidRPr="00EF0A08">
              <w:rPr>
                <w:rFonts w:ascii="Times New Roman" w:hAnsi="Times New Roman"/>
              </w:rPr>
              <w:t>9 217,9</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EB25BDA" w14:textId="77777777" w:rsidR="00EF0A08" w:rsidRPr="00EF0A08" w:rsidRDefault="00EF0A08" w:rsidP="00EF0A08">
            <w:pPr>
              <w:jc w:val="right"/>
              <w:rPr>
                <w:rFonts w:ascii="Times New Roman" w:hAnsi="Times New Roman"/>
              </w:rPr>
            </w:pPr>
            <w:r w:rsidRPr="00EF0A08">
              <w:rPr>
                <w:rFonts w:ascii="Times New Roman" w:hAnsi="Times New Roman"/>
              </w:rPr>
              <w:t>9 357,8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B7A813A" w14:textId="77777777" w:rsidR="00EF0A08" w:rsidRPr="00EF0A08" w:rsidRDefault="00EF0A08" w:rsidP="00EF0A08">
            <w:pPr>
              <w:jc w:val="right"/>
              <w:rPr>
                <w:rFonts w:ascii="Times New Roman" w:hAnsi="Times New Roman"/>
              </w:rPr>
            </w:pPr>
            <w:r w:rsidRPr="00EF0A08">
              <w:rPr>
                <w:rFonts w:ascii="Times New Roman" w:hAnsi="Times New Roman"/>
              </w:rPr>
              <w:t>9 527,0</w:t>
            </w:r>
          </w:p>
        </w:tc>
      </w:tr>
      <w:tr w:rsidR="00EF0A08" w:rsidRPr="00EF0A08" w14:paraId="0BD16D6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90A9A63"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2 02 25304 04 0000 150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6D184E2"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EE39F6D" w14:textId="77777777" w:rsidR="00EF0A08" w:rsidRPr="00EF0A08" w:rsidRDefault="00EF0A08" w:rsidP="00EF0A08">
            <w:pPr>
              <w:jc w:val="right"/>
              <w:rPr>
                <w:rFonts w:ascii="Times New Roman" w:hAnsi="Times New Roman"/>
              </w:rPr>
            </w:pPr>
            <w:r w:rsidRPr="00EF0A08">
              <w:rPr>
                <w:rFonts w:ascii="Times New Roman" w:hAnsi="Times New Roman"/>
              </w:rPr>
              <w:t>118 776,1</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D6803D1" w14:textId="77777777" w:rsidR="00EF0A08" w:rsidRPr="00EF0A08" w:rsidRDefault="00EF0A08" w:rsidP="00EF0A08">
            <w:pPr>
              <w:jc w:val="right"/>
              <w:rPr>
                <w:rFonts w:ascii="Times New Roman" w:hAnsi="Times New Roman"/>
              </w:rPr>
            </w:pPr>
            <w:r w:rsidRPr="00EF0A08">
              <w:rPr>
                <w:rFonts w:ascii="Times New Roman" w:hAnsi="Times New Roman"/>
              </w:rPr>
              <w:t>139 554,1</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67666F" w14:textId="77777777" w:rsidR="00EF0A08" w:rsidRPr="00EF0A08" w:rsidRDefault="00EF0A08" w:rsidP="00EF0A08">
            <w:pPr>
              <w:jc w:val="right"/>
              <w:rPr>
                <w:rFonts w:ascii="Times New Roman" w:hAnsi="Times New Roman"/>
              </w:rPr>
            </w:pPr>
            <w:r w:rsidRPr="00EF0A08">
              <w:rPr>
                <w:rFonts w:ascii="Times New Roman" w:hAnsi="Times New Roman"/>
              </w:rPr>
              <w:t>133 856,6</w:t>
            </w:r>
          </w:p>
        </w:tc>
      </w:tr>
      <w:tr w:rsidR="00EF0A08" w:rsidRPr="00EF0A08" w14:paraId="3789BB5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C5E709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2 02 25424 04 0000 150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E1233D6" w14:textId="77777777" w:rsidR="00EF0A08" w:rsidRPr="00EF0A08" w:rsidRDefault="00EF0A08" w:rsidP="00EF0A08">
            <w:pPr>
              <w:rPr>
                <w:rFonts w:ascii="Times New Roman" w:hAnsi="Times New Roman"/>
              </w:rPr>
            </w:pPr>
            <w:r w:rsidRPr="00EF0A08">
              <w:rPr>
                <w:rFonts w:ascii="Times New Roman" w:hAnsi="Times New Roman"/>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B5B70A2" w14:textId="77777777" w:rsidR="00EF0A08" w:rsidRPr="00EF0A08" w:rsidRDefault="00EF0A08" w:rsidP="00EF0A08">
            <w:pPr>
              <w:jc w:val="right"/>
              <w:rPr>
                <w:rFonts w:ascii="Times New Roman" w:hAnsi="Times New Roman"/>
              </w:rPr>
            </w:pPr>
            <w:r w:rsidRPr="00EF0A08">
              <w:rPr>
                <w:rFonts w:ascii="Times New Roman" w:hAnsi="Times New Roman"/>
              </w:rPr>
              <w:t>104 167,8</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DFCD329"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73DC3B5"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05B99B1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9E3CD9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2 02 25497 04 0000 150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3541344"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реализацию мероприятий по обеспечению жильем молодых семей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B7414FB" w14:textId="77777777" w:rsidR="00EF0A08" w:rsidRPr="00EF0A08" w:rsidRDefault="00EF0A08" w:rsidP="00EF0A08">
            <w:pPr>
              <w:jc w:val="right"/>
              <w:rPr>
                <w:rFonts w:ascii="Times New Roman" w:hAnsi="Times New Roman"/>
              </w:rPr>
            </w:pPr>
            <w:r w:rsidRPr="00EF0A08">
              <w:rPr>
                <w:rFonts w:ascii="Times New Roman" w:hAnsi="Times New Roman"/>
              </w:rPr>
              <w:t>3 397,3</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F55D600"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AFF785F"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558B4757"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C7FC59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2 02 25555 04 0000 150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CCC95A4"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F956F40" w14:textId="77777777" w:rsidR="00EF0A08" w:rsidRPr="00EF0A08" w:rsidRDefault="00EF0A08" w:rsidP="00EF0A08">
            <w:pPr>
              <w:jc w:val="right"/>
              <w:rPr>
                <w:rFonts w:ascii="Times New Roman" w:hAnsi="Times New Roman"/>
              </w:rPr>
            </w:pPr>
            <w:r w:rsidRPr="00EF0A08">
              <w:rPr>
                <w:rFonts w:ascii="Times New Roman" w:hAnsi="Times New Roman"/>
              </w:rPr>
              <w:t>61 791,6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2D9A658" w14:textId="77777777" w:rsidR="00EF0A08" w:rsidRPr="00EF0A08" w:rsidRDefault="00EF0A08" w:rsidP="00EF0A08">
            <w:pPr>
              <w:jc w:val="right"/>
              <w:rPr>
                <w:rFonts w:ascii="Times New Roman" w:hAnsi="Times New Roman"/>
              </w:rPr>
            </w:pPr>
            <w:r w:rsidRPr="00EF0A08">
              <w:rPr>
                <w:rFonts w:ascii="Times New Roman" w:hAnsi="Times New Roman"/>
              </w:rPr>
              <w:t>40 896,8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2CF4B5F" w14:textId="77777777" w:rsidR="00EF0A08" w:rsidRPr="00EF0A08" w:rsidRDefault="00EF0A08" w:rsidP="00EF0A08">
            <w:pPr>
              <w:jc w:val="right"/>
              <w:rPr>
                <w:rFonts w:ascii="Times New Roman" w:hAnsi="Times New Roman"/>
              </w:rPr>
            </w:pPr>
            <w:r w:rsidRPr="00EF0A08">
              <w:rPr>
                <w:rFonts w:ascii="Times New Roman" w:hAnsi="Times New Roman"/>
              </w:rPr>
              <w:t>39 323,7</w:t>
            </w:r>
          </w:p>
        </w:tc>
      </w:tr>
      <w:tr w:rsidR="00EF0A08" w:rsidRPr="00EF0A08" w14:paraId="6361213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B3CA78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2 02 25750 04 0000 150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40F4A8FC" w14:textId="77777777" w:rsidR="00EF0A08" w:rsidRPr="00EF0A08" w:rsidRDefault="00EF0A08" w:rsidP="00EF0A08">
            <w:pPr>
              <w:rPr>
                <w:rFonts w:ascii="Times New Roman" w:hAnsi="Times New Roman"/>
              </w:rPr>
            </w:pPr>
            <w:r w:rsidRPr="00EF0A08">
              <w:rPr>
                <w:rFonts w:ascii="Times New Roman" w:hAnsi="Times New Roman"/>
              </w:rPr>
              <w:t>Субсидии бюджетам городских округов на реализацию мероприятий по модернизации школьных систем образования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03A072" w14:textId="77777777" w:rsidR="00EF0A08" w:rsidRPr="00EF0A08" w:rsidRDefault="00EF0A08" w:rsidP="00EF0A08">
            <w:pPr>
              <w:jc w:val="right"/>
              <w:rPr>
                <w:rFonts w:ascii="Times New Roman" w:hAnsi="Times New Roman"/>
              </w:rPr>
            </w:pPr>
            <w:r w:rsidRPr="00EF0A08">
              <w:rPr>
                <w:rFonts w:ascii="Times New Roman" w:hAnsi="Times New Roman"/>
              </w:rPr>
              <w:t>129 864,3</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72EE12B" w14:textId="77777777" w:rsidR="00EF0A08" w:rsidRPr="00EF0A08" w:rsidRDefault="00EF0A08" w:rsidP="00EF0A08">
            <w:pPr>
              <w:jc w:val="right"/>
              <w:rPr>
                <w:rFonts w:ascii="Times New Roman" w:hAnsi="Times New Roman"/>
              </w:rPr>
            </w:pPr>
            <w:r w:rsidRPr="00EF0A08">
              <w:rPr>
                <w:rFonts w:ascii="Times New Roman" w:hAnsi="Times New Roman"/>
              </w:rPr>
              <w:t>106 483,3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C8131D2"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3803E6C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044830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2 02 29999 04 0000 150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7F63EFB8" w14:textId="77777777" w:rsidR="00EF0A08" w:rsidRPr="00EF0A08" w:rsidRDefault="00EF0A08" w:rsidP="00EF0A08">
            <w:pPr>
              <w:rPr>
                <w:rFonts w:ascii="Times New Roman" w:hAnsi="Times New Roman"/>
              </w:rPr>
            </w:pPr>
            <w:r w:rsidRPr="00EF0A08">
              <w:rPr>
                <w:rFonts w:ascii="Times New Roman" w:hAnsi="Times New Roman"/>
              </w:rPr>
              <w:t>Прочие субсидии бюджетам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7F064EC" w14:textId="77777777" w:rsidR="00EF0A08" w:rsidRPr="00EF0A08" w:rsidRDefault="00EF0A08" w:rsidP="00EF0A08">
            <w:pPr>
              <w:jc w:val="right"/>
              <w:rPr>
                <w:rFonts w:ascii="Times New Roman" w:hAnsi="Times New Roman"/>
              </w:rPr>
            </w:pPr>
            <w:r w:rsidRPr="00EF0A08">
              <w:rPr>
                <w:rFonts w:ascii="Times New Roman" w:hAnsi="Times New Roman"/>
              </w:rPr>
              <w:t>137 222,9</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C5C8DF9" w14:textId="77777777" w:rsidR="00EF0A08" w:rsidRPr="00EF0A08" w:rsidRDefault="00EF0A08" w:rsidP="00EF0A08">
            <w:pPr>
              <w:jc w:val="right"/>
              <w:rPr>
                <w:rFonts w:ascii="Times New Roman" w:hAnsi="Times New Roman"/>
              </w:rPr>
            </w:pPr>
            <w:r w:rsidRPr="00EF0A08">
              <w:rPr>
                <w:rFonts w:ascii="Times New Roman" w:hAnsi="Times New Roman"/>
              </w:rPr>
              <w:t>129 032,2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BF53F0" w14:textId="77777777" w:rsidR="00EF0A08" w:rsidRPr="00EF0A08" w:rsidRDefault="00EF0A08" w:rsidP="00EF0A08">
            <w:pPr>
              <w:jc w:val="right"/>
              <w:rPr>
                <w:rFonts w:ascii="Times New Roman" w:hAnsi="Times New Roman"/>
              </w:rPr>
            </w:pPr>
            <w:r w:rsidRPr="00EF0A08">
              <w:rPr>
                <w:rFonts w:ascii="Times New Roman" w:hAnsi="Times New Roman"/>
              </w:rPr>
              <w:t>194 718,1</w:t>
            </w:r>
          </w:p>
        </w:tc>
      </w:tr>
      <w:tr w:rsidR="00EF0A08" w:rsidRPr="00EF0A08" w14:paraId="38BA4D68"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8B9D3F7"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lastRenderedPageBreak/>
              <w:t>2 02 30000 00 0000 150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C055284" w14:textId="77777777" w:rsidR="00EF0A08" w:rsidRPr="00EF0A08" w:rsidRDefault="00EF0A08" w:rsidP="00EF0A08">
            <w:pPr>
              <w:rPr>
                <w:rFonts w:ascii="Times New Roman" w:hAnsi="Times New Roman"/>
                <w:b/>
              </w:rPr>
            </w:pPr>
            <w:r w:rsidRPr="00EF0A08">
              <w:rPr>
                <w:rFonts w:ascii="Times New Roman" w:hAnsi="Times New Roman"/>
                <w:b/>
              </w:rPr>
              <w:t>Субвенции бюджетам бюджетной системы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33B7D1A" w14:textId="77777777" w:rsidR="00EF0A08" w:rsidRPr="00EF0A08" w:rsidRDefault="00EF0A08" w:rsidP="00EF0A08">
            <w:pPr>
              <w:jc w:val="right"/>
              <w:rPr>
                <w:rFonts w:ascii="Times New Roman" w:hAnsi="Times New Roman"/>
                <w:b/>
              </w:rPr>
            </w:pPr>
            <w:r w:rsidRPr="00EF0A08">
              <w:rPr>
                <w:rFonts w:ascii="Times New Roman" w:hAnsi="Times New Roman"/>
                <w:b/>
              </w:rPr>
              <w:t>4 058 447,2</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C3B1E8C" w14:textId="77777777" w:rsidR="00EF0A08" w:rsidRPr="00EF0A08" w:rsidRDefault="00EF0A08" w:rsidP="00EF0A08">
            <w:pPr>
              <w:jc w:val="right"/>
              <w:rPr>
                <w:rFonts w:ascii="Times New Roman" w:hAnsi="Times New Roman"/>
                <w:b/>
              </w:rPr>
            </w:pPr>
            <w:r w:rsidRPr="00EF0A08">
              <w:rPr>
                <w:rFonts w:ascii="Times New Roman" w:hAnsi="Times New Roman"/>
                <w:b/>
              </w:rPr>
              <w:t>4 221 091,4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30F9B00" w14:textId="77777777" w:rsidR="00EF0A08" w:rsidRPr="00EF0A08" w:rsidRDefault="00EF0A08" w:rsidP="00EF0A08">
            <w:pPr>
              <w:jc w:val="right"/>
              <w:rPr>
                <w:rFonts w:ascii="Times New Roman" w:hAnsi="Times New Roman"/>
                <w:b/>
              </w:rPr>
            </w:pPr>
            <w:r w:rsidRPr="00EF0A08">
              <w:rPr>
                <w:rFonts w:ascii="Times New Roman" w:hAnsi="Times New Roman"/>
                <w:b/>
              </w:rPr>
              <w:t>4 234 978,0</w:t>
            </w:r>
          </w:p>
        </w:tc>
      </w:tr>
      <w:tr w:rsidR="00EF0A08" w:rsidRPr="00EF0A08" w14:paraId="6AD7438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E3852BD"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2 02 30013 04 0000 150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1CB1333" w14:textId="77777777" w:rsidR="00EF0A08" w:rsidRPr="00EF0A08" w:rsidRDefault="00EF0A08" w:rsidP="00EF0A08">
            <w:pPr>
              <w:rPr>
                <w:rFonts w:ascii="Times New Roman" w:hAnsi="Times New Roman"/>
              </w:rPr>
            </w:pPr>
            <w:r w:rsidRPr="00EF0A08">
              <w:rPr>
                <w:rFonts w:ascii="Times New Roman" w:hAnsi="Times New Roman"/>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6AC4CA4" w14:textId="77777777" w:rsidR="00EF0A08" w:rsidRPr="00EF0A08" w:rsidRDefault="00EF0A08" w:rsidP="00EF0A08">
            <w:pPr>
              <w:jc w:val="right"/>
              <w:rPr>
                <w:rFonts w:ascii="Times New Roman" w:hAnsi="Times New Roman"/>
              </w:rPr>
            </w:pPr>
            <w:r w:rsidRPr="00EF0A08">
              <w:rPr>
                <w:rFonts w:ascii="Times New Roman" w:hAnsi="Times New Roman"/>
              </w:rPr>
              <w:t>907,0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B050380" w14:textId="77777777" w:rsidR="00EF0A08" w:rsidRPr="00EF0A08" w:rsidRDefault="00EF0A08" w:rsidP="00EF0A08">
            <w:pPr>
              <w:jc w:val="right"/>
              <w:rPr>
                <w:rFonts w:ascii="Times New Roman" w:hAnsi="Times New Roman"/>
              </w:rPr>
            </w:pPr>
            <w:r w:rsidRPr="00EF0A08">
              <w:rPr>
                <w:rFonts w:ascii="Times New Roman" w:hAnsi="Times New Roman"/>
              </w:rPr>
              <w:t>907,0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A6409C2" w14:textId="77777777" w:rsidR="00EF0A08" w:rsidRPr="00EF0A08" w:rsidRDefault="00EF0A08" w:rsidP="00EF0A08">
            <w:pPr>
              <w:jc w:val="right"/>
              <w:rPr>
                <w:rFonts w:ascii="Times New Roman" w:hAnsi="Times New Roman"/>
              </w:rPr>
            </w:pPr>
            <w:r w:rsidRPr="00EF0A08">
              <w:rPr>
                <w:rFonts w:ascii="Times New Roman" w:hAnsi="Times New Roman"/>
              </w:rPr>
              <w:t>907,0</w:t>
            </w:r>
          </w:p>
        </w:tc>
      </w:tr>
      <w:tr w:rsidR="00EF0A08" w:rsidRPr="00EF0A08" w14:paraId="0A204BB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5F4642D2"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2 02 30024 04 0000 150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57E55B9" w14:textId="77777777" w:rsidR="00EF0A08" w:rsidRPr="00EF0A08" w:rsidRDefault="00EF0A08" w:rsidP="00EF0A08">
            <w:pPr>
              <w:rPr>
                <w:rFonts w:ascii="Times New Roman" w:hAnsi="Times New Roman"/>
              </w:rPr>
            </w:pPr>
            <w:r w:rsidRPr="00EF0A08">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AAB4F1A" w14:textId="77777777" w:rsidR="00EF0A08" w:rsidRPr="00EF0A08" w:rsidRDefault="00EF0A08" w:rsidP="00EF0A08">
            <w:pPr>
              <w:jc w:val="right"/>
              <w:rPr>
                <w:rFonts w:ascii="Times New Roman" w:hAnsi="Times New Roman"/>
              </w:rPr>
            </w:pPr>
            <w:r w:rsidRPr="00EF0A08">
              <w:rPr>
                <w:rFonts w:ascii="Times New Roman" w:hAnsi="Times New Roman"/>
              </w:rPr>
              <w:t>3 946 364,5</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906A1CB" w14:textId="77777777" w:rsidR="00EF0A08" w:rsidRPr="00EF0A08" w:rsidRDefault="00EF0A08" w:rsidP="00EF0A08">
            <w:pPr>
              <w:jc w:val="right"/>
              <w:rPr>
                <w:rFonts w:ascii="Times New Roman" w:hAnsi="Times New Roman"/>
              </w:rPr>
            </w:pPr>
            <w:r w:rsidRPr="00EF0A08">
              <w:rPr>
                <w:rFonts w:ascii="Times New Roman" w:hAnsi="Times New Roman"/>
              </w:rPr>
              <w:t>4 109 370,2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E799A46" w14:textId="77777777" w:rsidR="00EF0A08" w:rsidRPr="00EF0A08" w:rsidRDefault="00EF0A08" w:rsidP="00EF0A08">
            <w:pPr>
              <w:jc w:val="right"/>
              <w:rPr>
                <w:rFonts w:ascii="Times New Roman" w:hAnsi="Times New Roman"/>
              </w:rPr>
            </w:pPr>
            <w:r w:rsidRPr="00EF0A08">
              <w:rPr>
                <w:rFonts w:ascii="Times New Roman" w:hAnsi="Times New Roman"/>
              </w:rPr>
              <w:t>4 122 264,3</w:t>
            </w:r>
          </w:p>
        </w:tc>
      </w:tr>
      <w:tr w:rsidR="00EF0A08" w:rsidRPr="00EF0A08" w14:paraId="4F08051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406897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2 02 30027 04 0000 150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9D4AB71" w14:textId="77777777" w:rsidR="00EF0A08" w:rsidRPr="00EF0A08" w:rsidRDefault="00EF0A08" w:rsidP="00EF0A08">
            <w:pPr>
              <w:rPr>
                <w:rFonts w:ascii="Times New Roman" w:hAnsi="Times New Roman"/>
              </w:rPr>
            </w:pPr>
            <w:r w:rsidRPr="00EF0A08">
              <w:rPr>
                <w:rFonts w:ascii="Times New Roman" w:hAnsi="Times New Roman"/>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EC1E8A3" w14:textId="77777777" w:rsidR="00EF0A08" w:rsidRPr="00EF0A08" w:rsidRDefault="00EF0A08" w:rsidP="00EF0A08">
            <w:pPr>
              <w:jc w:val="right"/>
              <w:rPr>
                <w:rFonts w:ascii="Times New Roman" w:hAnsi="Times New Roman"/>
              </w:rPr>
            </w:pPr>
            <w:r w:rsidRPr="00EF0A08">
              <w:rPr>
                <w:rFonts w:ascii="Times New Roman" w:hAnsi="Times New Roman"/>
              </w:rPr>
              <w:t>94 131,5</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006A636" w14:textId="77777777" w:rsidR="00EF0A08" w:rsidRPr="00EF0A08" w:rsidRDefault="00EF0A08" w:rsidP="00EF0A08">
            <w:pPr>
              <w:jc w:val="right"/>
              <w:rPr>
                <w:rFonts w:ascii="Times New Roman" w:hAnsi="Times New Roman"/>
              </w:rPr>
            </w:pPr>
            <w:r w:rsidRPr="00EF0A08">
              <w:rPr>
                <w:rFonts w:ascii="Times New Roman" w:hAnsi="Times New Roman"/>
              </w:rPr>
              <w:t>94 131,5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2315CC" w14:textId="77777777" w:rsidR="00EF0A08" w:rsidRPr="00EF0A08" w:rsidRDefault="00EF0A08" w:rsidP="00EF0A08">
            <w:pPr>
              <w:jc w:val="right"/>
              <w:rPr>
                <w:rFonts w:ascii="Times New Roman" w:hAnsi="Times New Roman"/>
              </w:rPr>
            </w:pPr>
            <w:r w:rsidRPr="00EF0A08">
              <w:rPr>
                <w:rFonts w:ascii="Times New Roman" w:hAnsi="Times New Roman"/>
              </w:rPr>
              <w:t>94 131,5</w:t>
            </w:r>
          </w:p>
        </w:tc>
      </w:tr>
      <w:tr w:rsidR="00EF0A08" w:rsidRPr="00EF0A08" w14:paraId="0AA9F2DD"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01B7D33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2 02 30029 04 0000 150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42D9090" w14:textId="77777777" w:rsidR="00EF0A08" w:rsidRPr="00EF0A08" w:rsidRDefault="00EF0A08" w:rsidP="00EF0A08">
            <w:pPr>
              <w:rPr>
                <w:rFonts w:ascii="Times New Roman" w:hAnsi="Times New Roman"/>
              </w:rPr>
            </w:pPr>
            <w:r w:rsidRPr="00EF0A08">
              <w:rPr>
                <w:rFonts w:ascii="Times New Roman" w:hAnsi="Times New Roman"/>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30F99A9" w14:textId="77777777" w:rsidR="00EF0A08" w:rsidRPr="00EF0A08" w:rsidRDefault="00EF0A08" w:rsidP="00EF0A08">
            <w:pPr>
              <w:jc w:val="right"/>
              <w:rPr>
                <w:rFonts w:ascii="Times New Roman" w:hAnsi="Times New Roman"/>
              </w:rPr>
            </w:pPr>
            <w:r w:rsidRPr="00EF0A08">
              <w:rPr>
                <w:rFonts w:ascii="Times New Roman" w:hAnsi="Times New Roman"/>
              </w:rPr>
              <w:t>1 568,0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886E5D0" w14:textId="77777777" w:rsidR="00EF0A08" w:rsidRPr="00EF0A08" w:rsidRDefault="00EF0A08" w:rsidP="00EF0A08">
            <w:pPr>
              <w:jc w:val="right"/>
              <w:rPr>
                <w:rFonts w:ascii="Times New Roman" w:hAnsi="Times New Roman"/>
              </w:rPr>
            </w:pPr>
            <w:r w:rsidRPr="00EF0A08">
              <w:rPr>
                <w:rFonts w:ascii="Times New Roman" w:hAnsi="Times New Roman"/>
              </w:rPr>
              <w:t>1 568,0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A2B5008" w14:textId="77777777" w:rsidR="00EF0A08" w:rsidRPr="00EF0A08" w:rsidRDefault="00EF0A08" w:rsidP="00EF0A08">
            <w:pPr>
              <w:jc w:val="right"/>
              <w:rPr>
                <w:rFonts w:ascii="Times New Roman" w:hAnsi="Times New Roman"/>
              </w:rPr>
            </w:pPr>
            <w:r w:rsidRPr="00EF0A08">
              <w:rPr>
                <w:rFonts w:ascii="Times New Roman" w:hAnsi="Times New Roman"/>
              </w:rPr>
              <w:t>1 568,0</w:t>
            </w:r>
          </w:p>
        </w:tc>
      </w:tr>
      <w:tr w:rsidR="00EF0A08" w:rsidRPr="00EF0A08" w14:paraId="4EB6708E"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4D6C55A"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2 02 35082 04 0000 150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E5DE8F6" w14:textId="77777777" w:rsidR="00EF0A08" w:rsidRPr="00EF0A08" w:rsidRDefault="00EF0A08" w:rsidP="00EF0A08">
            <w:pPr>
              <w:rPr>
                <w:rFonts w:ascii="Times New Roman" w:hAnsi="Times New Roman"/>
              </w:rPr>
            </w:pPr>
            <w:r w:rsidRPr="00EF0A08">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3BEE1FB" w14:textId="77777777" w:rsidR="00EF0A08" w:rsidRPr="00EF0A08" w:rsidRDefault="00EF0A08" w:rsidP="00EF0A08">
            <w:pPr>
              <w:jc w:val="right"/>
              <w:rPr>
                <w:rFonts w:ascii="Times New Roman" w:hAnsi="Times New Roman"/>
              </w:rPr>
            </w:pPr>
            <w:r w:rsidRPr="00EF0A08">
              <w:rPr>
                <w:rFonts w:ascii="Times New Roman" w:hAnsi="Times New Roman"/>
              </w:rPr>
              <w:t>13 573,9</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CF0585D" w14:textId="77777777" w:rsidR="00EF0A08" w:rsidRPr="00EF0A08" w:rsidRDefault="00EF0A08" w:rsidP="00EF0A08">
            <w:pPr>
              <w:jc w:val="right"/>
              <w:rPr>
                <w:rFonts w:ascii="Times New Roman" w:hAnsi="Times New Roman"/>
              </w:rPr>
            </w:pPr>
            <w:r w:rsidRPr="00EF0A08">
              <w:rPr>
                <w:rFonts w:ascii="Times New Roman" w:hAnsi="Times New Roman"/>
              </w:rPr>
              <w:t>14 721,0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B7ABD22" w14:textId="77777777" w:rsidR="00EF0A08" w:rsidRPr="00EF0A08" w:rsidRDefault="00EF0A08" w:rsidP="00EF0A08">
            <w:pPr>
              <w:jc w:val="right"/>
              <w:rPr>
                <w:rFonts w:ascii="Times New Roman" w:hAnsi="Times New Roman"/>
              </w:rPr>
            </w:pPr>
            <w:r w:rsidRPr="00EF0A08">
              <w:rPr>
                <w:rFonts w:ascii="Times New Roman" w:hAnsi="Times New Roman"/>
              </w:rPr>
              <w:t>16 079,9</w:t>
            </w:r>
          </w:p>
        </w:tc>
      </w:tr>
      <w:tr w:rsidR="00EF0A08" w:rsidRPr="00EF0A08" w14:paraId="5515E825"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808E20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2 02 35120 04 0000 150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7D53790" w14:textId="77777777" w:rsidR="00EF0A08" w:rsidRPr="00EF0A08" w:rsidRDefault="00EF0A08" w:rsidP="00EF0A08">
            <w:pPr>
              <w:rPr>
                <w:rFonts w:ascii="Times New Roman" w:hAnsi="Times New Roman"/>
              </w:rPr>
            </w:pPr>
            <w:r w:rsidRPr="00EF0A08">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9C1482E" w14:textId="77777777" w:rsidR="00EF0A08" w:rsidRPr="00EF0A08" w:rsidRDefault="00EF0A08" w:rsidP="00EF0A08">
            <w:pPr>
              <w:jc w:val="right"/>
              <w:rPr>
                <w:rFonts w:ascii="Times New Roman" w:hAnsi="Times New Roman"/>
              </w:rPr>
            </w:pPr>
            <w:r w:rsidRPr="00EF0A08">
              <w:rPr>
                <w:rFonts w:ascii="Times New Roman" w:hAnsi="Times New Roman"/>
              </w:rPr>
              <w:t>28,7</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6FB07BE" w14:textId="77777777" w:rsidR="00EF0A08" w:rsidRPr="00EF0A08" w:rsidRDefault="00EF0A08" w:rsidP="00EF0A08">
            <w:pPr>
              <w:jc w:val="right"/>
              <w:rPr>
                <w:rFonts w:ascii="Times New Roman" w:hAnsi="Times New Roman"/>
              </w:rPr>
            </w:pPr>
            <w:r w:rsidRPr="00EF0A08">
              <w:rPr>
                <w:rFonts w:ascii="Times New Roman" w:hAnsi="Times New Roman"/>
              </w:rPr>
              <w:t>393,7</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764E79A" w14:textId="77777777" w:rsidR="00EF0A08" w:rsidRPr="00EF0A08" w:rsidRDefault="00EF0A08" w:rsidP="00EF0A08">
            <w:pPr>
              <w:jc w:val="right"/>
              <w:rPr>
                <w:rFonts w:ascii="Times New Roman" w:hAnsi="Times New Roman"/>
              </w:rPr>
            </w:pPr>
            <w:r w:rsidRPr="00EF0A08">
              <w:rPr>
                <w:rFonts w:ascii="Times New Roman" w:hAnsi="Times New Roman"/>
              </w:rPr>
              <w:t>27,3</w:t>
            </w:r>
          </w:p>
        </w:tc>
      </w:tr>
      <w:tr w:rsidR="00EF0A08" w:rsidRPr="00EF0A08" w14:paraId="1723638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477AE2E"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2 02 35176 04 0000 150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3E61F347" w14:textId="77777777" w:rsidR="00EF0A08" w:rsidRPr="00EF0A08" w:rsidRDefault="00EF0A08" w:rsidP="00EF0A08">
            <w:pPr>
              <w:rPr>
                <w:rFonts w:ascii="Times New Roman" w:hAnsi="Times New Roman"/>
              </w:rPr>
            </w:pPr>
            <w:r w:rsidRPr="00EF0A08">
              <w:rPr>
                <w:rFonts w:ascii="Times New Roman" w:hAnsi="Times New Roman"/>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EBEB918" w14:textId="77777777" w:rsidR="00EF0A08" w:rsidRPr="00EF0A08" w:rsidRDefault="00EF0A08" w:rsidP="00EF0A08">
            <w:pPr>
              <w:jc w:val="right"/>
              <w:rPr>
                <w:rFonts w:ascii="Times New Roman" w:hAnsi="Times New Roman"/>
              </w:rPr>
            </w:pPr>
            <w:r w:rsidRPr="00EF0A08">
              <w:rPr>
                <w:rFonts w:ascii="Times New Roman" w:hAnsi="Times New Roman"/>
              </w:rPr>
              <w:t>1 873,6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5CFA072"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94AD6E9"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5241869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3AE7621" w14:textId="77777777" w:rsidR="00EF0A08" w:rsidRPr="00EF0A08" w:rsidRDefault="00EF0A08" w:rsidP="00EF0A08">
            <w:pPr>
              <w:jc w:val="center"/>
              <w:rPr>
                <w:rFonts w:ascii="Times New Roman" w:hAnsi="Times New Roman"/>
                <w:b/>
                <w:lang w:val="en-US"/>
              </w:rPr>
            </w:pPr>
            <w:r w:rsidRPr="00EF0A08">
              <w:rPr>
                <w:rFonts w:ascii="Times New Roman" w:hAnsi="Times New Roman"/>
                <w:b/>
                <w:lang w:val="en-US"/>
              </w:rPr>
              <w:t>2 02 40000 00 0000 150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6F6B764" w14:textId="77777777" w:rsidR="00EF0A08" w:rsidRPr="00EF0A08" w:rsidRDefault="00EF0A08" w:rsidP="00EF0A08">
            <w:pPr>
              <w:rPr>
                <w:rFonts w:ascii="Times New Roman" w:hAnsi="Times New Roman"/>
                <w:b/>
              </w:rPr>
            </w:pPr>
            <w:r w:rsidRPr="00EF0A08">
              <w:rPr>
                <w:rFonts w:ascii="Times New Roman" w:hAnsi="Times New Roman"/>
                <w:b/>
              </w:rPr>
              <w:t>Иные межбюджетные трансферты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1E64448" w14:textId="77777777" w:rsidR="00EF0A08" w:rsidRPr="00EF0A08" w:rsidRDefault="00EF0A08" w:rsidP="00EF0A08">
            <w:pPr>
              <w:jc w:val="right"/>
              <w:rPr>
                <w:rFonts w:ascii="Times New Roman" w:hAnsi="Times New Roman"/>
                <w:b/>
              </w:rPr>
            </w:pPr>
            <w:r w:rsidRPr="00EF0A08">
              <w:rPr>
                <w:rFonts w:ascii="Times New Roman" w:hAnsi="Times New Roman"/>
                <w:b/>
              </w:rPr>
              <w:t>108 476,1</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9D64689" w14:textId="77777777" w:rsidR="00EF0A08" w:rsidRPr="00EF0A08" w:rsidRDefault="00EF0A08" w:rsidP="00EF0A08">
            <w:pPr>
              <w:jc w:val="right"/>
              <w:rPr>
                <w:rFonts w:ascii="Times New Roman" w:hAnsi="Times New Roman"/>
                <w:b/>
              </w:rPr>
            </w:pPr>
            <w:r w:rsidRPr="00EF0A08">
              <w:rPr>
                <w:rFonts w:ascii="Times New Roman" w:hAnsi="Times New Roman"/>
                <w:b/>
              </w:rPr>
              <w:t>107 446,3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C5CE171" w14:textId="77777777" w:rsidR="00EF0A08" w:rsidRPr="00EF0A08" w:rsidRDefault="00EF0A08" w:rsidP="00EF0A08">
            <w:pPr>
              <w:jc w:val="right"/>
              <w:rPr>
                <w:rFonts w:ascii="Times New Roman" w:hAnsi="Times New Roman"/>
                <w:b/>
              </w:rPr>
            </w:pPr>
            <w:r w:rsidRPr="00EF0A08">
              <w:rPr>
                <w:rFonts w:ascii="Times New Roman" w:hAnsi="Times New Roman"/>
                <w:b/>
              </w:rPr>
              <w:t>108 461,8</w:t>
            </w:r>
          </w:p>
        </w:tc>
      </w:tr>
      <w:tr w:rsidR="00EF0A08" w:rsidRPr="00EF0A08" w14:paraId="04311CF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6D42C56"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2 02 45050 04 0000 150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4B5B9E9" w14:textId="77777777" w:rsidR="00EF0A08" w:rsidRPr="00EF0A08" w:rsidRDefault="00EF0A08" w:rsidP="00EF0A08">
            <w:pPr>
              <w:rPr>
                <w:rFonts w:ascii="Times New Roman" w:hAnsi="Times New Roman"/>
              </w:rPr>
            </w:pPr>
            <w:proofErr w:type="gramStart"/>
            <w:r w:rsidRPr="00EF0A08">
              <w:rPr>
                <w:rFonts w:ascii="Times New Roman" w:hAnsi="Times New Roman"/>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AA9CAE1" w14:textId="77777777" w:rsidR="00EF0A08" w:rsidRPr="00EF0A08" w:rsidRDefault="00EF0A08" w:rsidP="00EF0A08">
            <w:pPr>
              <w:jc w:val="right"/>
              <w:rPr>
                <w:rFonts w:ascii="Times New Roman" w:hAnsi="Times New Roman"/>
              </w:rPr>
            </w:pPr>
            <w:r w:rsidRPr="00EF0A08">
              <w:rPr>
                <w:rFonts w:ascii="Times New Roman" w:hAnsi="Times New Roman"/>
              </w:rPr>
              <w:t>3 757,6</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ED8EC28" w14:textId="77777777" w:rsidR="00EF0A08" w:rsidRPr="00EF0A08" w:rsidRDefault="00EF0A08" w:rsidP="00EF0A08">
            <w:pPr>
              <w:jc w:val="right"/>
              <w:rPr>
                <w:rFonts w:ascii="Times New Roman" w:hAnsi="Times New Roman"/>
              </w:rPr>
            </w:pPr>
            <w:r w:rsidRPr="00EF0A08">
              <w:rPr>
                <w:rFonts w:ascii="Times New Roman" w:hAnsi="Times New Roman"/>
              </w:rPr>
              <w:t>3 757,6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E8B33E" w14:textId="77777777" w:rsidR="00EF0A08" w:rsidRPr="00EF0A08" w:rsidRDefault="00EF0A08" w:rsidP="00EF0A08">
            <w:pPr>
              <w:jc w:val="right"/>
              <w:rPr>
                <w:rFonts w:ascii="Times New Roman" w:hAnsi="Times New Roman"/>
              </w:rPr>
            </w:pPr>
            <w:r w:rsidRPr="00EF0A08">
              <w:rPr>
                <w:rFonts w:ascii="Times New Roman" w:hAnsi="Times New Roman"/>
              </w:rPr>
              <w:t>3 757,6</w:t>
            </w:r>
          </w:p>
        </w:tc>
      </w:tr>
      <w:tr w:rsidR="00EF0A08" w:rsidRPr="00EF0A08" w14:paraId="5EE906DF"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B317949"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lastRenderedPageBreak/>
              <w:t>2 02 45303 04 0000 150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406D6E2" w14:textId="77777777" w:rsidR="00EF0A08" w:rsidRPr="00EF0A08" w:rsidRDefault="00EF0A08" w:rsidP="00EF0A08">
            <w:pPr>
              <w:rPr>
                <w:rFonts w:ascii="Times New Roman" w:hAnsi="Times New Roman"/>
              </w:rPr>
            </w:pPr>
            <w:r w:rsidRPr="00EF0A08">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56E958F" w14:textId="77777777" w:rsidR="00EF0A08" w:rsidRPr="00EF0A08" w:rsidRDefault="00EF0A08" w:rsidP="00EF0A08">
            <w:pPr>
              <w:jc w:val="right"/>
              <w:rPr>
                <w:rFonts w:ascii="Times New Roman" w:hAnsi="Times New Roman"/>
              </w:rPr>
            </w:pPr>
            <w:r w:rsidRPr="00EF0A08">
              <w:rPr>
                <w:rFonts w:ascii="Times New Roman" w:hAnsi="Times New Roman"/>
              </w:rPr>
              <w:t>103 688,7</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2E6C79A6" w14:textId="77777777" w:rsidR="00EF0A08" w:rsidRPr="00EF0A08" w:rsidRDefault="00EF0A08" w:rsidP="00EF0A08">
            <w:pPr>
              <w:jc w:val="right"/>
              <w:rPr>
                <w:rFonts w:ascii="Times New Roman" w:hAnsi="Times New Roman"/>
              </w:rPr>
            </w:pPr>
            <w:r w:rsidRPr="00EF0A08">
              <w:rPr>
                <w:rFonts w:ascii="Times New Roman" w:hAnsi="Times New Roman"/>
              </w:rPr>
              <w:t>103 688,7</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283A1F6" w14:textId="77777777" w:rsidR="00EF0A08" w:rsidRPr="00EF0A08" w:rsidRDefault="00EF0A08" w:rsidP="00EF0A08">
            <w:pPr>
              <w:jc w:val="right"/>
              <w:rPr>
                <w:rFonts w:ascii="Times New Roman" w:hAnsi="Times New Roman"/>
              </w:rPr>
            </w:pPr>
            <w:r w:rsidRPr="00EF0A08">
              <w:rPr>
                <w:rFonts w:ascii="Times New Roman" w:hAnsi="Times New Roman"/>
              </w:rPr>
              <w:t>104 704,2</w:t>
            </w:r>
          </w:p>
        </w:tc>
      </w:tr>
      <w:tr w:rsidR="00EF0A08" w:rsidRPr="00EF0A08" w14:paraId="668313F9"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CB9952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2 02 49999 04 0000 150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69C6BA2" w14:textId="77777777" w:rsidR="00EF0A08" w:rsidRPr="00EF0A08" w:rsidRDefault="00EF0A08" w:rsidP="00EF0A08">
            <w:pPr>
              <w:rPr>
                <w:rFonts w:ascii="Times New Roman" w:hAnsi="Times New Roman"/>
              </w:rPr>
            </w:pPr>
            <w:r w:rsidRPr="00EF0A08">
              <w:rPr>
                <w:rFonts w:ascii="Times New Roman" w:hAnsi="Times New Roman"/>
              </w:rPr>
              <w:t>Прочие межбюджетные трансферты, передаваемые бюджетам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9DA1DF7" w14:textId="77777777" w:rsidR="00EF0A08" w:rsidRPr="00EF0A08" w:rsidRDefault="00EF0A08" w:rsidP="00EF0A08">
            <w:pPr>
              <w:jc w:val="right"/>
              <w:rPr>
                <w:rFonts w:ascii="Times New Roman" w:hAnsi="Times New Roman"/>
              </w:rPr>
            </w:pPr>
            <w:r w:rsidRPr="00EF0A08">
              <w:rPr>
                <w:rFonts w:ascii="Times New Roman" w:hAnsi="Times New Roman"/>
              </w:rPr>
              <w:t>1 029,8</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FBC46B9" w14:textId="77777777" w:rsidR="00EF0A08" w:rsidRPr="00EF0A08" w:rsidRDefault="00EF0A08" w:rsidP="00EF0A08">
            <w:pPr>
              <w:jc w:val="right"/>
              <w:rPr>
                <w:rFonts w:ascii="Times New Roman" w:hAnsi="Times New Roman"/>
              </w:rPr>
            </w:pPr>
            <w:r w:rsidRPr="00EF0A08">
              <w:rPr>
                <w:rFonts w:ascii="Times New Roman" w:hAnsi="Times New Roman"/>
              </w:rPr>
              <w:t>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4F217AC" w14:textId="77777777" w:rsidR="00EF0A08" w:rsidRPr="00EF0A08" w:rsidRDefault="00EF0A08" w:rsidP="00EF0A08">
            <w:pPr>
              <w:jc w:val="right"/>
              <w:rPr>
                <w:rFonts w:ascii="Times New Roman" w:hAnsi="Times New Roman"/>
              </w:rPr>
            </w:pPr>
            <w:r w:rsidRPr="00EF0A08">
              <w:rPr>
                <w:rFonts w:ascii="Times New Roman" w:hAnsi="Times New Roman"/>
              </w:rPr>
              <w:t>0,0</w:t>
            </w:r>
          </w:p>
        </w:tc>
      </w:tr>
      <w:tr w:rsidR="00EF0A08" w:rsidRPr="00EF0A08" w14:paraId="7E9AF62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DA22647"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2 07 00000 00 0000 000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0A33E11" w14:textId="77777777" w:rsidR="00EF0A08" w:rsidRPr="00EF0A08" w:rsidRDefault="00EF0A08" w:rsidP="00EF0A08">
            <w:pPr>
              <w:rPr>
                <w:rFonts w:ascii="Times New Roman" w:hAnsi="Times New Roman"/>
              </w:rPr>
            </w:pPr>
            <w:r w:rsidRPr="00EF0A08">
              <w:rPr>
                <w:rFonts w:ascii="Times New Roman" w:hAnsi="Times New Roman"/>
              </w:rPr>
              <w:t>ПРОЧИЕ БЕЗВОЗМЕЗДНЫЕ ПОСТУПЛЕНИЯ</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1910EEE" w14:textId="77777777" w:rsidR="00EF0A08" w:rsidRPr="00EF0A08" w:rsidRDefault="00EF0A08" w:rsidP="00EF0A08">
            <w:pPr>
              <w:jc w:val="right"/>
              <w:rPr>
                <w:rFonts w:ascii="Times New Roman" w:hAnsi="Times New Roman"/>
              </w:rPr>
            </w:pPr>
            <w:r w:rsidRPr="00EF0A08">
              <w:rPr>
                <w:rFonts w:ascii="Times New Roman" w:hAnsi="Times New Roman"/>
              </w:rPr>
              <w:t>416 935,0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4F6AADB" w14:textId="77777777" w:rsidR="00EF0A08" w:rsidRPr="00EF0A08" w:rsidRDefault="00EF0A08" w:rsidP="00EF0A08">
            <w:pPr>
              <w:jc w:val="right"/>
              <w:rPr>
                <w:rFonts w:ascii="Times New Roman" w:hAnsi="Times New Roman"/>
              </w:rPr>
            </w:pPr>
            <w:r w:rsidRPr="00EF0A08">
              <w:rPr>
                <w:rFonts w:ascii="Times New Roman" w:hAnsi="Times New Roman"/>
              </w:rPr>
              <w:t>100 510,8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6059110" w14:textId="77777777" w:rsidR="00EF0A08" w:rsidRPr="00EF0A08" w:rsidRDefault="00EF0A08" w:rsidP="00EF0A08">
            <w:pPr>
              <w:jc w:val="right"/>
              <w:rPr>
                <w:rFonts w:ascii="Times New Roman" w:hAnsi="Times New Roman"/>
              </w:rPr>
            </w:pPr>
            <w:r w:rsidRPr="00EF0A08">
              <w:rPr>
                <w:rFonts w:ascii="Times New Roman" w:hAnsi="Times New Roman"/>
              </w:rPr>
              <w:t>80 601,0</w:t>
            </w:r>
          </w:p>
        </w:tc>
      </w:tr>
      <w:tr w:rsidR="00EF0A08" w:rsidRPr="00EF0A08" w14:paraId="05EAFF8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19E2A3EB"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2 07 04000 04 0000 150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26B72F30" w14:textId="77777777" w:rsidR="00EF0A08" w:rsidRPr="00EF0A08" w:rsidRDefault="00EF0A08" w:rsidP="00EF0A08">
            <w:pPr>
              <w:rPr>
                <w:rFonts w:ascii="Times New Roman" w:hAnsi="Times New Roman"/>
              </w:rPr>
            </w:pPr>
            <w:r w:rsidRPr="00EF0A08">
              <w:rPr>
                <w:rFonts w:ascii="Times New Roman" w:hAnsi="Times New Roman"/>
              </w:rPr>
              <w:t>Прочие безвозмездные поступления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C99FC7C" w14:textId="77777777" w:rsidR="00EF0A08" w:rsidRPr="00EF0A08" w:rsidRDefault="00EF0A08" w:rsidP="00EF0A08">
            <w:pPr>
              <w:jc w:val="right"/>
              <w:rPr>
                <w:rFonts w:ascii="Times New Roman" w:hAnsi="Times New Roman"/>
              </w:rPr>
            </w:pPr>
            <w:r w:rsidRPr="00EF0A08">
              <w:rPr>
                <w:rFonts w:ascii="Times New Roman" w:hAnsi="Times New Roman"/>
              </w:rPr>
              <w:t>965,0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A77F5CB" w14:textId="77777777" w:rsidR="00EF0A08" w:rsidRPr="00EF0A08" w:rsidRDefault="00EF0A08" w:rsidP="00EF0A08">
            <w:pPr>
              <w:jc w:val="right"/>
              <w:rPr>
                <w:rFonts w:ascii="Times New Roman" w:hAnsi="Times New Roman"/>
              </w:rPr>
            </w:pPr>
            <w:r w:rsidRPr="00EF0A08">
              <w:rPr>
                <w:rFonts w:ascii="Times New Roman" w:hAnsi="Times New Roman"/>
              </w:rPr>
              <w:t>965,0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71D30EF" w14:textId="77777777" w:rsidR="00EF0A08" w:rsidRPr="00EF0A08" w:rsidRDefault="00EF0A08" w:rsidP="00EF0A08">
            <w:pPr>
              <w:jc w:val="right"/>
              <w:rPr>
                <w:rFonts w:ascii="Times New Roman" w:hAnsi="Times New Roman"/>
              </w:rPr>
            </w:pPr>
            <w:r w:rsidRPr="00EF0A08">
              <w:rPr>
                <w:rFonts w:ascii="Times New Roman" w:hAnsi="Times New Roman"/>
              </w:rPr>
              <w:t>965,0</w:t>
            </w:r>
          </w:p>
        </w:tc>
      </w:tr>
      <w:tr w:rsidR="00EF0A08" w:rsidRPr="00EF0A08" w14:paraId="0C6D0AF0"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235A2C3F"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2 07 04020 04 0000 150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56041EE" w14:textId="77777777" w:rsidR="00EF0A08" w:rsidRPr="00EF0A08" w:rsidRDefault="00EF0A08" w:rsidP="00EF0A08">
            <w:pPr>
              <w:rPr>
                <w:rFonts w:ascii="Times New Roman" w:hAnsi="Times New Roman"/>
              </w:rPr>
            </w:pPr>
            <w:r w:rsidRPr="00EF0A08">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8CE2784" w14:textId="77777777" w:rsidR="00EF0A08" w:rsidRPr="00EF0A08" w:rsidRDefault="00EF0A08" w:rsidP="00EF0A08">
            <w:pPr>
              <w:jc w:val="right"/>
              <w:rPr>
                <w:rFonts w:ascii="Times New Roman" w:hAnsi="Times New Roman"/>
              </w:rPr>
            </w:pPr>
            <w:r w:rsidRPr="00EF0A08">
              <w:rPr>
                <w:rFonts w:ascii="Times New Roman" w:hAnsi="Times New Roman"/>
              </w:rPr>
              <w:t>965,0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7CEEDE9" w14:textId="77777777" w:rsidR="00EF0A08" w:rsidRPr="00EF0A08" w:rsidRDefault="00EF0A08" w:rsidP="00EF0A08">
            <w:pPr>
              <w:jc w:val="right"/>
              <w:rPr>
                <w:rFonts w:ascii="Times New Roman" w:hAnsi="Times New Roman"/>
              </w:rPr>
            </w:pPr>
            <w:r w:rsidRPr="00EF0A08">
              <w:rPr>
                <w:rFonts w:ascii="Times New Roman" w:hAnsi="Times New Roman"/>
              </w:rPr>
              <w:t>965,0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889E041" w14:textId="77777777" w:rsidR="00EF0A08" w:rsidRPr="00EF0A08" w:rsidRDefault="00EF0A08" w:rsidP="00EF0A08">
            <w:pPr>
              <w:jc w:val="right"/>
              <w:rPr>
                <w:rFonts w:ascii="Times New Roman" w:hAnsi="Times New Roman"/>
              </w:rPr>
            </w:pPr>
            <w:r w:rsidRPr="00EF0A08">
              <w:rPr>
                <w:rFonts w:ascii="Times New Roman" w:hAnsi="Times New Roman"/>
              </w:rPr>
              <w:t>965,0</w:t>
            </w:r>
          </w:p>
        </w:tc>
      </w:tr>
      <w:tr w:rsidR="00EF0A08" w:rsidRPr="00EF0A08" w14:paraId="6BDF7A9A"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4E494D30"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2 07 04020 04 0009 150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6D230686" w14:textId="77777777" w:rsidR="00EF0A08" w:rsidRPr="00EF0A08" w:rsidRDefault="00EF0A08" w:rsidP="00EF0A08">
            <w:pPr>
              <w:rPr>
                <w:rFonts w:ascii="Times New Roman" w:hAnsi="Times New Roman"/>
              </w:rPr>
            </w:pPr>
            <w:r w:rsidRPr="00EF0A08">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 (прочие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3BE2595" w14:textId="77777777" w:rsidR="00EF0A08" w:rsidRPr="00EF0A08" w:rsidRDefault="00EF0A08" w:rsidP="00EF0A08">
            <w:pPr>
              <w:jc w:val="right"/>
              <w:rPr>
                <w:rFonts w:ascii="Times New Roman" w:hAnsi="Times New Roman"/>
              </w:rPr>
            </w:pPr>
            <w:r w:rsidRPr="00EF0A08">
              <w:rPr>
                <w:rFonts w:ascii="Times New Roman" w:hAnsi="Times New Roman"/>
              </w:rPr>
              <w:t>965,0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0B4BC57" w14:textId="77777777" w:rsidR="00EF0A08" w:rsidRPr="00EF0A08" w:rsidRDefault="00EF0A08" w:rsidP="00EF0A08">
            <w:pPr>
              <w:jc w:val="right"/>
              <w:rPr>
                <w:rFonts w:ascii="Times New Roman" w:hAnsi="Times New Roman"/>
              </w:rPr>
            </w:pPr>
            <w:r w:rsidRPr="00EF0A08">
              <w:rPr>
                <w:rFonts w:ascii="Times New Roman" w:hAnsi="Times New Roman"/>
              </w:rPr>
              <w:t>965,0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0AA2F26" w14:textId="77777777" w:rsidR="00EF0A08" w:rsidRPr="00EF0A08" w:rsidRDefault="00EF0A08" w:rsidP="00EF0A08">
            <w:pPr>
              <w:jc w:val="right"/>
              <w:rPr>
                <w:rFonts w:ascii="Times New Roman" w:hAnsi="Times New Roman"/>
              </w:rPr>
            </w:pPr>
            <w:r w:rsidRPr="00EF0A08">
              <w:rPr>
                <w:rFonts w:ascii="Times New Roman" w:hAnsi="Times New Roman"/>
              </w:rPr>
              <w:t>965,0</w:t>
            </w:r>
          </w:p>
        </w:tc>
      </w:tr>
      <w:tr w:rsidR="00EF0A08" w:rsidRPr="00EF0A08" w14:paraId="1538B3A4"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776F4FD1"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2 07 04050 04 0000 150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0455F818" w14:textId="77777777" w:rsidR="00EF0A08" w:rsidRPr="00EF0A08" w:rsidRDefault="00EF0A08" w:rsidP="00EF0A08">
            <w:pPr>
              <w:rPr>
                <w:rFonts w:ascii="Times New Roman" w:hAnsi="Times New Roman"/>
              </w:rPr>
            </w:pPr>
            <w:r w:rsidRPr="00EF0A08">
              <w:rPr>
                <w:rFonts w:ascii="Times New Roman" w:hAnsi="Times New Roman"/>
              </w:rPr>
              <w:t>Прочие безвозмездные поступления в бюджеты городских округов</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711B6B3C" w14:textId="77777777" w:rsidR="00EF0A08" w:rsidRPr="00EF0A08" w:rsidRDefault="00EF0A08" w:rsidP="00EF0A08">
            <w:pPr>
              <w:jc w:val="right"/>
              <w:rPr>
                <w:rFonts w:ascii="Times New Roman" w:hAnsi="Times New Roman"/>
              </w:rPr>
            </w:pPr>
            <w:r w:rsidRPr="00EF0A08">
              <w:rPr>
                <w:rFonts w:ascii="Times New Roman" w:hAnsi="Times New Roman"/>
              </w:rPr>
              <w:t>415 970,0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3EDD7AE" w14:textId="77777777" w:rsidR="00EF0A08" w:rsidRPr="00EF0A08" w:rsidRDefault="00EF0A08" w:rsidP="00EF0A08">
            <w:pPr>
              <w:jc w:val="right"/>
              <w:rPr>
                <w:rFonts w:ascii="Times New Roman" w:hAnsi="Times New Roman"/>
              </w:rPr>
            </w:pPr>
            <w:r w:rsidRPr="00EF0A08">
              <w:rPr>
                <w:rFonts w:ascii="Times New Roman" w:hAnsi="Times New Roman"/>
              </w:rPr>
              <w:t>99 545,8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67803DB" w14:textId="77777777" w:rsidR="00EF0A08" w:rsidRPr="00EF0A08" w:rsidRDefault="00EF0A08" w:rsidP="00EF0A08">
            <w:pPr>
              <w:jc w:val="right"/>
              <w:rPr>
                <w:rFonts w:ascii="Times New Roman" w:hAnsi="Times New Roman"/>
              </w:rPr>
            </w:pPr>
            <w:r w:rsidRPr="00EF0A08">
              <w:rPr>
                <w:rFonts w:ascii="Times New Roman" w:hAnsi="Times New Roman"/>
              </w:rPr>
              <w:t>79 636,0</w:t>
            </w:r>
          </w:p>
        </w:tc>
      </w:tr>
      <w:tr w:rsidR="00EF0A08" w:rsidRPr="00EF0A08" w14:paraId="6C5705C7"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3B504E34"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2 07 04050 04 0009 150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12D50081" w14:textId="77777777" w:rsidR="00EF0A08" w:rsidRPr="00EF0A08" w:rsidRDefault="00EF0A08" w:rsidP="00EF0A08">
            <w:pPr>
              <w:rPr>
                <w:rFonts w:ascii="Times New Roman" w:hAnsi="Times New Roman"/>
              </w:rPr>
            </w:pPr>
            <w:r w:rsidRPr="00EF0A08">
              <w:rPr>
                <w:rFonts w:ascii="Times New Roman" w:hAnsi="Times New Roman"/>
              </w:rPr>
              <w:t>Прочие безвозмездные поступления в бюджеты городских округов (прочие доходы)</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1080FFA7" w14:textId="77777777" w:rsidR="00EF0A08" w:rsidRPr="00EF0A08" w:rsidRDefault="00EF0A08" w:rsidP="00EF0A08">
            <w:pPr>
              <w:jc w:val="right"/>
              <w:rPr>
                <w:rFonts w:ascii="Times New Roman" w:hAnsi="Times New Roman"/>
              </w:rPr>
            </w:pPr>
            <w:r w:rsidRPr="00EF0A08">
              <w:rPr>
                <w:rFonts w:ascii="Times New Roman" w:hAnsi="Times New Roman"/>
              </w:rPr>
              <w:t>413 810,0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FDC5248" w14:textId="77777777" w:rsidR="00EF0A08" w:rsidRPr="00EF0A08" w:rsidRDefault="00EF0A08" w:rsidP="00EF0A08">
            <w:pPr>
              <w:jc w:val="right"/>
              <w:rPr>
                <w:rFonts w:ascii="Times New Roman" w:hAnsi="Times New Roman"/>
              </w:rPr>
            </w:pPr>
            <w:r w:rsidRPr="00EF0A08">
              <w:rPr>
                <w:rFonts w:ascii="Times New Roman" w:hAnsi="Times New Roman"/>
              </w:rPr>
              <w:t>98 585,8</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24D58DF" w14:textId="77777777" w:rsidR="00EF0A08" w:rsidRPr="00EF0A08" w:rsidRDefault="00EF0A08" w:rsidP="00EF0A08">
            <w:pPr>
              <w:jc w:val="right"/>
              <w:rPr>
                <w:rFonts w:ascii="Times New Roman" w:hAnsi="Times New Roman"/>
              </w:rPr>
            </w:pPr>
            <w:r w:rsidRPr="00EF0A08">
              <w:rPr>
                <w:rFonts w:ascii="Times New Roman" w:hAnsi="Times New Roman"/>
              </w:rPr>
              <w:t>78 676,0</w:t>
            </w:r>
          </w:p>
        </w:tc>
      </w:tr>
      <w:tr w:rsidR="00EF0A08" w:rsidRPr="00EF0A08" w14:paraId="0959AE4B" w14:textId="77777777" w:rsidTr="00EF0A08">
        <w:trPr>
          <w:cantSplit/>
          <w:trHeight w:val="304"/>
        </w:trPr>
        <w:tc>
          <w:tcPr>
            <w:tcW w:w="2323" w:type="dxa"/>
            <w:tcBorders>
              <w:top w:val="single" w:sz="4" w:space="0" w:color="auto"/>
              <w:left w:val="single" w:sz="4" w:space="0" w:color="auto"/>
              <w:bottom w:val="single" w:sz="4" w:space="0" w:color="auto"/>
              <w:right w:val="single" w:sz="4" w:space="0" w:color="auto"/>
            </w:tcBorders>
            <w:shd w:val="clear" w:color="auto" w:fill="auto"/>
          </w:tcPr>
          <w:p w14:paraId="618587EC" w14:textId="77777777" w:rsidR="00EF0A08" w:rsidRPr="00EF0A08" w:rsidRDefault="00EF0A08" w:rsidP="00EF0A08">
            <w:pPr>
              <w:jc w:val="center"/>
              <w:rPr>
                <w:rFonts w:ascii="Times New Roman" w:hAnsi="Times New Roman"/>
                <w:lang w:val="en-US"/>
              </w:rPr>
            </w:pPr>
            <w:r w:rsidRPr="00EF0A08">
              <w:rPr>
                <w:rFonts w:ascii="Times New Roman" w:hAnsi="Times New Roman"/>
                <w:lang w:val="en-US"/>
              </w:rPr>
              <w:t>2 07 04050 04 0053 150</w:t>
            </w:r>
          </w:p>
        </w:tc>
        <w:tc>
          <w:tcPr>
            <w:tcW w:w="3891" w:type="dxa"/>
            <w:tcBorders>
              <w:top w:val="single" w:sz="4" w:space="0" w:color="auto"/>
              <w:left w:val="single" w:sz="4" w:space="0" w:color="auto"/>
              <w:bottom w:val="single" w:sz="4" w:space="0" w:color="auto"/>
              <w:right w:val="single" w:sz="4" w:space="0" w:color="auto"/>
            </w:tcBorders>
            <w:shd w:val="clear" w:color="auto" w:fill="auto"/>
          </w:tcPr>
          <w:p w14:paraId="5ABC5767" w14:textId="77777777" w:rsidR="00EF0A08" w:rsidRPr="00EF0A08" w:rsidRDefault="00EF0A08" w:rsidP="00EF0A08">
            <w:pPr>
              <w:rPr>
                <w:rFonts w:ascii="Times New Roman" w:hAnsi="Times New Roman"/>
              </w:rPr>
            </w:pPr>
            <w:r w:rsidRPr="00EF0A08">
              <w:rPr>
                <w:rFonts w:ascii="Times New Roman" w:hAnsi="Times New Roman"/>
              </w:rPr>
              <w:t>Прочие безвозмездные поступления в бюджеты городских округов (средства безвозмездных поступлений и иной приносящей доход деятельности)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671EF20" w14:textId="77777777" w:rsidR="00EF0A08" w:rsidRPr="00EF0A08" w:rsidRDefault="00EF0A08" w:rsidP="00EF0A08">
            <w:pPr>
              <w:jc w:val="right"/>
              <w:rPr>
                <w:rFonts w:ascii="Times New Roman" w:hAnsi="Times New Roman"/>
              </w:rPr>
            </w:pPr>
            <w:r w:rsidRPr="00EF0A08">
              <w:rPr>
                <w:rFonts w:ascii="Times New Roman" w:hAnsi="Times New Roman"/>
              </w:rPr>
              <w:t>2 160,0</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5BEF56E5" w14:textId="77777777" w:rsidR="00EF0A08" w:rsidRPr="00EF0A08" w:rsidRDefault="00EF0A08" w:rsidP="00EF0A08">
            <w:pPr>
              <w:jc w:val="right"/>
              <w:rPr>
                <w:rFonts w:ascii="Times New Roman" w:hAnsi="Times New Roman"/>
              </w:rPr>
            </w:pPr>
            <w:r w:rsidRPr="00EF0A08">
              <w:rPr>
                <w:rFonts w:ascii="Times New Roman" w:hAnsi="Times New Roman"/>
              </w:rPr>
              <w:t>960,0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7E578D8" w14:textId="77777777" w:rsidR="00EF0A08" w:rsidRPr="00EF0A08" w:rsidRDefault="00EF0A08" w:rsidP="00EF0A08">
            <w:pPr>
              <w:jc w:val="right"/>
              <w:rPr>
                <w:rFonts w:ascii="Times New Roman" w:hAnsi="Times New Roman"/>
              </w:rPr>
            </w:pPr>
            <w:r w:rsidRPr="00EF0A08">
              <w:rPr>
                <w:rFonts w:ascii="Times New Roman" w:hAnsi="Times New Roman"/>
              </w:rPr>
              <w:t>960,0</w:t>
            </w:r>
          </w:p>
        </w:tc>
      </w:tr>
      <w:tr w:rsidR="00A82D47" w:rsidRPr="00EF0A08" w14:paraId="5889A221" w14:textId="77777777" w:rsidTr="0051409B">
        <w:trPr>
          <w:cantSplit/>
          <w:trHeight w:val="360"/>
        </w:trPr>
        <w:tc>
          <w:tcPr>
            <w:tcW w:w="6214" w:type="dxa"/>
            <w:gridSpan w:val="2"/>
            <w:shd w:val="clear" w:color="auto" w:fill="auto"/>
            <w:hideMark/>
          </w:tcPr>
          <w:p w14:paraId="28DE8D64" w14:textId="77777777" w:rsidR="00A82D47" w:rsidRPr="00EF0A08" w:rsidRDefault="00A82D47" w:rsidP="0051409B">
            <w:pPr>
              <w:rPr>
                <w:rFonts w:ascii="Times New Roman" w:hAnsi="Times New Roman"/>
                <w:b/>
                <w:bCs/>
                <w:szCs w:val="18"/>
              </w:rPr>
            </w:pPr>
            <w:r w:rsidRPr="00EF0A08">
              <w:rPr>
                <w:rFonts w:ascii="Times New Roman" w:hAnsi="Times New Roman"/>
                <w:b/>
                <w:bCs/>
                <w:szCs w:val="18"/>
              </w:rPr>
              <w:t>ВСЕГО ДОХОДОВ</w:t>
            </w:r>
          </w:p>
        </w:tc>
        <w:tc>
          <w:tcPr>
            <w:tcW w:w="1248" w:type="dxa"/>
            <w:shd w:val="clear" w:color="auto" w:fill="auto"/>
            <w:hideMark/>
          </w:tcPr>
          <w:p w14:paraId="7CE30A4B" w14:textId="4E1986E7" w:rsidR="00A82D47" w:rsidRPr="00EF0A08" w:rsidRDefault="00EF0A08" w:rsidP="0051409B">
            <w:pPr>
              <w:jc w:val="right"/>
              <w:rPr>
                <w:rFonts w:ascii="Times New Roman" w:hAnsi="Times New Roman"/>
                <w:b/>
                <w:bCs/>
                <w:sz w:val="18"/>
                <w:szCs w:val="18"/>
              </w:rPr>
            </w:pPr>
            <w:r w:rsidRPr="00EF0A08">
              <w:rPr>
                <w:rFonts w:ascii="Times New Roman" w:hAnsi="Times New Roman"/>
                <w:b/>
                <w:bCs/>
                <w:sz w:val="18"/>
                <w:szCs w:val="18"/>
              </w:rPr>
              <w:t>12 229 405,2</w:t>
            </w:r>
          </w:p>
        </w:tc>
        <w:tc>
          <w:tcPr>
            <w:tcW w:w="1248" w:type="dxa"/>
            <w:shd w:val="clear" w:color="auto" w:fill="auto"/>
            <w:hideMark/>
          </w:tcPr>
          <w:p w14:paraId="2D0EDEB3" w14:textId="514F8D7D" w:rsidR="00A82D47" w:rsidRPr="00EF0A08" w:rsidRDefault="00EF0A08" w:rsidP="0051409B">
            <w:pPr>
              <w:jc w:val="right"/>
              <w:rPr>
                <w:rFonts w:ascii="Times New Roman" w:hAnsi="Times New Roman"/>
                <w:b/>
                <w:bCs/>
                <w:sz w:val="18"/>
                <w:szCs w:val="18"/>
              </w:rPr>
            </w:pPr>
            <w:r w:rsidRPr="00EF0A08">
              <w:rPr>
                <w:rFonts w:ascii="Times New Roman" w:hAnsi="Times New Roman"/>
                <w:b/>
                <w:bCs/>
                <w:sz w:val="18"/>
                <w:szCs w:val="18"/>
              </w:rPr>
              <w:t>8 547 106,7</w:t>
            </w:r>
          </w:p>
        </w:tc>
        <w:tc>
          <w:tcPr>
            <w:tcW w:w="1354" w:type="dxa"/>
            <w:shd w:val="clear" w:color="auto" w:fill="auto"/>
            <w:hideMark/>
          </w:tcPr>
          <w:p w14:paraId="2E8251D2" w14:textId="1B174744" w:rsidR="00A82D47" w:rsidRPr="00EF0A08" w:rsidRDefault="00EF0A08" w:rsidP="0051409B">
            <w:pPr>
              <w:jc w:val="right"/>
              <w:rPr>
                <w:rFonts w:ascii="Times New Roman" w:hAnsi="Times New Roman"/>
                <w:b/>
                <w:bCs/>
                <w:sz w:val="18"/>
                <w:szCs w:val="18"/>
              </w:rPr>
            </w:pPr>
            <w:r w:rsidRPr="00EF0A08">
              <w:rPr>
                <w:rFonts w:ascii="Times New Roman" w:hAnsi="Times New Roman"/>
                <w:b/>
                <w:bCs/>
                <w:sz w:val="18"/>
                <w:szCs w:val="18"/>
              </w:rPr>
              <w:t>8 496 779,2</w:t>
            </w:r>
          </w:p>
        </w:tc>
      </w:tr>
    </w:tbl>
    <w:p w14:paraId="7FFF56FD" w14:textId="77777777" w:rsidR="00A82D47" w:rsidRDefault="00A82D47" w:rsidP="005234E3">
      <w:pPr>
        <w:tabs>
          <w:tab w:val="left" w:pos="0"/>
        </w:tabs>
        <w:rPr>
          <w:rFonts w:ascii="Times New Roman" w:hAnsi="Times New Roman"/>
          <w:color w:val="000000" w:themeColor="text1"/>
          <w:sz w:val="28"/>
          <w:szCs w:val="28"/>
        </w:rPr>
      </w:pPr>
    </w:p>
    <w:p w14:paraId="331DB8B6" w14:textId="77777777" w:rsidR="00A82D47" w:rsidRDefault="00A82D47" w:rsidP="005234E3">
      <w:pPr>
        <w:tabs>
          <w:tab w:val="left" w:pos="0"/>
        </w:tabs>
        <w:rPr>
          <w:rFonts w:ascii="Times New Roman" w:hAnsi="Times New Roman"/>
          <w:color w:val="000000" w:themeColor="text1"/>
          <w:sz w:val="28"/>
          <w:szCs w:val="28"/>
        </w:rPr>
      </w:pPr>
    </w:p>
    <w:p w14:paraId="0005A0E0" w14:textId="77777777" w:rsidR="00A82D47" w:rsidRDefault="00A82D47" w:rsidP="00A82D47">
      <w:pPr>
        <w:rPr>
          <w:rFonts w:ascii="Times New Roman" w:hAnsi="Times New Roman"/>
          <w:sz w:val="28"/>
          <w:szCs w:val="28"/>
        </w:rPr>
      </w:pPr>
    </w:p>
    <w:p w14:paraId="72F96C6A" w14:textId="77777777" w:rsidR="00A82D47" w:rsidRDefault="00A82D47" w:rsidP="00A82D47">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65C123CE" w14:textId="77777777" w:rsidR="00A82D47" w:rsidRDefault="00A82D47" w:rsidP="00A82D47">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3D8782DB" w14:textId="44628D9D" w:rsidR="00A82D47" w:rsidRDefault="00A82D47" w:rsidP="00A82D47">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32CB0">
        <w:rPr>
          <w:rFonts w:ascii="Times New Roman" w:hAnsi="Times New Roman"/>
          <w:sz w:val="28"/>
          <w:szCs w:val="28"/>
        </w:rPr>
        <w:t xml:space="preserve">                                      </w:t>
      </w:r>
      <w:r>
        <w:rPr>
          <w:rFonts w:ascii="Times New Roman" w:hAnsi="Times New Roman"/>
          <w:sz w:val="28"/>
          <w:szCs w:val="28"/>
        </w:rPr>
        <w:t>З</w:t>
      </w:r>
      <w:r w:rsidRPr="00E27E8D">
        <w:rPr>
          <w:rFonts w:ascii="Times New Roman" w:hAnsi="Times New Roman"/>
          <w:sz w:val="28"/>
          <w:szCs w:val="28"/>
        </w:rPr>
        <w:t xml:space="preserve">. А. </w:t>
      </w:r>
      <w:r>
        <w:rPr>
          <w:rFonts w:ascii="Times New Roman" w:hAnsi="Times New Roman"/>
          <w:sz w:val="28"/>
          <w:szCs w:val="28"/>
        </w:rPr>
        <w:t>Вальшина</w:t>
      </w:r>
    </w:p>
    <w:p w14:paraId="1643E71A" w14:textId="77777777" w:rsidR="00A82D47" w:rsidRDefault="00A82D47" w:rsidP="005234E3">
      <w:pPr>
        <w:tabs>
          <w:tab w:val="left" w:pos="0"/>
        </w:tabs>
        <w:rPr>
          <w:rFonts w:ascii="Times New Roman" w:hAnsi="Times New Roman"/>
          <w:color w:val="000000" w:themeColor="text1"/>
          <w:sz w:val="28"/>
          <w:szCs w:val="28"/>
        </w:rPr>
      </w:pPr>
    </w:p>
    <w:p w14:paraId="02C00A36" w14:textId="77777777" w:rsidR="00EF0A08" w:rsidRDefault="00EF0A08">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533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965"/>
        <w:gridCol w:w="236"/>
        <w:gridCol w:w="232"/>
        <w:gridCol w:w="236"/>
        <w:gridCol w:w="526"/>
        <w:gridCol w:w="70"/>
        <w:gridCol w:w="166"/>
        <w:gridCol w:w="446"/>
        <w:gridCol w:w="222"/>
        <w:gridCol w:w="752"/>
        <w:gridCol w:w="151"/>
        <w:gridCol w:w="342"/>
        <w:gridCol w:w="595"/>
        <w:gridCol w:w="236"/>
        <w:gridCol w:w="418"/>
        <w:gridCol w:w="803"/>
        <w:gridCol w:w="426"/>
        <w:gridCol w:w="368"/>
        <w:gridCol w:w="206"/>
      </w:tblGrid>
      <w:tr w:rsidR="005B35DA" w:rsidRPr="00327678" w14:paraId="0399A535" w14:textId="77777777" w:rsidTr="005B35DA">
        <w:trPr>
          <w:gridBefore w:val="1"/>
          <w:gridAfter w:val="3"/>
          <w:wBefore w:w="52" w:type="pct"/>
          <w:wAfter w:w="476" w:type="pct"/>
          <w:cantSplit/>
          <w:trHeight w:val="20"/>
        </w:trPr>
        <w:tc>
          <w:tcPr>
            <w:tcW w:w="2111" w:type="pct"/>
            <w:gridSpan w:val="3"/>
            <w:tcBorders>
              <w:top w:val="nil"/>
              <w:left w:val="nil"/>
              <w:bottom w:val="nil"/>
              <w:right w:val="nil"/>
            </w:tcBorders>
            <w:shd w:val="clear" w:color="auto" w:fill="auto"/>
            <w:noWrap/>
            <w:hideMark/>
          </w:tcPr>
          <w:p w14:paraId="3F528894" w14:textId="77777777" w:rsidR="000B1DDB" w:rsidRPr="00327678" w:rsidRDefault="000B1DDB" w:rsidP="00EF0A08">
            <w:pPr>
              <w:jc w:val="right"/>
              <w:rPr>
                <w:rFonts w:ascii="Times New Roman" w:hAnsi="Times New Roman"/>
                <w:b/>
                <w:bCs/>
                <w:sz w:val="24"/>
                <w:szCs w:val="24"/>
              </w:rPr>
            </w:pPr>
          </w:p>
        </w:tc>
        <w:tc>
          <w:tcPr>
            <w:tcW w:w="110" w:type="pct"/>
            <w:tcBorders>
              <w:top w:val="nil"/>
              <w:left w:val="nil"/>
              <w:bottom w:val="nil"/>
              <w:right w:val="nil"/>
            </w:tcBorders>
            <w:shd w:val="clear" w:color="auto" w:fill="auto"/>
            <w:noWrap/>
            <w:hideMark/>
          </w:tcPr>
          <w:p w14:paraId="5C4E7C31" w14:textId="77777777" w:rsidR="000B1DDB" w:rsidRPr="00327678" w:rsidRDefault="000B1DDB" w:rsidP="00EF0A08">
            <w:pPr>
              <w:rPr>
                <w:rFonts w:ascii="Times New Roman" w:hAnsi="Times New Roman"/>
                <w:sz w:val="24"/>
                <w:szCs w:val="24"/>
              </w:rPr>
            </w:pPr>
          </w:p>
        </w:tc>
        <w:tc>
          <w:tcPr>
            <w:tcW w:w="576" w:type="pct"/>
            <w:gridSpan w:val="4"/>
            <w:tcBorders>
              <w:top w:val="nil"/>
              <w:left w:val="nil"/>
              <w:bottom w:val="nil"/>
              <w:right w:val="nil"/>
            </w:tcBorders>
            <w:shd w:val="clear" w:color="auto" w:fill="auto"/>
            <w:noWrap/>
            <w:hideMark/>
          </w:tcPr>
          <w:p w14:paraId="49FF4941" w14:textId="77777777" w:rsidR="000B1DDB" w:rsidRPr="00327678" w:rsidRDefault="000B1DDB" w:rsidP="00EF0A08">
            <w:pPr>
              <w:rPr>
                <w:rFonts w:ascii="Times New Roman" w:hAnsi="Times New Roman"/>
                <w:sz w:val="24"/>
                <w:szCs w:val="24"/>
              </w:rPr>
            </w:pPr>
          </w:p>
        </w:tc>
        <w:tc>
          <w:tcPr>
            <w:tcW w:w="536" w:type="pct"/>
            <w:gridSpan w:val="3"/>
            <w:tcBorders>
              <w:top w:val="nil"/>
              <w:left w:val="nil"/>
              <w:bottom w:val="nil"/>
              <w:right w:val="nil"/>
            </w:tcBorders>
            <w:shd w:val="clear" w:color="auto" w:fill="auto"/>
            <w:noWrap/>
            <w:hideMark/>
          </w:tcPr>
          <w:p w14:paraId="2DB21F3C" w14:textId="77777777" w:rsidR="000B1DDB" w:rsidRPr="00327678" w:rsidRDefault="000B1DDB" w:rsidP="00EF0A08">
            <w:pPr>
              <w:rPr>
                <w:rFonts w:ascii="Times New Roman" w:hAnsi="Times New Roman"/>
                <w:sz w:val="24"/>
                <w:szCs w:val="24"/>
              </w:rPr>
            </w:pPr>
          </w:p>
        </w:tc>
        <w:tc>
          <w:tcPr>
            <w:tcW w:w="162" w:type="pct"/>
            <w:tcBorders>
              <w:top w:val="nil"/>
              <w:left w:val="nil"/>
              <w:bottom w:val="nil"/>
              <w:right w:val="nil"/>
            </w:tcBorders>
            <w:shd w:val="clear" w:color="auto" w:fill="auto"/>
            <w:noWrap/>
            <w:hideMark/>
          </w:tcPr>
          <w:p w14:paraId="256503C9" w14:textId="77777777" w:rsidR="000B1DDB" w:rsidRPr="00327678" w:rsidRDefault="000B1DDB" w:rsidP="00EF0A08">
            <w:pPr>
              <w:rPr>
                <w:rFonts w:ascii="Times New Roman" w:hAnsi="Times New Roman"/>
                <w:sz w:val="24"/>
                <w:szCs w:val="24"/>
              </w:rPr>
            </w:pPr>
          </w:p>
        </w:tc>
        <w:tc>
          <w:tcPr>
            <w:tcW w:w="976" w:type="pct"/>
            <w:gridSpan w:val="4"/>
            <w:tcBorders>
              <w:top w:val="nil"/>
              <w:left w:val="nil"/>
              <w:bottom w:val="nil"/>
              <w:right w:val="nil"/>
            </w:tcBorders>
            <w:shd w:val="clear" w:color="auto" w:fill="auto"/>
            <w:noWrap/>
            <w:hideMark/>
          </w:tcPr>
          <w:p w14:paraId="2F4EF855" w14:textId="77777777" w:rsidR="000B1DDB" w:rsidRPr="00327678" w:rsidRDefault="000B1DDB" w:rsidP="00EF0A08">
            <w:pPr>
              <w:jc w:val="right"/>
              <w:rPr>
                <w:rFonts w:ascii="Times New Roman" w:hAnsi="Times New Roman"/>
                <w:sz w:val="24"/>
                <w:szCs w:val="24"/>
              </w:rPr>
            </w:pPr>
          </w:p>
        </w:tc>
      </w:tr>
      <w:tr w:rsidR="005B35DA" w:rsidRPr="00327678" w14:paraId="01F9EC28" w14:textId="77777777" w:rsidTr="005B35DA">
        <w:trPr>
          <w:gridAfter w:val="1"/>
          <w:wAfter w:w="98" w:type="pct"/>
          <w:cantSplit/>
          <w:trHeight w:val="1544"/>
        </w:trPr>
        <w:tc>
          <w:tcPr>
            <w:tcW w:w="4902" w:type="pct"/>
            <w:gridSpan w:val="19"/>
            <w:tcBorders>
              <w:top w:val="nil"/>
              <w:left w:val="nil"/>
              <w:bottom w:val="nil"/>
              <w:right w:val="nil"/>
            </w:tcBorders>
            <w:shd w:val="clear" w:color="auto" w:fill="auto"/>
            <w:noWrap/>
            <w:hideMark/>
          </w:tcPr>
          <w:p w14:paraId="5FBC5FC8" w14:textId="77777777" w:rsidR="005B35DA" w:rsidRPr="00327678" w:rsidRDefault="005B35DA" w:rsidP="000F42A3">
            <w:pPr>
              <w:jc w:val="right"/>
              <w:rPr>
                <w:rFonts w:ascii="Times New Roman" w:hAnsi="Times New Roman"/>
                <w:bCs/>
                <w:sz w:val="24"/>
                <w:szCs w:val="24"/>
              </w:rPr>
            </w:pPr>
            <w:r w:rsidRPr="00327678">
              <w:rPr>
                <w:rFonts w:ascii="Times New Roman" w:hAnsi="Times New Roman"/>
                <w:bCs/>
                <w:sz w:val="24"/>
                <w:szCs w:val="24"/>
              </w:rPr>
              <w:t>Приложение  2 к решению</w:t>
            </w:r>
          </w:p>
          <w:p w14:paraId="58B377E3" w14:textId="77777777" w:rsidR="005B35DA" w:rsidRPr="00327678" w:rsidRDefault="005B35DA" w:rsidP="000F42A3">
            <w:pPr>
              <w:jc w:val="right"/>
              <w:rPr>
                <w:rFonts w:ascii="Times New Roman" w:hAnsi="Times New Roman"/>
                <w:bCs/>
                <w:sz w:val="24"/>
                <w:szCs w:val="24"/>
              </w:rPr>
            </w:pPr>
            <w:r w:rsidRPr="00327678">
              <w:rPr>
                <w:rFonts w:ascii="Times New Roman" w:hAnsi="Times New Roman"/>
                <w:bCs/>
                <w:sz w:val="24"/>
                <w:szCs w:val="24"/>
              </w:rPr>
              <w:t>Прокопьевского городского</w:t>
            </w:r>
          </w:p>
          <w:p w14:paraId="780B1F72" w14:textId="77777777" w:rsidR="005B35DA" w:rsidRPr="00327678" w:rsidRDefault="005B35DA" w:rsidP="000F42A3">
            <w:pPr>
              <w:jc w:val="right"/>
              <w:rPr>
                <w:rFonts w:ascii="Times New Roman" w:hAnsi="Times New Roman"/>
                <w:bCs/>
                <w:sz w:val="24"/>
                <w:szCs w:val="24"/>
              </w:rPr>
            </w:pPr>
            <w:r w:rsidRPr="00327678">
              <w:rPr>
                <w:rFonts w:ascii="Times New Roman" w:hAnsi="Times New Roman"/>
                <w:bCs/>
                <w:sz w:val="24"/>
                <w:szCs w:val="24"/>
              </w:rPr>
              <w:t>Совета народных депутатов</w:t>
            </w:r>
          </w:p>
          <w:p w14:paraId="5DC24C67" w14:textId="05E8037D" w:rsidR="005B35DA" w:rsidRPr="00327678" w:rsidRDefault="00F32CB0" w:rsidP="000F42A3">
            <w:pPr>
              <w:jc w:val="right"/>
              <w:rPr>
                <w:rFonts w:ascii="Times New Roman" w:hAnsi="Times New Roman"/>
                <w:bCs/>
                <w:sz w:val="24"/>
                <w:szCs w:val="24"/>
              </w:rPr>
            </w:pPr>
            <w:r w:rsidRPr="00081DBA">
              <w:rPr>
                <w:rFonts w:ascii="Times New Roman" w:hAnsi="Times New Roman"/>
                <w:sz w:val="24"/>
                <w:szCs w:val="24"/>
              </w:rPr>
              <w:t xml:space="preserve">от </w:t>
            </w:r>
            <w:r>
              <w:rPr>
                <w:rFonts w:ascii="Times New Roman" w:hAnsi="Times New Roman"/>
                <w:sz w:val="24"/>
                <w:szCs w:val="24"/>
              </w:rPr>
              <w:t>26.06.2025 № 177</w:t>
            </w:r>
          </w:p>
        </w:tc>
      </w:tr>
      <w:tr w:rsidR="005B35DA" w:rsidRPr="00327678" w14:paraId="7F78610E" w14:textId="77777777" w:rsidTr="005B35DA">
        <w:trPr>
          <w:cantSplit/>
          <w:trHeight w:val="20"/>
        </w:trPr>
        <w:tc>
          <w:tcPr>
            <w:tcW w:w="1940" w:type="pct"/>
            <w:gridSpan w:val="2"/>
            <w:tcBorders>
              <w:top w:val="nil"/>
              <w:left w:val="nil"/>
              <w:bottom w:val="nil"/>
              <w:right w:val="nil"/>
            </w:tcBorders>
            <w:shd w:val="clear" w:color="auto" w:fill="auto"/>
            <w:noWrap/>
            <w:hideMark/>
          </w:tcPr>
          <w:p w14:paraId="6BE55AC0" w14:textId="77777777" w:rsidR="005B35DA" w:rsidRPr="00327678" w:rsidRDefault="005B35DA" w:rsidP="000F42A3">
            <w:pPr>
              <w:jc w:val="right"/>
              <w:rPr>
                <w:rFonts w:ascii="Times New Roman" w:hAnsi="Times New Roman"/>
                <w:b/>
                <w:bCs/>
                <w:sz w:val="24"/>
                <w:szCs w:val="24"/>
              </w:rPr>
            </w:pPr>
          </w:p>
        </w:tc>
        <w:tc>
          <w:tcPr>
            <w:tcW w:w="112" w:type="pct"/>
            <w:tcBorders>
              <w:top w:val="nil"/>
              <w:left w:val="nil"/>
              <w:bottom w:val="nil"/>
              <w:right w:val="nil"/>
            </w:tcBorders>
            <w:shd w:val="clear" w:color="auto" w:fill="auto"/>
            <w:noWrap/>
            <w:hideMark/>
          </w:tcPr>
          <w:p w14:paraId="58D755A3" w14:textId="77777777" w:rsidR="005B35DA" w:rsidRPr="00327678" w:rsidRDefault="005B35DA" w:rsidP="000F42A3">
            <w:pPr>
              <w:rPr>
                <w:rFonts w:ascii="Times New Roman" w:hAnsi="Times New Roman"/>
                <w:sz w:val="24"/>
                <w:szCs w:val="24"/>
              </w:rPr>
            </w:pPr>
          </w:p>
        </w:tc>
        <w:tc>
          <w:tcPr>
            <w:tcW w:w="472" w:type="pct"/>
            <w:gridSpan w:val="3"/>
            <w:tcBorders>
              <w:top w:val="nil"/>
              <w:left w:val="nil"/>
              <w:bottom w:val="nil"/>
              <w:right w:val="nil"/>
            </w:tcBorders>
            <w:shd w:val="clear" w:color="auto" w:fill="auto"/>
            <w:noWrap/>
            <w:hideMark/>
          </w:tcPr>
          <w:p w14:paraId="57FD2F8C" w14:textId="77777777" w:rsidR="005B35DA" w:rsidRPr="00327678" w:rsidRDefault="005B35DA" w:rsidP="000F42A3">
            <w:pPr>
              <w:rPr>
                <w:rFonts w:ascii="Times New Roman" w:hAnsi="Times New Roman"/>
                <w:sz w:val="24"/>
                <w:szCs w:val="24"/>
              </w:rPr>
            </w:pPr>
          </w:p>
        </w:tc>
        <w:tc>
          <w:tcPr>
            <w:tcW w:w="112" w:type="pct"/>
            <w:gridSpan w:val="2"/>
            <w:tcBorders>
              <w:top w:val="nil"/>
              <w:left w:val="nil"/>
              <w:bottom w:val="nil"/>
              <w:right w:val="nil"/>
            </w:tcBorders>
            <w:shd w:val="clear" w:color="auto" w:fill="auto"/>
            <w:noWrap/>
            <w:hideMark/>
          </w:tcPr>
          <w:p w14:paraId="2715E5D4" w14:textId="77777777" w:rsidR="005B35DA" w:rsidRPr="00327678" w:rsidRDefault="005B35DA" w:rsidP="000F42A3">
            <w:pPr>
              <w:rPr>
                <w:rFonts w:ascii="Times New Roman" w:hAnsi="Times New Roman"/>
                <w:sz w:val="24"/>
                <w:szCs w:val="24"/>
              </w:rPr>
            </w:pPr>
          </w:p>
        </w:tc>
        <w:tc>
          <w:tcPr>
            <w:tcW w:w="677" w:type="pct"/>
            <w:gridSpan w:val="3"/>
            <w:tcBorders>
              <w:top w:val="nil"/>
              <w:left w:val="nil"/>
              <w:bottom w:val="nil"/>
              <w:right w:val="nil"/>
            </w:tcBorders>
            <w:shd w:val="clear" w:color="auto" w:fill="auto"/>
            <w:noWrap/>
            <w:hideMark/>
          </w:tcPr>
          <w:p w14:paraId="0E1EB2F0" w14:textId="77777777" w:rsidR="005B35DA" w:rsidRPr="00327678" w:rsidRDefault="005B35DA" w:rsidP="000F42A3">
            <w:pPr>
              <w:rPr>
                <w:rFonts w:ascii="Times New Roman" w:hAnsi="Times New Roman"/>
                <w:sz w:val="24"/>
                <w:szCs w:val="24"/>
              </w:rPr>
            </w:pPr>
          </w:p>
        </w:tc>
        <w:tc>
          <w:tcPr>
            <w:tcW w:w="518" w:type="pct"/>
            <w:gridSpan w:val="3"/>
            <w:tcBorders>
              <w:top w:val="nil"/>
              <w:left w:val="nil"/>
              <w:bottom w:val="nil"/>
              <w:right w:val="nil"/>
            </w:tcBorders>
            <w:shd w:val="clear" w:color="auto" w:fill="auto"/>
            <w:noWrap/>
            <w:hideMark/>
          </w:tcPr>
          <w:p w14:paraId="4AC34826" w14:textId="77777777" w:rsidR="005B35DA" w:rsidRPr="00327678" w:rsidRDefault="005B35DA" w:rsidP="000F42A3">
            <w:pPr>
              <w:rPr>
                <w:rFonts w:ascii="Times New Roman" w:hAnsi="Times New Roman"/>
                <w:sz w:val="24"/>
                <w:szCs w:val="24"/>
              </w:rPr>
            </w:pPr>
          </w:p>
        </w:tc>
        <w:tc>
          <w:tcPr>
            <w:tcW w:w="112" w:type="pct"/>
            <w:tcBorders>
              <w:top w:val="nil"/>
              <w:left w:val="nil"/>
              <w:bottom w:val="nil"/>
              <w:right w:val="nil"/>
            </w:tcBorders>
            <w:shd w:val="clear" w:color="auto" w:fill="auto"/>
            <w:noWrap/>
            <w:hideMark/>
          </w:tcPr>
          <w:p w14:paraId="40B3C507" w14:textId="77777777" w:rsidR="005B35DA" w:rsidRPr="00327678" w:rsidRDefault="005B35DA" w:rsidP="000F42A3">
            <w:pPr>
              <w:rPr>
                <w:rFonts w:ascii="Times New Roman" w:hAnsi="Times New Roman"/>
                <w:sz w:val="24"/>
                <w:szCs w:val="24"/>
              </w:rPr>
            </w:pPr>
          </w:p>
        </w:tc>
        <w:tc>
          <w:tcPr>
            <w:tcW w:w="1057" w:type="pct"/>
            <w:gridSpan w:val="5"/>
            <w:tcBorders>
              <w:top w:val="nil"/>
              <w:left w:val="nil"/>
              <w:bottom w:val="nil"/>
              <w:right w:val="nil"/>
            </w:tcBorders>
            <w:shd w:val="clear" w:color="auto" w:fill="auto"/>
            <w:noWrap/>
            <w:hideMark/>
          </w:tcPr>
          <w:p w14:paraId="4B9A749C" w14:textId="77777777" w:rsidR="005B35DA" w:rsidRPr="00327678" w:rsidRDefault="005B35DA" w:rsidP="000F42A3">
            <w:pPr>
              <w:jc w:val="right"/>
              <w:rPr>
                <w:rFonts w:ascii="Times New Roman" w:hAnsi="Times New Roman"/>
                <w:sz w:val="24"/>
                <w:szCs w:val="24"/>
              </w:rPr>
            </w:pPr>
          </w:p>
        </w:tc>
      </w:tr>
      <w:tr w:rsidR="005B35DA" w:rsidRPr="00327678" w14:paraId="5ADCC731" w14:textId="77777777" w:rsidTr="005B35DA">
        <w:trPr>
          <w:gridAfter w:val="1"/>
          <w:wAfter w:w="98" w:type="pct"/>
          <w:cantSplit/>
          <w:trHeight w:val="433"/>
        </w:trPr>
        <w:tc>
          <w:tcPr>
            <w:tcW w:w="4902" w:type="pct"/>
            <w:gridSpan w:val="19"/>
            <w:vMerge w:val="restart"/>
            <w:tcBorders>
              <w:top w:val="nil"/>
              <w:left w:val="nil"/>
              <w:bottom w:val="nil"/>
              <w:right w:val="nil"/>
            </w:tcBorders>
            <w:shd w:val="clear" w:color="auto" w:fill="auto"/>
            <w:hideMark/>
          </w:tcPr>
          <w:p w14:paraId="483054DD" w14:textId="332194B8" w:rsidR="005B35DA" w:rsidRPr="00CF3C9B" w:rsidRDefault="005B35DA" w:rsidP="000F42A3">
            <w:pPr>
              <w:jc w:val="center"/>
              <w:rPr>
                <w:rFonts w:ascii="Times New Roman" w:hAnsi="Times New Roman"/>
                <w:b/>
                <w:bCs/>
                <w:sz w:val="24"/>
                <w:szCs w:val="24"/>
              </w:rPr>
            </w:pPr>
            <w:r w:rsidRPr="00CF3C9B">
              <w:rPr>
                <w:rFonts w:ascii="Times New Roman" w:hAnsi="Times New Roman"/>
                <w:b/>
                <w:bCs/>
                <w:sz w:val="24"/>
                <w:szCs w:val="24"/>
              </w:rPr>
              <w:t>Распределение бюджетных ассигнований бюджета муниципального образования «Прокопьевский городской округ Кемеровской области –</w:t>
            </w:r>
            <w:r>
              <w:rPr>
                <w:rFonts w:ascii="Times New Roman" w:hAnsi="Times New Roman"/>
                <w:b/>
                <w:bCs/>
                <w:sz w:val="24"/>
                <w:szCs w:val="24"/>
              </w:rPr>
              <w:t xml:space="preserve"> </w:t>
            </w:r>
            <w:r w:rsidRPr="00CF3C9B">
              <w:rPr>
                <w:rFonts w:ascii="Times New Roman" w:hAnsi="Times New Roman"/>
                <w:b/>
                <w:bCs/>
                <w:sz w:val="24"/>
                <w:szCs w:val="24"/>
              </w:rPr>
              <w:t xml:space="preserve">Кузбасса» </w:t>
            </w:r>
            <w:r w:rsidRPr="005B35DA">
              <w:rPr>
                <w:rFonts w:ascii="Times New Roman" w:hAnsi="Times New Roman"/>
                <w:b/>
                <w:bCs/>
                <w:sz w:val="24"/>
                <w:szCs w:val="24"/>
              </w:rPr>
              <w:t>по разделам, подразделам классификации расходов бюджетов</w:t>
            </w:r>
            <w:r w:rsidRPr="00CF3C9B">
              <w:rPr>
                <w:rFonts w:ascii="Times New Roman" w:hAnsi="Times New Roman"/>
                <w:b/>
                <w:bCs/>
                <w:sz w:val="24"/>
                <w:szCs w:val="24"/>
              </w:rPr>
              <w:t xml:space="preserve"> </w:t>
            </w:r>
            <w:r>
              <w:rPr>
                <w:rFonts w:ascii="Times New Roman" w:hAnsi="Times New Roman"/>
                <w:b/>
                <w:bCs/>
                <w:sz w:val="24"/>
                <w:szCs w:val="24"/>
              </w:rPr>
              <w:br/>
            </w:r>
            <w:r w:rsidRPr="00CF3C9B">
              <w:rPr>
                <w:rFonts w:ascii="Times New Roman" w:hAnsi="Times New Roman"/>
                <w:b/>
                <w:bCs/>
                <w:sz w:val="24"/>
                <w:szCs w:val="24"/>
              </w:rPr>
              <w:t>на 202</w:t>
            </w:r>
            <w:r>
              <w:rPr>
                <w:rFonts w:ascii="Times New Roman" w:hAnsi="Times New Roman"/>
                <w:b/>
                <w:bCs/>
                <w:sz w:val="24"/>
                <w:szCs w:val="24"/>
              </w:rPr>
              <w:t>5</w:t>
            </w:r>
            <w:r w:rsidRPr="00CF3C9B">
              <w:rPr>
                <w:rFonts w:ascii="Times New Roman" w:hAnsi="Times New Roman"/>
                <w:b/>
                <w:bCs/>
                <w:sz w:val="24"/>
                <w:szCs w:val="24"/>
              </w:rPr>
              <w:t xml:space="preserve"> год и на плановый период 202</w:t>
            </w:r>
            <w:r>
              <w:rPr>
                <w:rFonts w:ascii="Times New Roman" w:hAnsi="Times New Roman"/>
                <w:b/>
                <w:bCs/>
                <w:sz w:val="24"/>
                <w:szCs w:val="24"/>
              </w:rPr>
              <w:t>6</w:t>
            </w:r>
            <w:r w:rsidRPr="00CF3C9B">
              <w:rPr>
                <w:rFonts w:ascii="Times New Roman" w:hAnsi="Times New Roman"/>
                <w:b/>
                <w:bCs/>
                <w:sz w:val="24"/>
                <w:szCs w:val="24"/>
              </w:rPr>
              <w:t xml:space="preserve"> и 202</w:t>
            </w:r>
            <w:r>
              <w:rPr>
                <w:rFonts w:ascii="Times New Roman" w:hAnsi="Times New Roman"/>
                <w:b/>
                <w:bCs/>
                <w:sz w:val="24"/>
                <w:szCs w:val="24"/>
              </w:rPr>
              <w:t>7</w:t>
            </w:r>
            <w:r w:rsidRPr="00CF3C9B">
              <w:rPr>
                <w:rFonts w:ascii="Times New Roman" w:hAnsi="Times New Roman"/>
                <w:b/>
                <w:bCs/>
                <w:sz w:val="24"/>
                <w:szCs w:val="24"/>
              </w:rPr>
              <w:t xml:space="preserve"> годов</w:t>
            </w:r>
          </w:p>
          <w:p w14:paraId="01348904" w14:textId="77777777" w:rsidR="005B35DA" w:rsidRPr="00CF3C9B" w:rsidRDefault="005B35DA" w:rsidP="000F42A3">
            <w:pPr>
              <w:jc w:val="center"/>
              <w:rPr>
                <w:rFonts w:ascii="Times New Roman" w:hAnsi="Times New Roman"/>
                <w:b/>
                <w:bCs/>
                <w:sz w:val="24"/>
                <w:szCs w:val="24"/>
              </w:rPr>
            </w:pPr>
          </w:p>
          <w:p w14:paraId="5779130D" w14:textId="77777777" w:rsidR="005B35DA" w:rsidRPr="00CF3C9B" w:rsidRDefault="005B35DA" w:rsidP="000F42A3">
            <w:pPr>
              <w:jc w:val="right"/>
              <w:rPr>
                <w:rFonts w:ascii="Times New Roman" w:hAnsi="Times New Roman"/>
                <w:b/>
                <w:bCs/>
                <w:sz w:val="24"/>
                <w:szCs w:val="24"/>
              </w:rPr>
            </w:pPr>
            <w:r w:rsidRPr="00CF3C9B">
              <w:rPr>
                <w:rFonts w:ascii="Times New Roman" w:hAnsi="Times New Roman"/>
                <w:sz w:val="24"/>
                <w:szCs w:val="24"/>
              </w:rPr>
              <w:t>тыс. руб.</w:t>
            </w:r>
          </w:p>
        </w:tc>
      </w:tr>
      <w:tr w:rsidR="005B35DA" w:rsidRPr="00E2116E" w14:paraId="43E70481" w14:textId="77777777" w:rsidTr="005B35DA">
        <w:trPr>
          <w:gridAfter w:val="1"/>
          <w:wAfter w:w="98" w:type="pct"/>
          <w:cantSplit/>
          <w:trHeight w:val="450"/>
        </w:trPr>
        <w:tc>
          <w:tcPr>
            <w:tcW w:w="4902" w:type="pct"/>
            <w:gridSpan w:val="19"/>
            <w:vMerge/>
            <w:tcBorders>
              <w:top w:val="nil"/>
              <w:left w:val="nil"/>
              <w:bottom w:val="nil"/>
              <w:right w:val="nil"/>
            </w:tcBorders>
            <w:vAlign w:val="center"/>
            <w:hideMark/>
          </w:tcPr>
          <w:p w14:paraId="62D29690" w14:textId="77777777" w:rsidR="005B35DA" w:rsidRPr="00E2116E" w:rsidRDefault="005B35DA" w:rsidP="000F42A3">
            <w:pPr>
              <w:rPr>
                <w:rFonts w:ascii="Times New Roman" w:hAnsi="Times New Roman"/>
                <w:b/>
                <w:bCs/>
              </w:rPr>
            </w:pPr>
          </w:p>
        </w:tc>
      </w:tr>
      <w:tr w:rsidR="005B35DA" w:rsidRPr="00E2116E" w14:paraId="15FA30F7" w14:textId="77777777" w:rsidTr="005B35DA">
        <w:trPr>
          <w:gridAfter w:val="1"/>
          <w:wAfter w:w="98" w:type="pct"/>
          <w:cantSplit/>
          <w:trHeight w:val="450"/>
        </w:trPr>
        <w:tc>
          <w:tcPr>
            <w:tcW w:w="4902" w:type="pct"/>
            <w:gridSpan w:val="19"/>
            <w:vMerge/>
            <w:tcBorders>
              <w:top w:val="nil"/>
              <w:left w:val="nil"/>
              <w:bottom w:val="nil"/>
              <w:right w:val="nil"/>
            </w:tcBorders>
            <w:vAlign w:val="center"/>
            <w:hideMark/>
          </w:tcPr>
          <w:p w14:paraId="10A49BD0" w14:textId="77777777" w:rsidR="005B35DA" w:rsidRPr="00E2116E" w:rsidRDefault="005B35DA" w:rsidP="000F42A3">
            <w:pPr>
              <w:rPr>
                <w:rFonts w:ascii="Times New Roman" w:hAnsi="Times New Roman"/>
                <w:b/>
                <w:bCs/>
              </w:rPr>
            </w:pPr>
          </w:p>
        </w:tc>
      </w:tr>
      <w:tr w:rsidR="005B35DA" w:rsidRPr="005B35DA" w14:paraId="4D325144" w14:textId="77777777" w:rsidTr="005B35DA">
        <w:trPr>
          <w:gridBefore w:val="1"/>
          <w:gridAfter w:val="2"/>
          <w:wBefore w:w="52" w:type="pct"/>
          <w:wAfter w:w="274" w:type="pct"/>
          <w:cantSplit/>
          <w:trHeight w:val="20"/>
        </w:trPr>
        <w:tc>
          <w:tcPr>
            <w:tcW w:w="2111" w:type="pct"/>
            <w:gridSpan w:val="3"/>
            <w:tcBorders>
              <w:top w:val="single" w:sz="4" w:space="0" w:color="auto"/>
            </w:tcBorders>
            <w:shd w:val="clear" w:color="auto" w:fill="auto"/>
            <w:vAlign w:val="center"/>
            <w:hideMark/>
          </w:tcPr>
          <w:p w14:paraId="69C37424" w14:textId="77777777" w:rsidR="000B1DDB" w:rsidRPr="005B35DA" w:rsidRDefault="000B1DDB" w:rsidP="00EF0A08">
            <w:pPr>
              <w:jc w:val="center"/>
              <w:rPr>
                <w:rFonts w:ascii="Times New Roman" w:hAnsi="Times New Roman"/>
                <w:b/>
                <w:bCs/>
              </w:rPr>
            </w:pPr>
            <w:r w:rsidRPr="005B35DA">
              <w:rPr>
                <w:rFonts w:ascii="Times New Roman" w:hAnsi="Times New Roman"/>
                <w:b/>
                <w:bCs/>
              </w:rPr>
              <w:t>Наименование показателя</w:t>
            </w:r>
          </w:p>
        </w:tc>
        <w:tc>
          <w:tcPr>
            <w:tcW w:w="394" w:type="pct"/>
            <w:gridSpan w:val="3"/>
            <w:tcBorders>
              <w:top w:val="single" w:sz="4" w:space="0" w:color="auto"/>
            </w:tcBorders>
            <w:shd w:val="clear" w:color="auto" w:fill="auto"/>
            <w:vAlign w:val="center"/>
            <w:hideMark/>
          </w:tcPr>
          <w:p w14:paraId="161A3BEF" w14:textId="4842ED76" w:rsidR="000B1DDB" w:rsidRPr="005B35DA" w:rsidRDefault="000B1DDB" w:rsidP="00EF0A08">
            <w:pPr>
              <w:jc w:val="center"/>
              <w:rPr>
                <w:rFonts w:ascii="Times New Roman" w:hAnsi="Times New Roman"/>
                <w:b/>
                <w:bCs/>
              </w:rPr>
            </w:pPr>
            <w:r w:rsidRPr="005B35DA">
              <w:rPr>
                <w:rFonts w:ascii="Times New Roman" w:hAnsi="Times New Roman"/>
                <w:b/>
                <w:bCs/>
              </w:rPr>
              <w:t> Раздел</w:t>
            </w:r>
          </w:p>
        </w:tc>
        <w:tc>
          <w:tcPr>
            <w:tcW w:w="398" w:type="pct"/>
            <w:gridSpan w:val="3"/>
            <w:tcBorders>
              <w:top w:val="single" w:sz="4" w:space="0" w:color="auto"/>
            </w:tcBorders>
            <w:shd w:val="clear" w:color="auto" w:fill="auto"/>
            <w:vAlign w:val="center"/>
          </w:tcPr>
          <w:p w14:paraId="0779ED62" w14:textId="3584402D" w:rsidR="000B1DDB" w:rsidRPr="005B35DA" w:rsidRDefault="000B1DDB" w:rsidP="00EF0A08">
            <w:pPr>
              <w:jc w:val="center"/>
              <w:rPr>
                <w:rFonts w:ascii="Times New Roman" w:hAnsi="Times New Roman"/>
                <w:b/>
                <w:bCs/>
              </w:rPr>
            </w:pPr>
            <w:r w:rsidRPr="005B35DA">
              <w:rPr>
                <w:rFonts w:ascii="Times New Roman" w:hAnsi="Times New Roman"/>
                <w:b/>
                <w:bCs/>
              </w:rPr>
              <w:t>Подраздел</w:t>
            </w:r>
          </w:p>
        </w:tc>
        <w:tc>
          <w:tcPr>
            <w:tcW w:w="593" w:type="pct"/>
            <w:gridSpan w:val="3"/>
            <w:tcBorders>
              <w:top w:val="single" w:sz="4" w:space="0" w:color="auto"/>
            </w:tcBorders>
            <w:shd w:val="clear" w:color="auto" w:fill="auto"/>
            <w:vAlign w:val="center"/>
            <w:hideMark/>
          </w:tcPr>
          <w:p w14:paraId="0BC224A8" w14:textId="77777777" w:rsidR="000B1DDB" w:rsidRPr="005B35DA" w:rsidRDefault="000B1DDB" w:rsidP="00EF0A08">
            <w:pPr>
              <w:jc w:val="center"/>
              <w:rPr>
                <w:rFonts w:ascii="Times New Roman" w:hAnsi="Times New Roman"/>
                <w:b/>
                <w:bCs/>
              </w:rPr>
            </w:pPr>
            <w:r w:rsidRPr="005B35DA">
              <w:rPr>
                <w:rFonts w:ascii="Times New Roman" w:hAnsi="Times New Roman"/>
                <w:b/>
                <w:bCs/>
              </w:rPr>
              <w:t xml:space="preserve"> 2025 год  </w:t>
            </w:r>
          </w:p>
        </w:tc>
        <w:tc>
          <w:tcPr>
            <w:tcW w:w="594" w:type="pct"/>
            <w:gridSpan w:val="3"/>
            <w:tcBorders>
              <w:top w:val="single" w:sz="4" w:space="0" w:color="auto"/>
            </w:tcBorders>
            <w:shd w:val="clear" w:color="auto" w:fill="auto"/>
            <w:vAlign w:val="center"/>
            <w:hideMark/>
          </w:tcPr>
          <w:p w14:paraId="3204EAB1" w14:textId="77777777" w:rsidR="000B1DDB" w:rsidRPr="005B35DA" w:rsidRDefault="000B1DDB" w:rsidP="00EF0A08">
            <w:pPr>
              <w:jc w:val="center"/>
              <w:rPr>
                <w:rFonts w:ascii="Times New Roman" w:hAnsi="Times New Roman"/>
                <w:b/>
                <w:bCs/>
              </w:rPr>
            </w:pPr>
            <w:r w:rsidRPr="005B35DA">
              <w:rPr>
                <w:rFonts w:ascii="Times New Roman" w:hAnsi="Times New Roman"/>
                <w:b/>
                <w:bCs/>
              </w:rPr>
              <w:t xml:space="preserve"> 2026 год  </w:t>
            </w:r>
          </w:p>
        </w:tc>
        <w:tc>
          <w:tcPr>
            <w:tcW w:w="585" w:type="pct"/>
            <w:gridSpan w:val="2"/>
            <w:tcBorders>
              <w:top w:val="single" w:sz="4" w:space="0" w:color="auto"/>
            </w:tcBorders>
            <w:shd w:val="clear" w:color="auto" w:fill="auto"/>
            <w:vAlign w:val="center"/>
            <w:hideMark/>
          </w:tcPr>
          <w:p w14:paraId="01AC61D8" w14:textId="77777777" w:rsidR="000B1DDB" w:rsidRPr="005B35DA" w:rsidRDefault="000B1DDB" w:rsidP="00EF0A08">
            <w:pPr>
              <w:jc w:val="center"/>
              <w:rPr>
                <w:rFonts w:ascii="Times New Roman" w:hAnsi="Times New Roman"/>
                <w:b/>
                <w:bCs/>
              </w:rPr>
            </w:pPr>
            <w:r w:rsidRPr="005B35DA">
              <w:rPr>
                <w:rFonts w:ascii="Times New Roman" w:hAnsi="Times New Roman"/>
                <w:b/>
                <w:bCs/>
              </w:rPr>
              <w:t xml:space="preserve"> 2027 год  </w:t>
            </w:r>
          </w:p>
        </w:tc>
      </w:tr>
      <w:tr w:rsidR="005B35DA" w:rsidRPr="005B35DA" w14:paraId="2FA12D1B" w14:textId="77777777" w:rsidTr="005B35DA">
        <w:trPr>
          <w:gridBefore w:val="1"/>
          <w:gridAfter w:val="2"/>
          <w:wBefore w:w="52" w:type="pct"/>
          <w:wAfter w:w="274" w:type="pct"/>
          <w:cantSplit/>
          <w:trHeight w:val="20"/>
        </w:trPr>
        <w:tc>
          <w:tcPr>
            <w:tcW w:w="2111" w:type="pct"/>
            <w:gridSpan w:val="3"/>
            <w:shd w:val="clear" w:color="auto" w:fill="auto"/>
            <w:noWrap/>
            <w:vAlign w:val="bottom"/>
            <w:hideMark/>
          </w:tcPr>
          <w:p w14:paraId="6A8BD77E" w14:textId="77777777" w:rsidR="000B1DDB" w:rsidRPr="005B35DA" w:rsidRDefault="000B1DDB" w:rsidP="00EF0A08">
            <w:pPr>
              <w:jc w:val="center"/>
              <w:rPr>
                <w:rFonts w:ascii="Times New Roman" w:hAnsi="Times New Roman"/>
              </w:rPr>
            </w:pPr>
            <w:r w:rsidRPr="005B35DA">
              <w:rPr>
                <w:rFonts w:ascii="Times New Roman" w:hAnsi="Times New Roman"/>
              </w:rPr>
              <w:t>1</w:t>
            </w:r>
          </w:p>
        </w:tc>
        <w:tc>
          <w:tcPr>
            <w:tcW w:w="394" w:type="pct"/>
            <w:gridSpan w:val="3"/>
            <w:shd w:val="clear" w:color="auto" w:fill="auto"/>
            <w:noWrap/>
            <w:vAlign w:val="bottom"/>
            <w:hideMark/>
          </w:tcPr>
          <w:p w14:paraId="11D6E42D" w14:textId="77777777" w:rsidR="000B1DDB" w:rsidRPr="005B35DA" w:rsidRDefault="000B1DDB" w:rsidP="00EF0A08">
            <w:pPr>
              <w:jc w:val="center"/>
              <w:rPr>
                <w:rFonts w:ascii="Times New Roman" w:hAnsi="Times New Roman"/>
              </w:rPr>
            </w:pPr>
            <w:r w:rsidRPr="005B35DA">
              <w:rPr>
                <w:rFonts w:ascii="Times New Roman" w:hAnsi="Times New Roman"/>
              </w:rPr>
              <w:t>2</w:t>
            </w:r>
          </w:p>
        </w:tc>
        <w:tc>
          <w:tcPr>
            <w:tcW w:w="398" w:type="pct"/>
            <w:gridSpan w:val="3"/>
            <w:shd w:val="clear" w:color="auto" w:fill="auto"/>
            <w:noWrap/>
            <w:vAlign w:val="bottom"/>
            <w:hideMark/>
          </w:tcPr>
          <w:p w14:paraId="7BFC5F4C" w14:textId="77777777" w:rsidR="000B1DDB" w:rsidRPr="005B35DA" w:rsidRDefault="000B1DDB" w:rsidP="00EF0A08">
            <w:pPr>
              <w:jc w:val="center"/>
              <w:rPr>
                <w:rFonts w:ascii="Times New Roman" w:hAnsi="Times New Roman"/>
              </w:rPr>
            </w:pPr>
            <w:r w:rsidRPr="005B35DA">
              <w:rPr>
                <w:rFonts w:ascii="Times New Roman" w:hAnsi="Times New Roman"/>
              </w:rPr>
              <w:t>3</w:t>
            </w:r>
          </w:p>
        </w:tc>
        <w:tc>
          <w:tcPr>
            <w:tcW w:w="593" w:type="pct"/>
            <w:gridSpan w:val="3"/>
            <w:shd w:val="clear" w:color="auto" w:fill="auto"/>
            <w:noWrap/>
            <w:vAlign w:val="bottom"/>
            <w:hideMark/>
          </w:tcPr>
          <w:p w14:paraId="2AF0B568" w14:textId="768BDAF0" w:rsidR="000B1DDB" w:rsidRPr="005B35DA" w:rsidRDefault="000B1DDB" w:rsidP="000B1DDB">
            <w:pPr>
              <w:jc w:val="center"/>
              <w:rPr>
                <w:rFonts w:ascii="Times New Roman" w:hAnsi="Times New Roman"/>
              </w:rPr>
            </w:pPr>
            <w:r w:rsidRPr="005B35DA">
              <w:rPr>
                <w:rFonts w:ascii="Times New Roman" w:hAnsi="Times New Roman"/>
              </w:rPr>
              <w:t>4</w:t>
            </w:r>
          </w:p>
        </w:tc>
        <w:tc>
          <w:tcPr>
            <w:tcW w:w="594" w:type="pct"/>
            <w:gridSpan w:val="3"/>
            <w:shd w:val="clear" w:color="auto" w:fill="auto"/>
            <w:noWrap/>
            <w:vAlign w:val="bottom"/>
            <w:hideMark/>
          </w:tcPr>
          <w:p w14:paraId="6F6C1232" w14:textId="399D7B18" w:rsidR="000B1DDB" w:rsidRPr="005B35DA" w:rsidRDefault="000B1DDB" w:rsidP="00EF0A08">
            <w:pPr>
              <w:jc w:val="center"/>
              <w:rPr>
                <w:rFonts w:ascii="Times New Roman" w:hAnsi="Times New Roman"/>
              </w:rPr>
            </w:pPr>
            <w:r w:rsidRPr="005B35DA">
              <w:rPr>
                <w:rFonts w:ascii="Times New Roman" w:hAnsi="Times New Roman"/>
              </w:rPr>
              <w:t>5</w:t>
            </w:r>
          </w:p>
        </w:tc>
        <w:tc>
          <w:tcPr>
            <w:tcW w:w="585" w:type="pct"/>
            <w:gridSpan w:val="2"/>
            <w:shd w:val="clear" w:color="auto" w:fill="auto"/>
            <w:noWrap/>
            <w:vAlign w:val="bottom"/>
            <w:hideMark/>
          </w:tcPr>
          <w:p w14:paraId="200309F1" w14:textId="7B86E68D" w:rsidR="000B1DDB" w:rsidRPr="005B35DA" w:rsidRDefault="000B1DDB" w:rsidP="00EF0A08">
            <w:pPr>
              <w:jc w:val="center"/>
              <w:rPr>
                <w:rFonts w:ascii="Times New Roman" w:hAnsi="Times New Roman"/>
              </w:rPr>
            </w:pPr>
            <w:r w:rsidRPr="005B35DA">
              <w:rPr>
                <w:rFonts w:ascii="Times New Roman" w:hAnsi="Times New Roman"/>
              </w:rPr>
              <w:t>6</w:t>
            </w:r>
          </w:p>
        </w:tc>
      </w:tr>
      <w:tr w:rsidR="005B35DA" w:rsidRPr="005B35DA" w14:paraId="7D3AE594"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C6A585" w14:textId="77777777" w:rsidR="005B35DA" w:rsidRPr="005B35DA" w:rsidRDefault="005B35DA" w:rsidP="005B35DA">
            <w:pPr>
              <w:rPr>
                <w:rFonts w:ascii="Times New Roman" w:hAnsi="Times New Roman"/>
                <w:b/>
              </w:rPr>
            </w:pPr>
            <w:r w:rsidRPr="005B35DA">
              <w:rPr>
                <w:rFonts w:ascii="Times New Roman" w:hAnsi="Times New Roman"/>
                <w:b/>
              </w:rPr>
              <w:t>Общегосударственные вопросы</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C8CC90" w14:textId="77777777" w:rsidR="005B35DA" w:rsidRPr="005B35DA" w:rsidRDefault="005B35DA" w:rsidP="005B35DA">
            <w:pPr>
              <w:jc w:val="center"/>
              <w:rPr>
                <w:rFonts w:ascii="Times New Roman" w:hAnsi="Times New Roman"/>
                <w:b/>
              </w:rPr>
            </w:pPr>
            <w:r w:rsidRPr="005B35DA">
              <w:rPr>
                <w:rFonts w:ascii="Times New Roman" w:hAnsi="Times New Roman"/>
                <w:b/>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05C83DD"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3B56B3" w14:textId="77777777" w:rsidR="005B35DA" w:rsidRPr="005B35DA" w:rsidRDefault="005B35DA" w:rsidP="005B35DA">
            <w:pPr>
              <w:jc w:val="right"/>
              <w:rPr>
                <w:rFonts w:ascii="Times New Roman" w:hAnsi="Times New Roman"/>
                <w:b/>
              </w:rPr>
            </w:pPr>
            <w:r w:rsidRPr="005B35DA">
              <w:rPr>
                <w:rFonts w:ascii="Times New Roman" w:hAnsi="Times New Roman"/>
                <w:b/>
              </w:rPr>
              <w:t>434 684,7</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7A11AF" w14:textId="77777777" w:rsidR="005B35DA" w:rsidRPr="005B35DA" w:rsidRDefault="005B35DA" w:rsidP="005B35DA">
            <w:pPr>
              <w:jc w:val="right"/>
              <w:rPr>
                <w:rFonts w:ascii="Times New Roman" w:hAnsi="Times New Roman"/>
                <w:b/>
              </w:rPr>
            </w:pPr>
            <w:r w:rsidRPr="005B35DA">
              <w:rPr>
                <w:rFonts w:ascii="Times New Roman" w:hAnsi="Times New Roman"/>
                <w:b/>
              </w:rPr>
              <w:t>450 090,7</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0523CA" w14:textId="77777777" w:rsidR="005B35DA" w:rsidRPr="005B35DA" w:rsidRDefault="005B35DA" w:rsidP="005B35DA">
            <w:pPr>
              <w:jc w:val="right"/>
              <w:rPr>
                <w:rFonts w:ascii="Times New Roman" w:hAnsi="Times New Roman"/>
                <w:b/>
              </w:rPr>
            </w:pPr>
            <w:r w:rsidRPr="005B35DA">
              <w:rPr>
                <w:rFonts w:ascii="Times New Roman" w:hAnsi="Times New Roman"/>
                <w:b/>
              </w:rPr>
              <w:t>565 539,3</w:t>
            </w:r>
          </w:p>
        </w:tc>
      </w:tr>
      <w:tr w:rsidR="005B35DA" w:rsidRPr="005B35DA" w14:paraId="69532A3A"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865FDE" w14:textId="77777777" w:rsidR="005B35DA" w:rsidRPr="005B35DA" w:rsidRDefault="005B35DA" w:rsidP="005B35DA">
            <w:pPr>
              <w:rPr>
                <w:rFonts w:ascii="Times New Roman" w:hAnsi="Times New Roman"/>
              </w:rPr>
            </w:pPr>
            <w:r w:rsidRPr="005B35DA">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18A04A"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CA0C27" w14:textId="77777777" w:rsidR="005B35DA" w:rsidRPr="005B35DA" w:rsidRDefault="005B35DA" w:rsidP="005B35DA">
            <w:pPr>
              <w:jc w:val="center"/>
              <w:rPr>
                <w:rFonts w:ascii="Times New Roman" w:hAnsi="Times New Roman"/>
              </w:rPr>
            </w:pPr>
            <w:r w:rsidRPr="005B35DA">
              <w:rPr>
                <w:rFonts w:ascii="Times New Roman" w:hAnsi="Times New Roman"/>
              </w:rPr>
              <w:t>02</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102C6" w14:textId="77777777" w:rsidR="005B35DA" w:rsidRPr="005B35DA" w:rsidRDefault="005B35DA" w:rsidP="005B35DA">
            <w:pPr>
              <w:jc w:val="right"/>
              <w:rPr>
                <w:rFonts w:ascii="Times New Roman" w:hAnsi="Times New Roman"/>
              </w:rPr>
            </w:pPr>
            <w:r w:rsidRPr="005B35DA">
              <w:rPr>
                <w:rFonts w:ascii="Times New Roman" w:hAnsi="Times New Roman"/>
              </w:rPr>
              <w:t>4 250,2</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1407CD" w14:textId="77777777" w:rsidR="005B35DA" w:rsidRPr="005B35DA" w:rsidRDefault="005B35DA" w:rsidP="005B35DA">
            <w:pPr>
              <w:jc w:val="right"/>
              <w:rPr>
                <w:rFonts w:ascii="Times New Roman" w:hAnsi="Times New Roman"/>
              </w:rPr>
            </w:pPr>
            <w:r w:rsidRPr="005B35DA">
              <w:rPr>
                <w:rFonts w:ascii="Times New Roman" w:hAnsi="Times New Roman"/>
              </w:rPr>
              <w:t>4 250,2</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27BFADA" w14:textId="77777777" w:rsidR="005B35DA" w:rsidRPr="005B35DA" w:rsidRDefault="005B35DA" w:rsidP="005B35DA">
            <w:pPr>
              <w:jc w:val="right"/>
              <w:rPr>
                <w:rFonts w:ascii="Times New Roman" w:hAnsi="Times New Roman"/>
              </w:rPr>
            </w:pPr>
            <w:r w:rsidRPr="005B35DA">
              <w:rPr>
                <w:rFonts w:ascii="Times New Roman" w:hAnsi="Times New Roman"/>
              </w:rPr>
              <w:t>4 250,2</w:t>
            </w:r>
          </w:p>
        </w:tc>
      </w:tr>
      <w:tr w:rsidR="005B35DA" w:rsidRPr="005B35DA" w14:paraId="27266468"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687D348" w14:textId="77777777" w:rsidR="005B35DA" w:rsidRPr="005B35DA" w:rsidRDefault="005B35DA" w:rsidP="005B35DA">
            <w:pPr>
              <w:rPr>
                <w:rFonts w:ascii="Times New Roman" w:hAnsi="Times New Roman"/>
              </w:rPr>
            </w:pPr>
            <w:r w:rsidRPr="005B35DA">
              <w:rPr>
                <w:rFonts w:ascii="Times New Roman" w:hAnsi="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C14454"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6715D1" w14:textId="77777777" w:rsidR="005B35DA" w:rsidRPr="005B35DA" w:rsidRDefault="005B35DA" w:rsidP="005B35DA">
            <w:pPr>
              <w:jc w:val="center"/>
              <w:rPr>
                <w:rFonts w:ascii="Times New Roman" w:hAnsi="Times New Roman"/>
              </w:rPr>
            </w:pPr>
            <w:r w:rsidRPr="005B35DA">
              <w:rPr>
                <w:rFonts w:ascii="Times New Roman" w:hAnsi="Times New Roman"/>
              </w:rPr>
              <w:t>03</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BCE1D2" w14:textId="77777777" w:rsidR="005B35DA" w:rsidRPr="005B35DA" w:rsidRDefault="005B35DA" w:rsidP="005B35DA">
            <w:pPr>
              <w:jc w:val="right"/>
              <w:rPr>
                <w:rFonts w:ascii="Times New Roman" w:hAnsi="Times New Roman"/>
              </w:rPr>
            </w:pPr>
            <w:r w:rsidRPr="005B35DA">
              <w:rPr>
                <w:rFonts w:ascii="Times New Roman" w:hAnsi="Times New Roman"/>
              </w:rPr>
              <w:t>11 814,2</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300888" w14:textId="77777777" w:rsidR="005B35DA" w:rsidRPr="005B35DA" w:rsidRDefault="005B35DA" w:rsidP="005B35DA">
            <w:pPr>
              <w:jc w:val="right"/>
              <w:rPr>
                <w:rFonts w:ascii="Times New Roman" w:hAnsi="Times New Roman"/>
              </w:rPr>
            </w:pPr>
            <w:r w:rsidRPr="005B35DA">
              <w:rPr>
                <w:rFonts w:ascii="Times New Roman" w:hAnsi="Times New Roman"/>
              </w:rPr>
              <w:t>11 814,2</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C4420A" w14:textId="77777777" w:rsidR="005B35DA" w:rsidRPr="005B35DA" w:rsidRDefault="005B35DA" w:rsidP="005B35DA">
            <w:pPr>
              <w:jc w:val="right"/>
              <w:rPr>
                <w:rFonts w:ascii="Times New Roman" w:hAnsi="Times New Roman"/>
              </w:rPr>
            </w:pPr>
            <w:r w:rsidRPr="005B35DA">
              <w:rPr>
                <w:rFonts w:ascii="Times New Roman" w:hAnsi="Times New Roman"/>
              </w:rPr>
              <w:t>11 814,2</w:t>
            </w:r>
          </w:p>
        </w:tc>
      </w:tr>
      <w:tr w:rsidR="005B35DA" w:rsidRPr="005B35DA" w14:paraId="4042C61C"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6E6BD7B" w14:textId="77777777" w:rsidR="005B35DA" w:rsidRPr="005B35DA" w:rsidRDefault="005B35DA" w:rsidP="005B35DA">
            <w:pPr>
              <w:rPr>
                <w:rFonts w:ascii="Times New Roman" w:hAnsi="Times New Roman"/>
              </w:rPr>
            </w:pPr>
            <w:r w:rsidRPr="005B35DA">
              <w:rPr>
                <w:rFonts w:ascii="Times New Roman" w:hAnsi="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FFC709"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839CAE" w14:textId="77777777" w:rsidR="005B35DA" w:rsidRPr="005B35DA" w:rsidRDefault="005B35DA" w:rsidP="005B35DA">
            <w:pPr>
              <w:jc w:val="center"/>
              <w:rPr>
                <w:rFonts w:ascii="Times New Roman" w:hAnsi="Times New Roman"/>
              </w:rPr>
            </w:pPr>
            <w:r w:rsidRPr="005B35DA">
              <w:rPr>
                <w:rFonts w:ascii="Times New Roman" w:hAnsi="Times New Roman"/>
              </w:rPr>
              <w:t>04</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1E9514" w14:textId="77777777" w:rsidR="005B35DA" w:rsidRPr="005B35DA" w:rsidRDefault="005B35DA" w:rsidP="005B35DA">
            <w:pPr>
              <w:jc w:val="right"/>
              <w:rPr>
                <w:rFonts w:ascii="Times New Roman" w:hAnsi="Times New Roman"/>
              </w:rPr>
            </w:pPr>
            <w:r w:rsidRPr="005B35DA">
              <w:rPr>
                <w:rFonts w:ascii="Times New Roman" w:hAnsi="Times New Roman"/>
              </w:rPr>
              <w:t>123 409,6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4A0040" w14:textId="77777777" w:rsidR="005B35DA" w:rsidRPr="005B35DA" w:rsidRDefault="005B35DA" w:rsidP="005B35DA">
            <w:pPr>
              <w:jc w:val="right"/>
              <w:rPr>
                <w:rFonts w:ascii="Times New Roman" w:hAnsi="Times New Roman"/>
              </w:rPr>
            </w:pPr>
            <w:r w:rsidRPr="005B35DA">
              <w:rPr>
                <w:rFonts w:ascii="Times New Roman" w:hAnsi="Times New Roman"/>
              </w:rPr>
              <w:t>122 581,7</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F864E0" w14:textId="77777777" w:rsidR="005B35DA" w:rsidRPr="005B35DA" w:rsidRDefault="005B35DA" w:rsidP="005B35DA">
            <w:pPr>
              <w:jc w:val="right"/>
              <w:rPr>
                <w:rFonts w:ascii="Times New Roman" w:hAnsi="Times New Roman"/>
              </w:rPr>
            </w:pPr>
            <w:r w:rsidRPr="005B35DA">
              <w:rPr>
                <w:rFonts w:ascii="Times New Roman" w:hAnsi="Times New Roman"/>
              </w:rPr>
              <w:t>122 581,7</w:t>
            </w:r>
          </w:p>
        </w:tc>
      </w:tr>
      <w:tr w:rsidR="005B35DA" w:rsidRPr="005B35DA" w14:paraId="1C93BA96"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B6E6C1" w14:textId="77777777" w:rsidR="005B35DA" w:rsidRPr="005B35DA" w:rsidRDefault="005B35DA" w:rsidP="005B35DA">
            <w:pPr>
              <w:rPr>
                <w:rFonts w:ascii="Times New Roman" w:hAnsi="Times New Roman"/>
              </w:rPr>
            </w:pPr>
            <w:r w:rsidRPr="005B35DA">
              <w:rPr>
                <w:rFonts w:ascii="Times New Roman" w:hAnsi="Times New Roman"/>
              </w:rPr>
              <w:t>Судебная система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BF57FF"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9FC255"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DEEF18B" w14:textId="77777777" w:rsidR="005B35DA" w:rsidRPr="005B35DA" w:rsidRDefault="005B35DA" w:rsidP="005B35DA">
            <w:pPr>
              <w:jc w:val="right"/>
              <w:rPr>
                <w:rFonts w:ascii="Times New Roman" w:hAnsi="Times New Roman"/>
              </w:rPr>
            </w:pPr>
            <w:r w:rsidRPr="005B35DA">
              <w:rPr>
                <w:rFonts w:ascii="Times New Roman" w:hAnsi="Times New Roman"/>
              </w:rPr>
              <w:t>28,7</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B56A50" w14:textId="77777777" w:rsidR="005B35DA" w:rsidRPr="005B35DA" w:rsidRDefault="005B35DA" w:rsidP="005B35DA">
            <w:pPr>
              <w:jc w:val="right"/>
              <w:rPr>
                <w:rFonts w:ascii="Times New Roman" w:hAnsi="Times New Roman"/>
              </w:rPr>
            </w:pPr>
            <w:r w:rsidRPr="005B35DA">
              <w:rPr>
                <w:rFonts w:ascii="Times New Roman" w:hAnsi="Times New Roman"/>
              </w:rPr>
              <w:t>393,7</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BC72FB" w14:textId="77777777" w:rsidR="005B35DA" w:rsidRPr="005B35DA" w:rsidRDefault="005B35DA" w:rsidP="005B35DA">
            <w:pPr>
              <w:jc w:val="right"/>
              <w:rPr>
                <w:rFonts w:ascii="Times New Roman" w:hAnsi="Times New Roman"/>
              </w:rPr>
            </w:pPr>
            <w:r w:rsidRPr="005B35DA">
              <w:rPr>
                <w:rFonts w:ascii="Times New Roman" w:hAnsi="Times New Roman"/>
              </w:rPr>
              <w:t>27,3</w:t>
            </w:r>
          </w:p>
        </w:tc>
      </w:tr>
      <w:tr w:rsidR="005B35DA" w:rsidRPr="005B35DA" w14:paraId="6665478C"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69D732" w14:textId="77777777" w:rsidR="005B35DA" w:rsidRPr="005B35DA" w:rsidRDefault="005B35DA" w:rsidP="005B35DA">
            <w:pPr>
              <w:rPr>
                <w:rFonts w:ascii="Times New Roman" w:hAnsi="Times New Roman"/>
              </w:rPr>
            </w:pPr>
            <w:r w:rsidRPr="005B35DA">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97176AC"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E298B4" w14:textId="77777777" w:rsidR="005B35DA" w:rsidRPr="005B35DA" w:rsidRDefault="005B35DA" w:rsidP="005B35DA">
            <w:pPr>
              <w:jc w:val="center"/>
              <w:rPr>
                <w:rFonts w:ascii="Times New Roman" w:hAnsi="Times New Roman"/>
              </w:rPr>
            </w:pPr>
            <w:r w:rsidRPr="005B35DA">
              <w:rPr>
                <w:rFonts w:ascii="Times New Roman" w:hAnsi="Times New Roman"/>
              </w:rPr>
              <w:t>06</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008DA60" w14:textId="77777777" w:rsidR="005B35DA" w:rsidRPr="005B35DA" w:rsidRDefault="005B35DA" w:rsidP="005B35DA">
            <w:pPr>
              <w:jc w:val="right"/>
              <w:rPr>
                <w:rFonts w:ascii="Times New Roman" w:hAnsi="Times New Roman"/>
              </w:rPr>
            </w:pPr>
            <w:r w:rsidRPr="005B35DA">
              <w:rPr>
                <w:rFonts w:ascii="Times New Roman" w:hAnsi="Times New Roman"/>
              </w:rPr>
              <w:t>41 655,2</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AE7C6D" w14:textId="77777777" w:rsidR="005B35DA" w:rsidRPr="005B35DA" w:rsidRDefault="005B35DA" w:rsidP="005B35DA">
            <w:pPr>
              <w:jc w:val="right"/>
              <w:rPr>
                <w:rFonts w:ascii="Times New Roman" w:hAnsi="Times New Roman"/>
              </w:rPr>
            </w:pPr>
            <w:r w:rsidRPr="005B35DA">
              <w:rPr>
                <w:rFonts w:ascii="Times New Roman" w:hAnsi="Times New Roman"/>
              </w:rPr>
              <w:t>41 655,2</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E83C7D" w14:textId="77777777" w:rsidR="005B35DA" w:rsidRPr="005B35DA" w:rsidRDefault="005B35DA" w:rsidP="005B35DA">
            <w:pPr>
              <w:jc w:val="right"/>
              <w:rPr>
                <w:rFonts w:ascii="Times New Roman" w:hAnsi="Times New Roman"/>
              </w:rPr>
            </w:pPr>
            <w:r w:rsidRPr="005B35DA">
              <w:rPr>
                <w:rFonts w:ascii="Times New Roman" w:hAnsi="Times New Roman"/>
              </w:rPr>
              <w:t>41 655,2</w:t>
            </w:r>
          </w:p>
        </w:tc>
      </w:tr>
      <w:tr w:rsidR="005B35DA" w:rsidRPr="005B35DA" w14:paraId="5743372E"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76B248" w14:textId="77777777" w:rsidR="005B35DA" w:rsidRPr="005B35DA" w:rsidRDefault="005B35DA" w:rsidP="005B35DA">
            <w:pPr>
              <w:rPr>
                <w:rFonts w:ascii="Times New Roman" w:hAnsi="Times New Roman"/>
              </w:rPr>
            </w:pPr>
            <w:r w:rsidRPr="005B35DA">
              <w:rPr>
                <w:rFonts w:ascii="Times New Roman" w:hAnsi="Times New Roman"/>
              </w:rPr>
              <w:t>Резервные фонды</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A247A1"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A2AC4D" w14:textId="77777777" w:rsidR="005B35DA" w:rsidRPr="005B35DA" w:rsidRDefault="005B35DA" w:rsidP="005B35DA">
            <w:pPr>
              <w:jc w:val="center"/>
              <w:rPr>
                <w:rFonts w:ascii="Times New Roman" w:hAnsi="Times New Roman"/>
              </w:rPr>
            </w:pPr>
            <w:r w:rsidRPr="005B35DA">
              <w:rPr>
                <w:rFonts w:ascii="Times New Roman" w:hAnsi="Times New Roman"/>
              </w:rPr>
              <w:t>11</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B8E461" w14:textId="77777777" w:rsidR="005B35DA" w:rsidRPr="005B35DA" w:rsidRDefault="005B35DA" w:rsidP="005B35DA">
            <w:pPr>
              <w:jc w:val="right"/>
              <w:rPr>
                <w:rFonts w:ascii="Times New Roman" w:hAnsi="Times New Roman"/>
              </w:rPr>
            </w:pPr>
            <w:r w:rsidRPr="005B35DA">
              <w:rPr>
                <w:rFonts w:ascii="Times New Roman" w:hAnsi="Times New Roman"/>
              </w:rPr>
              <w:t>1 619,2</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1E5858" w14:textId="77777777" w:rsidR="005B35DA" w:rsidRPr="005B35DA" w:rsidRDefault="005B35DA" w:rsidP="005B35DA">
            <w:pPr>
              <w:jc w:val="right"/>
              <w:rPr>
                <w:rFonts w:ascii="Times New Roman" w:hAnsi="Times New Roman"/>
              </w:rPr>
            </w:pPr>
            <w:r w:rsidRPr="005B35DA">
              <w:rPr>
                <w:rFonts w:ascii="Times New Roman" w:hAnsi="Times New Roman"/>
              </w:rPr>
              <w:t>10 000,0</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301285" w14:textId="77777777" w:rsidR="005B35DA" w:rsidRPr="005B35DA" w:rsidRDefault="005B35DA" w:rsidP="005B35DA">
            <w:pPr>
              <w:jc w:val="right"/>
              <w:rPr>
                <w:rFonts w:ascii="Times New Roman" w:hAnsi="Times New Roman"/>
              </w:rPr>
            </w:pPr>
            <w:r w:rsidRPr="005B35DA">
              <w:rPr>
                <w:rFonts w:ascii="Times New Roman" w:hAnsi="Times New Roman"/>
              </w:rPr>
              <w:t>10 000,0</w:t>
            </w:r>
          </w:p>
        </w:tc>
      </w:tr>
      <w:tr w:rsidR="005B35DA" w:rsidRPr="005B35DA" w14:paraId="36C5165F"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A8C8C3" w14:textId="77777777" w:rsidR="005B35DA" w:rsidRPr="005B35DA" w:rsidRDefault="005B35DA" w:rsidP="005B35DA">
            <w:pPr>
              <w:rPr>
                <w:rFonts w:ascii="Times New Roman" w:hAnsi="Times New Roman"/>
              </w:rPr>
            </w:pPr>
            <w:r w:rsidRPr="005B35DA">
              <w:rPr>
                <w:rFonts w:ascii="Times New Roman" w:hAnsi="Times New Roman"/>
              </w:rPr>
              <w:t>Другие общегосударственные вопросы</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2AADA5"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544D63" w14:textId="77777777" w:rsidR="005B35DA" w:rsidRPr="005B35DA" w:rsidRDefault="005B35DA" w:rsidP="005B35DA">
            <w:pPr>
              <w:jc w:val="center"/>
              <w:rPr>
                <w:rFonts w:ascii="Times New Roman" w:hAnsi="Times New Roman"/>
              </w:rPr>
            </w:pPr>
            <w:r w:rsidRPr="005B35DA">
              <w:rPr>
                <w:rFonts w:ascii="Times New Roman" w:hAnsi="Times New Roman"/>
              </w:rPr>
              <w:t>13</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299C84" w14:textId="77777777" w:rsidR="005B35DA" w:rsidRPr="005B35DA" w:rsidRDefault="005B35DA" w:rsidP="005B35DA">
            <w:pPr>
              <w:jc w:val="right"/>
              <w:rPr>
                <w:rFonts w:ascii="Times New Roman" w:hAnsi="Times New Roman"/>
              </w:rPr>
            </w:pPr>
            <w:r w:rsidRPr="005B35DA">
              <w:rPr>
                <w:rFonts w:ascii="Times New Roman" w:hAnsi="Times New Roman"/>
              </w:rPr>
              <w:t>251 907,6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664DB8" w14:textId="77777777" w:rsidR="005B35DA" w:rsidRPr="005B35DA" w:rsidRDefault="005B35DA" w:rsidP="005B35DA">
            <w:pPr>
              <w:jc w:val="right"/>
              <w:rPr>
                <w:rFonts w:ascii="Times New Roman" w:hAnsi="Times New Roman"/>
              </w:rPr>
            </w:pPr>
            <w:r w:rsidRPr="005B35DA">
              <w:rPr>
                <w:rFonts w:ascii="Times New Roman" w:hAnsi="Times New Roman"/>
              </w:rPr>
              <w:t>259 395,7</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C0568C" w14:textId="77777777" w:rsidR="005B35DA" w:rsidRPr="005B35DA" w:rsidRDefault="005B35DA" w:rsidP="005B35DA">
            <w:pPr>
              <w:jc w:val="right"/>
              <w:rPr>
                <w:rFonts w:ascii="Times New Roman" w:hAnsi="Times New Roman"/>
              </w:rPr>
            </w:pPr>
            <w:r w:rsidRPr="005B35DA">
              <w:rPr>
                <w:rFonts w:ascii="Times New Roman" w:hAnsi="Times New Roman"/>
              </w:rPr>
              <w:t>375 210,7</w:t>
            </w:r>
          </w:p>
        </w:tc>
      </w:tr>
      <w:tr w:rsidR="005B35DA" w:rsidRPr="005B35DA" w14:paraId="0B600C53"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F8085D" w14:textId="77777777" w:rsidR="005B35DA" w:rsidRPr="005B35DA" w:rsidRDefault="005B35DA" w:rsidP="005B35DA">
            <w:pPr>
              <w:rPr>
                <w:rFonts w:ascii="Times New Roman" w:hAnsi="Times New Roman"/>
                <w:b/>
              </w:rPr>
            </w:pPr>
            <w:r w:rsidRPr="005B35DA">
              <w:rPr>
                <w:rFonts w:ascii="Times New Roman" w:hAnsi="Times New Roman"/>
                <w:b/>
              </w:rPr>
              <w:t>Национальная безопасность и правоохранительная деятельность</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65A70F" w14:textId="77777777" w:rsidR="005B35DA" w:rsidRPr="005B35DA" w:rsidRDefault="005B35DA" w:rsidP="005B35DA">
            <w:pPr>
              <w:jc w:val="center"/>
              <w:rPr>
                <w:rFonts w:ascii="Times New Roman" w:hAnsi="Times New Roman"/>
                <w:b/>
              </w:rPr>
            </w:pPr>
            <w:r w:rsidRPr="005B35DA">
              <w:rPr>
                <w:rFonts w:ascii="Times New Roman" w:hAnsi="Times New Roman"/>
                <w:b/>
              </w:rPr>
              <w:t>03</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6CB08"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67D0EA" w14:textId="77777777" w:rsidR="005B35DA" w:rsidRPr="005B35DA" w:rsidRDefault="005B35DA" w:rsidP="005B35DA">
            <w:pPr>
              <w:jc w:val="right"/>
              <w:rPr>
                <w:rFonts w:ascii="Times New Roman" w:hAnsi="Times New Roman"/>
                <w:b/>
              </w:rPr>
            </w:pPr>
            <w:r w:rsidRPr="005B35DA">
              <w:rPr>
                <w:rFonts w:ascii="Times New Roman" w:hAnsi="Times New Roman"/>
                <w:b/>
              </w:rPr>
              <w:t>78 053,4</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C68722" w14:textId="77777777" w:rsidR="005B35DA" w:rsidRPr="005B35DA" w:rsidRDefault="005B35DA" w:rsidP="005B35DA">
            <w:pPr>
              <w:jc w:val="right"/>
              <w:rPr>
                <w:rFonts w:ascii="Times New Roman" w:hAnsi="Times New Roman"/>
                <w:b/>
              </w:rPr>
            </w:pPr>
            <w:r w:rsidRPr="005B35DA">
              <w:rPr>
                <w:rFonts w:ascii="Times New Roman" w:hAnsi="Times New Roman"/>
                <w:b/>
              </w:rPr>
              <w:t>73 681,4</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3B134C" w14:textId="77777777" w:rsidR="005B35DA" w:rsidRPr="005B35DA" w:rsidRDefault="005B35DA" w:rsidP="005B35DA">
            <w:pPr>
              <w:jc w:val="right"/>
              <w:rPr>
                <w:rFonts w:ascii="Times New Roman" w:hAnsi="Times New Roman"/>
                <w:b/>
              </w:rPr>
            </w:pPr>
            <w:r w:rsidRPr="005B35DA">
              <w:rPr>
                <w:rFonts w:ascii="Times New Roman" w:hAnsi="Times New Roman"/>
                <w:b/>
              </w:rPr>
              <w:t>37 323,6</w:t>
            </w:r>
          </w:p>
        </w:tc>
      </w:tr>
      <w:tr w:rsidR="005B35DA" w:rsidRPr="005B35DA" w14:paraId="270EB810"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C58B17" w14:textId="77777777" w:rsidR="005B35DA" w:rsidRPr="005B35DA" w:rsidRDefault="005B35DA" w:rsidP="005B35DA">
            <w:pPr>
              <w:rPr>
                <w:rFonts w:ascii="Times New Roman" w:hAnsi="Times New Roman"/>
              </w:rPr>
            </w:pPr>
            <w:r w:rsidRPr="005B35DA">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B75E15F" w14:textId="77777777" w:rsidR="005B35DA" w:rsidRPr="005B35DA" w:rsidRDefault="005B35DA" w:rsidP="005B35DA">
            <w:pPr>
              <w:jc w:val="center"/>
              <w:rPr>
                <w:rFonts w:ascii="Times New Roman" w:hAnsi="Times New Roman"/>
              </w:rPr>
            </w:pPr>
            <w:r w:rsidRPr="005B35DA">
              <w:rPr>
                <w:rFonts w:ascii="Times New Roman" w:hAnsi="Times New Roman"/>
              </w:rPr>
              <w:t>03</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53E8A1" w14:textId="77777777" w:rsidR="005B35DA" w:rsidRPr="005B35DA" w:rsidRDefault="005B35DA" w:rsidP="005B35DA">
            <w:pPr>
              <w:jc w:val="center"/>
              <w:rPr>
                <w:rFonts w:ascii="Times New Roman" w:hAnsi="Times New Roman"/>
              </w:rPr>
            </w:pPr>
            <w:r w:rsidRPr="005B35DA">
              <w:rPr>
                <w:rFonts w:ascii="Times New Roman" w:hAnsi="Times New Roman"/>
              </w:rPr>
              <w:t>10</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1050B6" w14:textId="77777777" w:rsidR="005B35DA" w:rsidRPr="005B35DA" w:rsidRDefault="005B35DA" w:rsidP="005B35DA">
            <w:pPr>
              <w:jc w:val="right"/>
              <w:rPr>
                <w:rFonts w:ascii="Times New Roman" w:hAnsi="Times New Roman"/>
              </w:rPr>
            </w:pPr>
            <w:r w:rsidRPr="005B35DA">
              <w:rPr>
                <w:rFonts w:ascii="Times New Roman" w:hAnsi="Times New Roman"/>
              </w:rPr>
              <w:t>40 231,6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F5496E" w14:textId="77777777" w:rsidR="005B35DA" w:rsidRPr="005B35DA" w:rsidRDefault="005B35DA" w:rsidP="005B35DA">
            <w:pPr>
              <w:jc w:val="right"/>
              <w:rPr>
                <w:rFonts w:ascii="Times New Roman" w:hAnsi="Times New Roman"/>
              </w:rPr>
            </w:pPr>
            <w:r w:rsidRPr="005B35DA">
              <w:rPr>
                <w:rFonts w:ascii="Times New Roman" w:hAnsi="Times New Roman"/>
              </w:rPr>
              <w:t>35 723,6</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0EEFB5" w14:textId="77777777" w:rsidR="005B35DA" w:rsidRPr="005B35DA" w:rsidRDefault="005B35DA" w:rsidP="005B35DA">
            <w:pPr>
              <w:jc w:val="right"/>
              <w:rPr>
                <w:rFonts w:ascii="Times New Roman" w:hAnsi="Times New Roman"/>
              </w:rPr>
            </w:pPr>
            <w:r w:rsidRPr="005B35DA">
              <w:rPr>
                <w:rFonts w:ascii="Times New Roman" w:hAnsi="Times New Roman"/>
              </w:rPr>
              <w:t>35 723,6</w:t>
            </w:r>
          </w:p>
        </w:tc>
      </w:tr>
      <w:tr w:rsidR="005B35DA" w:rsidRPr="005B35DA" w14:paraId="73268042"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B81853"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национальной безопасности и правоохранительной деятельности</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8A122E" w14:textId="77777777" w:rsidR="005B35DA" w:rsidRPr="005B35DA" w:rsidRDefault="005B35DA" w:rsidP="005B35DA">
            <w:pPr>
              <w:jc w:val="center"/>
              <w:rPr>
                <w:rFonts w:ascii="Times New Roman" w:hAnsi="Times New Roman"/>
              </w:rPr>
            </w:pPr>
            <w:r w:rsidRPr="005B35DA">
              <w:rPr>
                <w:rFonts w:ascii="Times New Roman" w:hAnsi="Times New Roman"/>
              </w:rPr>
              <w:t>03</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E82316" w14:textId="77777777" w:rsidR="005B35DA" w:rsidRPr="005B35DA" w:rsidRDefault="005B35DA" w:rsidP="005B35DA">
            <w:pPr>
              <w:jc w:val="center"/>
              <w:rPr>
                <w:rFonts w:ascii="Times New Roman" w:hAnsi="Times New Roman"/>
              </w:rPr>
            </w:pPr>
            <w:r w:rsidRPr="005B35DA">
              <w:rPr>
                <w:rFonts w:ascii="Times New Roman" w:hAnsi="Times New Roman"/>
              </w:rPr>
              <w:t>14</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96DB8E" w14:textId="77777777" w:rsidR="005B35DA" w:rsidRPr="005B35DA" w:rsidRDefault="005B35DA" w:rsidP="005B35DA">
            <w:pPr>
              <w:jc w:val="right"/>
              <w:rPr>
                <w:rFonts w:ascii="Times New Roman" w:hAnsi="Times New Roman"/>
              </w:rPr>
            </w:pPr>
            <w:r w:rsidRPr="005B35DA">
              <w:rPr>
                <w:rFonts w:ascii="Times New Roman" w:hAnsi="Times New Roman"/>
              </w:rPr>
              <w:t>37 821,8</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71CB3F" w14:textId="77777777" w:rsidR="005B35DA" w:rsidRPr="005B35DA" w:rsidRDefault="005B35DA" w:rsidP="005B35DA">
            <w:pPr>
              <w:jc w:val="right"/>
              <w:rPr>
                <w:rFonts w:ascii="Times New Roman" w:hAnsi="Times New Roman"/>
              </w:rPr>
            </w:pPr>
            <w:r w:rsidRPr="005B35DA">
              <w:rPr>
                <w:rFonts w:ascii="Times New Roman" w:hAnsi="Times New Roman"/>
              </w:rPr>
              <w:t>37 957,8</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8F290C" w14:textId="77777777" w:rsidR="005B35DA" w:rsidRPr="005B35DA" w:rsidRDefault="005B35DA" w:rsidP="005B35DA">
            <w:pPr>
              <w:jc w:val="right"/>
              <w:rPr>
                <w:rFonts w:ascii="Times New Roman" w:hAnsi="Times New Roman"/>
              </w:rPr>
            </w:pPr>
            <w:r w:rsidRPr="005B35DA">
              <w:rPr>
                <w:rFonts w:ascii="Times New Roman" w:hAnsi="Times New Roman"/>
              </w:rPr>
              <w:t>1 600,0</w:t>
            </w:r>
          </w:p>
        </w:tc>
      </w:tr>
      <w:tr w:rsidR="005B35DA" w:rsidRPr="005B35DA" w14:paraId="14E420B6"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7134815" w14:textId="77777777" w:rsidR="005B35DA" w:rsidRPr="005B35DA" w:rsidRDefault="005B35DA" w:rsidP="005B35DA">
            <w:pPr>
              <w:rPr>
                <w:rFonts w:ascii="Times New Roman" w:hAnsi="Times New Roman"/>
                <w:b/>
              </w:rPr>
            </w:pPr>
            <w:r w:rsidRPr="005B35DA">
              <w:rPr>
                <w:rFonts w:ascii="Times New Roman" w:hAnsi="Times New Roman"/>
                <w:b/>
              </w:rPr>
              <w:t>Национальная экономика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C11AE2" w14:textId="77777777" w:rsidR="005B35DA" w:rsidRPr="005B35DA" w:rsidRDefault="005B35DA" w:rsidP="005B35DA">
            <w:pPr>
              <w:jc w:val="center"/>
              <w:rPr>
                <w:rFonts w:ascii="Times New Roman" w:hAnsi="Times New Roman"/>
                <w:b/>
              </w:rPr>
            </w:pPr>
            <w:r w:rsidRPr="005B35DA">
              <w:rPr>
                <w:rFonts w:ascii="Times New Roman" w:hAnsi="Times New Roman"/>
                <w:b/>
              </w:rPr>
              <w:t>04</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0310DFD"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F2A477" w14:textId="77777777" w:rsidR="005B35DA" w:rsidRPr="005B35DA" w:rsidRDefault="005B35DA" w:rsidP="005B35DA">
            <w:pPr>
              <w:jc w:val="right"/>
              <w:rPr>
                <w:rFonts w:ascii="Times New Roman" w:hAnsi="Times New Roman"/>
                <w:b/>
              </w:rPr>
            </w:pPr>
            <w:r w:rsidRPr="005B35DA">
              <w:rPr>
                <w:rFonts w:ascii="Times New Roman" w:hAnsi="Times New Roman"/>
                <w:b/>
              </w:rPr>
              <w:t>1 919 455,5</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9C1EF5" w14:textId="77777777" w:rsidR="005B35DA" w:rsidRPr="005B35DA" w:rsidRDefault="005B35DA" w:rsidP="005B35DA">
            <w:pPr>
              <w:jc w:val="right"/>
              <w:rPr>
                <w:rFonts w:ascii="Times New Roman" w:hAnsi="Times New Roman"/>
                <w:b/>
              </w:rPr>
            </w:pPr>
            <w:r w:rsidRPr="005B35DA">
              <w:rPr>
                <w:rFonts w:ascii="Times New Roman" w:hAnsi="Times New Roman"/>
                <w:b/>
              </w:rPr>
              <w:t>1 749 978,3</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5C598B" w14:textId="77777777" w:rsidR="005B35DA" w:rsidRPr="005B35DA" w:rsidRDefault="005B35DA" w:rsidP="005B35DA">
            <w:pPr>
              <w:jc w:val="right"/>
              <w:rPr>
                <w:rFonts w:ascii="Times New Roman" w:hAnsi="Times New Roman"/>
                <w:b/>
              </w:rPr>
            </w:pPr>
            <w:r w:rsidRPr="005B35DA">
              <w:rPr>
                <w:rFonts w:ascii="Times New Roman" w:hAnsi="Times New Roman"/>
                <w:b/>
              </w:rPr>
              <w:t>1 778 907,1</w:t>
            </w:r>
          </w:p>
        </w:tc>
      </w:tr>
      <w:tr w:rsidR="005B35DA" w:rsidRPr="005B35DA" w14:paraId="49C18779"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C7994C" w14:textId="77777777" w:rsidR="005B35DA" w:rsidRPr="005B35DA" w:rsidRDefault="005B35DA" w:rsidP="005B35DA">
            <w:pPr>
              <w:rPr>
                <w:rFonts w:ascii="Times New Roman" w:hAnsi="Times New Roman"/>
              </w:rPr>
            </w:pPr>
            <w:r w:rsidRPr="005B35DA">
              <w:rPr>
                <w:rFonts w:ascii="Times New Roman" w:hAnsi="Times New Roman"/>
              </w:rPr>
              <w:t>Топливно-энергетический комплекс</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50AE69" w14:textId="77777777" w:rsidR="005B35DA" w:rsidRPr="005B35DA" w:rsidRDefault="005B35DA" w:rsidP="005B35DA">
            <w:pPr>
              <w:jc w:val="center"/>
              <w:rPr>
                <w:rFonts w:ascii="Times New Roman" w:hAnsi="Times New Roman"/>
              </w:rPr>
            </w:pPr>
            <w:r w:rsidRPr="005B35DA">
              <w:rPr>
                <w:rFonts w:ascii="Times New Roman" w:hAnsi="Times New Roman"/>
              </w:rPr>
              <w:t>04</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3FB5A8" w14:textId="77777777" w:rsidR="005B35DA" w:rsidRPr="005B35DA" w:rsidRDefault="005B35DA" w:rsidP="005B35DA">
            <w:pPr>
              <w:jc w:val="center"/>
              <w:rPr>
                <w:rFonts w:ascii="Times New Roman" w:hAnsi="Times New Roman"/>
              </w:rPr>
            </w:pPr>
            <w:r w:rsidRPr="005B35DA">
              <w:rPr>
                <w:rFonts w:ascii="Times New Roman" w:hAnsi="Times New Roman"/>
              </w:rPr>
              <w:t>02</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28BAC2" w14:textId="77777777" w:rsidR="005B35DA" w:rsidRPr="005B35DA" w:rsidRDefault="005B35DA" w:rsidP="005B35DA">
            <w:pPr>
              <w:jc w:val="right"/>
              <w:rPr>
                <w:rFonts w:ascii="Times New Roman" w:hAnsi="Times New Roman"/>
              </w:rPr>
            </w:pPr>
            <w:r w:rsidRPr="005B35DA">
              <w:rPr>
                <w:rFonts w:ascii="Times New Roman" w:hAnsi="Times New Roman"/>
              </w:rPr>
              <w:t>1 039 881,7</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917E51" w14:textId="77777777" w:rsidR="005B35DA" w:rsidRPr="005B35DA" w:rsidRDefault="005B35DA" w:rsidP="005B35DA">
            <w:pPr>
              <w:jc w:val="right"/>
              <w:rPr>
                <w:rFonts w:ascii="Times New Roman" w:hAnsi="Times New Roman"/>
              </w:rPr>
            </w:pPr>
            <w:r w:rsidRPr="005B35DA">
              <w:rPr>
                <w:rFonts w:ascii="Times New Roman" w:hAnsi="Times New Roman"/>
              </w:rPr>
              <w:t>1 225 248,1</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A7BB18" w14:textId="77777777" w:rsidR="005B35DA" w:rsidRPr="005B35DA" w:rsidRDefault="005B35DA" w:rsidP="005B35DA">
            <w:pPr>
              <w:jc w:val="right"/>
              <w:rPr>
                <w:rFonts w:ascii="Times New Roman" w:hAnsi="Times New Roman"/>
              </w:rPr>
            </w:pPr>
            <w:r w:rsidRPr="005B35DA">
              <w:rPr>
                <w:rFonts w:ascii="Times New Roman" w:hAnsi="Times New Roman"/>
              </w:rPr>
              <w:t>1 236 879,5</w:t>
            </w:r>
          </w:p>
        </w:tc>
      </w:tr>
      <w:tr w:rsidR="005B35DA" w:rsidRPr="005B35DA" w14:paraId="7705AE29"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76FB42" w14:textId="77777777" w:rsidR="005B35DA" w:rsidRPr="005B35DA" w:rsidRDefault="005B35DA" w:rsidP="005B35DA">
            <w:pPr>
              <w:rPr>
                <w:rFonts w:ascii="Times New Roman" w:hAnsi="Times New Roman"/>
              </w:rPr>
            </w:pPr>
            <w:r w:rsidRPr="005B35DA">
              <w:rPr>
                <w:rFonts w:ascii="Times New Roman" w:hAnsi="Times New Roman"/>
              </w:rPr>
              <w:t>Транспорт</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F91E5B3" w14:textId="77777777" w:rsidR="005B35DA" w:rsidRPr="005B35DA" w:rsidRDefault="005B35DA" w:rsidP="005B35DA">
            <w:pPr>
              <w:jc w:val="center"/>
              <w:rPr>
                <w:rFonts w:ascii="Times New Roman" w:hAnsi="Times New Roman"/>
              </w:rPr>
            </w:pPr>
            <w:r w:rsidRPr="005B35DA">
              <w:rPr>
                <w:rFonts w:ascii="Times New Roman" w:hAnsi="Times New Roman"/>
              </w:rPr>
              <w:t>04</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25CBE2" w14:textId="77777777" w:rsidR="005B35DA" w:rsidRPr="005B35DA" w:rsidRDefault="005B35DA" w:rsidP="005B35DA">
            <w:pPr>
              <w:jc w:val="center"/>
              <w:rPr>
                <w:rFonts w:ascii="Times New Roman" w:hAnsi="Times New Roman"/>
              </w:rPr>
            </w:pPr>
            <w:r w:rsidRPr="005B35DA">
              <w:rPr>
                <w:rFonts w:ascii="Times New Roman" w:hAnsi="Times New Roman"/>
              </w:rPr>
              <w:t>08</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0B7E5C" w14:textId="77777777" w:rsidR="005B35DA" w:rsidRPr="005B35DA" w:rsidRDefault="005B35DA" w:rsidP="005B35DA">
            <w:pPr>
              <w:jc w:val="right"/>
              <w:rPr>
                <w:rFonts w:ascii="Times New Roman" w:hAnsi="Times New Roman"/>
              </w:rPr>
            </w:pPr>
            <w:r w:rsidRPr="005B35DA">
              <w:rPr>
                <w:rFonts w:ascii="Times New Roman" w:hAnsi="Times New Roman"/>
              </w:rPr>
              <w:t>213 639,5</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FB6091" w14:textId="77777777" w:rsidR="005B35DA" w:rsidRPr="005B35DA" w:rsidRDefault="005B35DA" w:rsidP="005B35DA">
            <w:pPr>
              <w:jc w:val="right"/>
              <w:rPr>
                <w:rFonts w:ascii="Times New Roman" w:hAnsi="Times New Roman"/>
              </w:rPr>
            </w:pPr>
            <w:r w:rsidRPr="005B35DA">
              <w:rPr>
                <w:rFonts w:ascii="Times New Roman" w:hAnsi="Times New Roman"/>
              </w:rPr>
              <w:t>138 450,4</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B49004" w14:textId="77777777" w:rsidR="005B35DA" w:rsidRPr="005B35DA" w:rsidRDefault="005B35DA" w:rsidP="005B35DA">
            <w:pPr>
              <w:jc w:val="right"/>
              <w:rPr>
                <w:rFonts w:ascii="Times New Roman" w:hAnsi="Times New Roman"/>
              </w:rPr>
            </w:pPr>
            <w:r w:rsidRPr="005B35DA">
              <w:rPr>
                <w:rFonts w:ascii="Times New Roman" w:hAnsi="Times New Roman"/>
              </w:rPr>
              <w:t>138 450,4</w:t>
            </w:r>
          </w:p>
        </w:tc>
      </w:tr>
      <w:tr w:rsidR="005B35DA" w:rsidRPr="005B35DA" w14:paraId="615B538A"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F74A64" w14:textId="77777777" w:rsidR="005B35DA" w:rsidRPr="005B35DA" w:rsidRDefault="005B35DA" w:rsidP="005B35DA">
            <w:pPr>
              <w:rPr>
                <w:rFonts w:ascii="Times New Roman" w:hAnsi="Times New Roman"/>
              </w:rPr>
            </w:pPr>
            <w:r w:rsidRPr="005B35DA">
              <w:rPr>
                <w:rFonts w:ascii="Times New Roman" w:hAnsi="Times New Roman"/>
              </w:rPr>
              <w:t>Дорожное хозяйство (дорожные фонды)</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ED9C98" w14:textId="77777777" w:rsidR="005B35DA" w:rsidRPr="005B35DA" w:rsidRDefault="005B35DA" w:rsidP="005B35DA">
            <w:pPr>
              <w:jc w:val="center"/>
              <w:rPr>
                <w:rFonts w:ascii="Times New Roman" w:hAnsi="Times New Roman"/>
              </w:rPr>
            </w:pPr>
            <w:r w:rsidRPr="005B35DA">
              <w:rPr>
                <w:rFonts w:ascii="Times New Roman" w:hAnsi="Times New Roman"/>
              </w:rPr>
              <w:t>04</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9D4AE4" w14:textId="77777777" w:rsidR="005B35DA" w:rsidRPr="005B35DA" w:rsidRDefault="005B35DA" w:rsidP="005B35DA">
            <w:pPr>
              <w:jc w:val="center"/>
              <w:rPr>
                <w:rFonts w:ascii="Times New Roman" w:hAnsi="Times New Roman"/>
              </w:rPr>
            </w:pPr>
            <w:r w:rsidRPr="005B35DA">
              <w:rPr>
                <w:rFonts w:ascii="Times New Roman" w:hAnsi="Times New Roman"/>
              </w:rPr>
              <w:t>09</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4EADDF" w14:textId="77777777" w:rsidR="005B35DA" w:rsidRPr="005B35DA" w:rsidRDefault="005B35DA" w:rsidP="005B35DA">
            <w:pPr>
              <w:jc w:val="right"/>
              <w:rPr>
                <w:rFonts w:ascii="Times New Roman" w:hAnsi="Times New Roman"/>
              </w:rPr>
            </w:pPr>
            <w:r w:rsidRPr="005B35DA">
              <w:rPr>
                <w:rFonts w:ascii="Times New Roman" w:hAnsi="Times New Roman"/>
              </w:rPr>
              <w:t>618 769,4</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07121D3" w14:textId="77777777" w:rsidR="005B35DA" w:rsidRPr="005B35DA" w:rsidRDefault="005B35DA" w:rsidP="005B35DA">
            <w:pPr>
              <w:jc w:val="right"/>
              <w:rPr>
                <w:rFonts w:ascii="Times New Roman" w:hAnsi="Times New Roman"/>
              </w:rPr>
            </w:pPr>
            <w:r w:rsidRPr="005B35DA">
              <w:rPr>
                <w:rFonts w:ascii="Times New Roman" w:hAnsi="Times New Roman"/>
              </w:rPr>
              <w:t>349 762,9</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2B7605" w14:textId="77777777" w:rsidR="005B35DA" w:rsidRPr="005B35DA" w:rsidRDefault="005B35DA" w:rsidP="005B35DA">
            <w:pPr>
              <w:jc w:val="right"/>
              <w:rPr>
                <w:rFonts w:ascii="Times New Roman" w:hAnsi="Times New Roman"/>
              </w:rPr>
            </w:pPr>
            <w:r w:rsidRPr="005B35DA">
              <w:rPr>
                <w:rFonts w:ascii="Times New Roman" w:hAnsi="Times New Roman"/>
              </w:rPr>
              <w:t>367 060,3</w:t>
            </w:r>
          </w:p>
        </w:tc>
      </w:tr>
      <w:tr w:rsidR="005B35DA" w:rsidRPr="005B35DA" w14:paraId="67238B03"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A0B80B"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национальной экономики</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C1287B" w14:textId="77777777" w:rsidR="005B35DA" w:rsidRPr="005B35DA" w:rsidRDefault="005B35DA" w:rsidP="005B35DA">
            <w:pPr>
              <w:jc w:val="center"/>
              <w:rPr>
                <w:rFonts w:ascii="Times New Roman" w:hAnsi="Times New Roman"/>
              </w:rPr>
            </w:pPr>
            <w:r w:rsidRPr="005B35DA">
              <w:rPr>
                <w:rFonts w:ascii="Times New Roman" w:hAnsi="Times New Roman"/>
              </w:rPr>
              <w:t>04</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C3AD025" w14:textId="77777777" w:rsidR="005B35DA" w:rsidRPr="005B35DA" w:rsidRDefault="005B35DA" w:rsidP="005B35DA">
            <w:pPr>
              <w:jc w:val="center"/>
              <w:rPr>
                <w:rFonts w:ascii="Times New Roman" w:hAnsi="Times New Roman"/>
              </w:rPr>
            </w:pPr>
            <w:r w:rsidRPr="005B35DA">
              <w:rPr>
                <w:rFonts w:ascii="Times New Roman" w:hAnsi="Times New Roman"/>
              </w:rPr>
              <w:t>12</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75016FF" w14:textId="77777777" w:rsidR="005B35DA" w:rsidRPr="005B35DA" w:rsidRDefault="005B35DA" w:rsidP="005B35DA">
            <w:pPr>
              <w:jc w:val="right"/>
              <w:rPr>
                <w:rFonts w:ascii="Times New Roman" w:hAnsi="Times New Roman"/>
              </w:rPr>
            </w:pPr>
            <w:r w:rsidRPr="005B35DA">
              <w:rPr>
                <w:rFonts w:ascii="Times New Roman" w:hAnsi="Times New Roman"/>
              </w:rPr>
              <w:t>47 164,9</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68F22B5" w14:textId="77777777" w:rsidR="005B35DA" w:rsidRPr="005B35DA" w:rsidRDefault="005B35DA" w:rsidP="005B35DA">
            <w:pPr>
              <w:jc w:val="right"/>
              <w:rPr>
                <w:rFonts w:ascii="Times New Roman" w:hAnsi="Times New Roman"/>
              </w:rPr>
            </w:pPr>
            <w:r w:rsidRPr="005B35DA">
              <w:rPr>
                <w:rFonts w:ascii="Times New Roman" w:hAnsi="Times New Roman"/>
              </w:rPr>
              <w:t>36 516,9</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334D26" w14:textId="77777777" w:rsidR="005B35DA" w:rsidRPr="005B35DA" w:rsidRDefault="005B35DA" w:rsidP="005B35DA">
            <w:pPr>
              <w:jc w:val="right"/>
              <w:rPr>
                <w:rFonts w:ascii="Times New Roman" w:hAnsi="Times New Roman"/>
              </w:rPr>
            </w:pPr>
            <w:r w:rsidRPr="005B35DA">
              <w:rPr>
                <w:rFonts w:ascii="Times New Roman" w:hAnsi="Times New Roman"/>
              </w:rPr>
              <w:t>36 516,9</w:t>
            </w:r>
          </w:p>
        </w:tc>
      </w:tr>
      <w:tr w:rsidR="005B35DA" w:rsidRPr="005B35DA" w14:paraId="717D6467"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998D49F" w14:textId="77777777" w:rsidR="005B35DA" w:rsidRPr="005B35DA" w:rsidRDefault="005B35DA" w:rsidP="005B35DA">
            <w:pPr>
              <w:rPr>
                <w:rFonts w:ascii="Times New Roman" w:hAnsi="Times New Roman"/>
                <w:b/>
              </w:rPr>
            </w:pPr>
            <w:r w:rsidRPr="005B35DA">
              <w:rPr>
                <w:rFonts w:ascii="Times New Roman" w:hAnsi="Times New Roman"/>
                <w:b/>
              </w:rPr>
              <w:t>Жилищно-коммунальное хозяйство</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21AC21" w14:textId="77777777" w:rsidR="005B35DA" w:rsidRPr="005B35DA" w:rsidRDefault="005B35DA" w:rsidP="005B35DA">
            <w:pPr>
              <w:jc w:val="center"/>
              <w:rPr>
                <w:rFonts w:ascii="Times New Roman" w:hAnsi="Times New Roman"/>
                <w:b/>
              </w:rPr>
            </w:pPr>
            <w:r w:rsidRPr="005B35DA">
              <w:rPr>
                <w:rFonts w:ascii="Times New Roman" w:hAnsi="Times New Roman"/>
                <w:b/>
              </w:rPr>
              <w:t>05</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D55C0F"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397EC5" w14:textId="77777777" w:rsidR="005B35DA" w:rsidRPr="005B35DA" w:rsidRDefault="005B35DA" w:rsidP="005B35DA">
            <w:pPr>
              <w:jc w:val="right"/>
              <w:rPr>
                <w:rFonts w:ascii="Times New Roman" w:hAnsi="Times New Roman"/>
                <w:b/>
              </w:rPr>
            </w:pPr>
            <w:r w:rsidRPr="005B35DA">
              <w:rPr>
                <w:rFonts w:ascii="Times New Roman" w:hAnsi="Times New Roman"/>
                <w:b/>
              </w:rPr>
              <w:t>776 161,0</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C124CF" w14:textId="77777777" w:rsidR="005B35DA" w:rsidRPr="005B35DA" w:rsidRDefault="005B35DA" w:rsidP="005B35DA">
            <w:pPr>
              <w:jc w:val="right"/>
              <w:rPr>
                <w:rFonts w:ascii="Times New Roman" w:hAnsi="Times New Roman"/>
                <w:b/>
              </w:rPr>
            </w:pPr>
            <w:r w:rsidRPr="005B35DA">
              <w:rPr>
                <w:rFonts w:ascii="Times New Roman" w:hAnsi="Times New Roman"/>
                <w:b/>
              </w:rPr>
              <w:t>494 197,0</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ADD97C" w14:textId="77777777" w:rsidR="005B35DA" w:rsidRPr="005B35DA" w:rsidRDefault="005B35DA" w:rsidP="005B35DA">
            <w:pPr>
              <w:jc w:val="right"/>
              <w:rPr>
                <w:rFonts w:ascii="Times New Roman" w:hAnsi="Times New Roman"/>
                <w:b/>
              </w:rPr>
            </w:pPr>
            <w:r w:rsidRPr="005B35DA">
              <w:rPr>
                <w:rFonts w:ascii="Times New Roman" w:hAnsi="Times New Roman"/>
                <w:b/>
              </w:rPr>
              <w:t>429 430,7</w:t>
            </w:r>
          </w:p>
        </w:tc>
      </w:tr>
      <w:tr w:rsidR="005B35DA" w:rsidRPr="005B35DA" w14:paraId="682A1C39"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81B502" w14:textId="77777777" w:rsidR="005B35DA" w:rsidRPr="005B35DA" w:rsidRDefault="005B35DA" w:rsidP="005B35DA">
            <w:pPr>
              <w:rPr>
                <w:rFonts w:ascii="Times New Roman" w:hAnsi="Times New Roman"/>
              </w:rPr>
            </w:pPr>
            <w:r w:rsidRPr="005B35DA">
              <w:rPr>
                <w:rFonts w:ascii="Times New Roman" w:hAnsi="Times New Roman"/>
              </w:rPr>
              <w:t>Жилищное хозяйство</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509F5A6"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21DF1D"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790E1D" w14:textId="77777777" w:rsidR="005B35DA" w:rsidRPr="005B35DA" w:rsidRDefault="005B35DA" w:rsidP="005B35DA">
            <w:pPr>
              <w:jc w:val="right"/>
              <w:rPr>
                <w:rFonts w:ascii="Times New Roman" w:hAnsi="Times New Roman"/>
              </w:rPr>
            </w:pPr>
            <w:r w:rsidRPr="005B35DA">
              <w:rPr>
                <w:rFonts w:ascii="Times New Roman" w:hAnsi="Times New Roman"/>
              </w:rPr>
              <w:t>223 967,5</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F1F3950" w14:textId="77777777" w:rsidR="005B35DA" w:rsidRPr="005B35DA" w:rsidRDefault="005B35DA" w:rsidP="005B35DA">
            <w:pPr>
              <w:jc w:val="right"/>
              <w:rPr>
                <w:rFonts w:ascii="Times New Roman" w:hAnsi="Times New Roman"/>
              </w:rPr>
            </w:pPr>
            <w:r w:rsidRPr="005B35DA">
              <w:rPr>
                <w:rFonts w:ascii="Times New Roman" w:hAnsi="Times New Roman"/>
              </w:rPr>
              <w:t>59 500,0</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E6968A" w14:textId="77777777" w:rsidR="005B35DA" w:rsidRPr="005B35DA" w:rsidRDefault="005B35DA" w:rsidP="005B35DA">
            <w:pPr>
              <w:jc w:val="right"/>
              <w:rPr>
                <w:rFonts w:ascii="Times New Roman" w:hAnsi="Times New Roman"/>
              </w:rPr>
            </w:pPr>
            <w:r w:rsidRPr="005B35DA">
              <w:rPr>
                <w:rFonts w:ascii="Times New Roman" w:hAnsi="Times New Roman"/>
              </w:rPr>
              <w:t>74 500,0</w:t>
            </w:r>
          </w:p>
        </w:tc>
      </w:tr>
      <w:tr w:rsidR="005B35DA" w:rsidRPr="005B35DA" w14:paraId="4FEA2024"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89ACB8" w14:textId="77777777" w:rsidR="005B35DA" w:rsidRPr="005B35DA" w:rsidRDefault="005B35DA" w:rsidP="005B35DA">
            <w:pPr>
              <w:rPr>
                <w:rFonts w:ascii="Times New Roman" w:hAnsi="Times New Roman"/>
              </w:rPr>
            </w:pPr>
            <w:r w:rsidRPr="005B35DA">
              <w:rPr>
                <w:rFonts w:ascii="Times New Roman" w:hAnsi="Times New Roman"/>
              </w:rPr>
              <w:t>Коммунальное хозяйство</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B3EBE7"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F6DEDB0" w14:textId="77777777" w:rsidR="005B35DA" w:rsidRPr="005B35DA" w:rsidRDefault="005B35DA" w:rsidP="005B35DA">
            <w:pPr>
              <w:jc w:val="center"/>
              <w:rPr>
                <w:rFonts w:ascii="Times New Roman" w:hAnsi="Times New Roman"/>
              </w:rPr>
            </w:pPr>
            <w:r w:rsidRPr="005B35DA">
              <w:rPr>
                <w:rFonts w:ascii="Times New Roman" w:hAnsi="Times New Roman"/>
              </w:rPr>
              <w:t>02</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443A93" w14:textId="77777777" w:rsidR="005B35DA" w:rsidRPr="005B35DA" w:rsidRDefault="005B35DA" w:rsidP="005B35DA">
            <w:pPr>
              <w:jc w:val="right"/>
              <w:rPr>
                <w:rFonts w:ascii="Times New Roman" w:hAnsi="Times New Roman"/>
              </w:rPr>
            </w:pPr>
            <w:r w:rsidRPr="005B35DA">
              <w:rPr>
                <w:rFonts w:ascii="Times New Roman" w:hAnsi="Times New Roman"/>
              </w:rPr>
              <w:t>218 437,5</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87F7BC" w14:textId="77777777" w:rsidR="005B35DA" w:rsidRPr="005B35DA" w:rsidRDefault="005B35DA" w:rsidP="005B35DA">
            <w:pPr>
              <w:jc w:val="right"/>
              <w:rPr>
                <w:rFonts w:ascii="Times New Roman" w:hAnsi="Times New Roman"/>
              </w:rPr>
            </w:pPr>
            <w:r w:rsidRPr="005B35DA">
              <w:rPr>
                <w:rFonts w:ascii="Times New Roman" w:hAnsi="Times New Roman"/>
              </w:rPr>
              <w:t>228 916,1</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37DB6F" w14:textId="77777777" w:rsidR="005B35DA" w:rsidRPr="005B35DA" w:rsidRDefault="005B35DA" w:rsidP="005B35DA">
            <w:pPr>
              <w:jc w:val="right"/>
              <w:rPr>
                <w:rFonts w:ascii="Times New Roman" w:hAnsi="Times New Roman"/>
              </w:rPr>
            </w:pPr>
            <w:r w:rsidRPr="005B35DA">
              <w:rPr>
                <w:rFonts w:ascii="Times New Roman" w:hAnsi="Times New Roman"/>
              </w:rPr>
              <w:t>183 153,8</w:t>
            </w:r>
          </w:p>
        </w:tc>
      </w:tr>
      <w:tr w:rsidR="005B35DA" w:rsidRPr="005B35DA" w14:paraId="09BA3053"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DFF7B7" w14:textId="77777777" w:rsidR="005B35DA" w:rsidRPr="005B35DA" w:rsidRDefault="005B35DA" w:rsidP="005B35DA">
            <w:pPr>
              <w:rPr>
                <w:rFonts w:ascii="Times New Roman" w:hAnsi="Times New Roman"/>
              </w:rPr>
            </w:pPr>
            <w:r w:rsidRPr="005B35DA">
              <w:rPr>
                <w:rFonts w:ascii="Times New Roman" w:hAnsi="Times New Roman"/>
              </w:rPr>
              <w:t>Благоустройство</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2F243D"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8DFC33" w14:textId="77777777" w:rsidR="005B35DA" w:rsidRPr="005B35DA" w:rsidRDefault="005B35DA" w:rsidP="005B35DA">
            <w:pPr>
              <w:jc w:val="center"/>
              <w:rPr>
                <w:rFonts w:ascii="Times New Roman" w:hAnsi="Times New Roman"/>
              </w:rPr>
            </w:pPr>
            <w:r w:rsidRPr="005B35DA">
              <w:rPr>
                <w:rFonts w:ascii="Times New Roman" w:hAnsi="Times New Roman"/>
              </w:rPr>
              <w:t>03</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10E14F" w14:textId="77777777" w:rsidR="005B35DA" w:rsidRPr="005B35DA" w:rsidRDefault="005B35DA" w:rsidP="005B35DA">
            <w:pPr>
              <w:jc w:val="right"/>
              <w:rPr>
                <w:rFonts w:ascii="Times New Roman" w:hAnsi="Times New Roman"/>
              </w:rPr>
            </w:pPr>
            <w:r w:rsidRPr="005B35DA">
              <w:rPr>
                <w:rFonts w:ascii="Times New Roman" w:hAnsi="Times New Roman"/>
              </w:rPr>
              <w:t>287 735,9</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A050B1" w14:textId="77777777" w:rsidR="005B35DA" w:rsidRPr="005B35DA" w:rsidRDefault="005B35DA" w:rsidP="005B35DA">
            <w:pPr>
              <w:jc w:val="right"/>
              <w:rPr>
                <w:rFonts w:ascii="Times New Roman" w:hAnsi="Times New Roman"/>
              </w:rPr>
            </w:pPr>
            <w:r w:rsidRPr="005B35DA">
              <w:rPr>
                <w:rFonts w:ascii="Times New Roman" w:hAnsi="Times New Roman"/>
              </w:rPr>
              <w:t>160 439,5</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446A99" w14:textId="77777777" w:rsidR="005B35DA" w:rsidRPr="005B35DA" w:rsidRDefault="005B35DA" w:rsidP="005B35DA">
            <w:pPr>
              <w:jc w:val="right"/>
              <w:rPr>
                <w:rFonts w:ascii="Times New Roman" w:hAnsi="Times New Roman"/>
              </w:rPr>
            </w:pPr>
            <w:r w:rsidRPr="005B35DA">
              <w:rPr>
                <w:rFonts w:ascii="Times New Roman" w:hAnsi="Times New Roman"/>
              </w:rPr>
              <w:t>126 076,7</w:t>
            </w:r>
          </w:p>
        </w:tc>
      </w:tr>
      <w:tr w:rsidR="005B35DA" w:rsidRPr="005B35DA" w14:paraId="6B5D3E06"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DC913B"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жилищно-коммунального хозяйства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BC5D4D"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5416C8"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FADF41" w14:textId="77777777" w:rsidR="005B35DA" w:rsidRPr="005B35DA" w:rsidRDefault="005B35DA" w:rsidP="005B35DA">
            <w:pPr>
              <w:jc w:val="right"/>
              <w:rPr>
                <w:rFonts w:ascii="Times New Roman" w:hAnsi="Times New Roman"/>
              </w:rPr>
            </w:pPr>
            <w:r w:rsidRPr="005B35DA">
              <w:rPr>
                <w:rFonts w:ascii="Times New Roman" w:hAnsi="Times New Roman"/>
              </w:rPr>
              <w:t>46 020,1</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53B055" w14:textId="77777777" w:rsidR="005B35DA" w:rsidRPr="005B35DA" w:rsidRDefault="005B35DA" w:rsidP="005B35DA">
            <w:pPr>
              <w:jc w:val="right"/>
              <w:rPr>
                <w:rFonts w:ascii="Times New Roman" w:hAnsi="Times New Roman"/>
              </w:rPr>
            </w:pPr>
            <w:r w:rsidRPr="005B35DA">
              <w:rPr>
                <w:rFonts w:ascii="Times New Roman" w:hAnsi="Times New Roman"/>
              </w:rPr>
              <w:t>45 341,4</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A0800D" w14:textId="77777777" w:rsidR="005B35DA" w:rsidRPr="005B35DA" w:rsidRDefault="005B35DA" w:rsidP="005B35DA">
            <w:pPr>
              <w:jc w:val="right"/>
              <w:rPr>
                <w:rFonts w:ascii="Times New Roman" w:hAnsi="Times New Roman"/>
              </w:rPr>
            </w:pPr>
            <w:r w:rsidRPr="005B35DA">
              <w:rPr>
                <w:rFonts w:ascii="Times New Roman" w:hAnsi="Times New Roman"/>
              </w:rPr>
              <w:t>45 700,2</w:t>
            </w:r>
          </w:p>
        </w:tc>
      </w:tr>
      <w:tr w:rsidR="005B35DA" w:rsidRPr="005B35DA" w14:paraId="6FF7B181"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3215B12" w14:textId="77777777" w:rsidR="005B35DA" w:rsidRPr="005B35DA" w:rsidRDefault="005B35DA" w:rsidP="005B35DA">
            <w:pPr>
              <w:rPr>
                <w:rFonts w:ascii="Times New Roman" w:hAnsi="Times New Roman"/>
                <w:b/>
              </w:rPr>
            </w:pPr>
            <w:r w:rsidRPr="005B35DA">
              <w:rPr>
                <w:rFonts w:ascii="Times New Roman" w:hAnsi="Times New Roman"/>
                <w:b/>
              </w:rPr>
              <w:t>Охрана окружающей среды</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1AFBB25" w14:textId="77777777" w:rsidR="005B35DA" w:rsidRPr="005B35DA" w:rsidRDefault="005B35DA" w:rsidP="005B35DA">
            <w:pPr>
              <w:jc w:val="center"/>
              <w:rPr>
                <w:rFonts w:ascii="Times New Roman" w:hAnsi="Times New Roman"/>
                <w:b/>
              </w:rPr>
            </w:pPr>
            <w:r w:rsidRPr="005B35DA">
              <w:rPr>
                <w:rFonts w:ascii="Times New Roman" w:hAnsi="Times New Roman"/>
                <w:b/>
              </w:rPr>
              <w:t>06</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AB7327"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6D6A8C" w14:textId="77777777" w:rsidR="005B35DA" w:rsidRPr="005B35DA" w:rsidRDefault="005B35DA" w:rsidP="005B35DA">
            <w:pPr>
              <w:jc w:val="right"/>
              <w:rPr>
                <w:rFonts w:ascii="Times New Roman" w:hAnsi="Times New Roman"/>
                <w:b/>
              </w:rPr>
            </w:pPr>
            <w:r w:rsidRPr="005B35DA">
              <w:rPr>
                <w:rFonts w:ascii="Times New Roman" w:hAnsi="Times New Roman"/>
                <w:b/>
              </w:rPr>
              <w:t>17 800,0</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9D4C5B" w14:textId="77777777" w:rsidR="005B35DA" w:rsidRPr="005B35DA" w:rsidRDefault="005B35DA" w:rsidP="005B35DA">
            <w:pPr>
              <w:jc w:val="right"/>
              <w:rPr>
                <w:rFonts w:ascii="Times New Roman" w:hAnsi="Times New Roman"/>
                <w:b/>
              </w:rPr>
            </w:pPr>
            <w:r w:rsidRPr="005B35DA">
              <w:rPr>
                <w:rFonts w:ascii="Times New Roman" w:hAnsi="Times New Roman"/>
                <w:b/>
              </w:rPr>
              <w:t>28 000,0</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87348C" w14:textId="77777777" w:rsidR="005B35DA" w:rsidRPr="005B35DA" w:rsidRDefault="005B35DA" w:rsidP="005B35DA">
            <w:pPr>
              <w:jc w:val="right"/>
              <w:rPr>
                <w:rFonts w:ascii="Times New Roman" w:hAnsi="Times New Roman"/>
                <w:b/>
              </w:rPr>
            </w:pPr>
            <w:r w:rsidRPr="005B35DA">
              <w:rPr>
                <w:rFonts w:ascii="Times New Roman" w:hAnsi="Times New Roman"/>
                <w:b/>
              </w:rPr>
              <w:t> </w:t>
            </w:r>
          </w:p>
        </w:tc>
      </w:tr>
      <w:tr w:rsidR="005B35DA" w:rsidRPr="005B35DA" w14:paraId="58F3A82D"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61891E"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охраны окружающей среды</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D60311" w14:textId="77777777" w:rsidR="005B35DA" w:rsidRPr="005B35DA" w:rsidRDefault="005B35DA" w:rsidP="005B35DA">
            <w:pPr>
              <w:jc w:val="center"/>
              <w:rPr>
                <w:rFonts w:ascii="Times New Roman" w:hAnsi="Times New Roman"/>
              </w:rPr>
            </w:pPr>
            <w:r w:rsidRPr="005B35DA">
              <w:rPr>
                <w:rFonts w:ascii="Times New Roman" w:hAnsi="Times New Roman"/>
              </w:rPr>
              <w:t>06</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1405B5F"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FE2E31" w14:textId="77777777" w:rsidR="005B35DA" w:rsidRPr="005B35DA" w:rsidRDefault="005B35DA" w:rsidP="005B35DA">
            <w:pPr>
              <w:jc w:val="right"/>
              <w:rPr>
                <w:rFonts w:ascii="Times New Roman" w:hAnsi="Times New Roman"/>
              </w:rPr>
            </w:pPr>
            <w:r w:rsidRPr="005B35DA">
              <w:rPr>
                <w:rFonts w:ascii="Times New Roman" w:hAnsi="Times New Roman"/>
              </w:rPr>
              <w:t>17 800,0</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3EF02E" w14:textId="77777777" w:rsidR="005B35DA" w:rsidRPr="005B35DA" w:rsidRDefault="005B35DA" w:rsidP="005B35DA">
            <w:pPr>
              <w:jc w:val="right"/>
              <w:rPr>
                <w:rFonts w:ascii="Times New Roman" w:hAnsi="Times New Roman"/>
              </w:rPr>
            </w:pPr>
            <w:r w:rsidRPr="005B35DA">
              <w:rPr>
                <w:rFonts w:ascii="Times New Roman" w:hAnsi="Times New Roman"/>
              </w:rPr>
              <w:t>28 000,0</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910181" w14:textId="77777777" w:rsidR="005B35DA" w:rsidRPr="005B35DA" w:rsidRDefault="005B35DA" w:rsidP="005B35DA">
            <w:pPr>
              <w:jc w:val="right"/>
              <w:rPr>
                <w:rFonts w:ascii="Times New Roman" w:hAnsi="Times New Roman"/>
              </w:rPr>
            </w:pPr>
            <w:r w:rsidRPr="005B35DA">
              <w:rPr>
                <w:rFonts w:ascii="Times New Roman" w:hAnsi="Times New Roman"/>
              </w:rPr>
              <w:t> </w:t>
            </w:r>
          </w:p>
        </w:tc>
      </w:tr>
      <w:tr w:rsidR="005B35DA" w:rsidRPr="005B35DA" w14:paraId="674BDDF3"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8798EC" w14:textId="77777777" w:rsidR="005B35DA" w:rsidRPr="005B35DA" w:rsidRDefault="005B35DA" w:rsidP="005B35DA">
            <w:pPr>
              <w:rPr>
                <w:rFonts w:ascii="Times New Roman" w:hAnsi="Times New Roman"/>
                <w:b/>
              </w:rPr>
            </w:pPr>
            <w:r w:rsidRPr="005B35DA">
              <w:rPr>
                <w:rFonts w:ascii="Times New Roman" w:hAnsi="Times New Roman"/>
                <w:b/>
              </w:rPr>
              <w:t>Образование</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024FA7" w14:textId="77777777" w:rsidR="005B35DA" w:rsidRPr="005B35DA" w:rsidRDefault="005B35DA" w:rsidP="005B35DA">
            <w:pPr>
              <w:jc w:val="center"/>
              <w:rPr>
                <w:rFonts w:ascii="Times New Roman" w:hAnsi="Times New Roman"/>
                <w:b/>
              </w:rPr>
            </w:pPr>
            <w:r w:rsidRPr="005B35DA">
              <w:rPr>
                <w:rFonts w:ascii="Times New Roman" w:hAnsi="Times New Roman"/>
                <w:b/>
              </w:rPr>
              <w:t>07</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B6A32B"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9E78DF" w14:textId="77777777" w:rsidR="005B35DA" w:rsidRPr="005B35DA" w:rsidRDefault="005B35DA" w:rsidP="005B35DA">
            <w:pPr>
              <w:jc w:val="right"/>
              <w:rPr>
                <w:rFonts w:ascii="Times New Roman" w:hAnsi="Times New Roman"/>
                <w:b/>
              </w:rPr>
            </w:pPr>
            <w:r w:rsidRPr="005B35DA">
              <w:rPr>
                <w:rFonts w:ascii="Times New Roman" w:hAnsi="Times New Roman"/>
                <w:b/>
              </w:rPr>
              <w:t>3 958 279,3</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8FCB18" w14:textId="77777777" w:rsidR="005B35DA" w:rsidRPr="005B35DA" w:rsidRDefault="005B35DA" w:rsidP="005B35DA">
            <w:pPr>
              <w:jc w:val="right"/>
              <w:rPr>
                <w:rFonts w:ascii="Times New Roman" w:hAnsi="Times New Roman"/>
                <w:b/>
              </w:rPr>
            </w:pPr>
            <w:r w:rsidRPr="005B35DA">
              <w:rPr>
                <w:rFonts w:ascii="Times New Roman" w:hAnsi="Times New Roman"/>
                <w:b/>
              </w:rPr>
              <w:t>4 009 553,8</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6F2784" w14:textId="77777777" w:rsidR="005B35DA" w:rsidRPr="005B35DA" w:rsidRDefault="005B35DA" w:rsidP="005B35DA">
            <w:pPr>
              <w:jc w:val="right"/>
              <w:rPr>
                <w:rFonts w:ascii="Times New Roman" w:hAnsi="Times New Roman"/>
                <w:b/>
              </w:rPr>
            </w:pPr>
            <w:r w:rsidRPr="005B35DA">
              <w:rPr>
                <w:rFonts w:ascii="Times New Roman" w:hAnsi="Times New Roman"/>
                <w:b/>
              </w:rPr>
              <w:t>4 015 967,0</w:t>
            </w:r>
          </w:p>
        </w:tc>
      </w:tr>
      <w:tr w:rsidR="005B35DA" w:rsidRPr="005B35DA" w14:paraId="44E04E73"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8E9BCD" w14:textId="77777777" w:rsidR="005B35DA" w:rsidRPr="005B35DA" w:rsidRDefault="005B35DA" w:rsidP="005B35DA">
            <w:pPr>
              <w:rPr>
                <w:rFonts w:ascii="Times New Roman" w:hAnsi="Times New Roman"/>
              </w:rPr>
            </w:pPr>
            <w:r w:rsidRPr="005B35DA">
              <w:rPr>
                <w:rFonts w:ascii="Times New Roman" w:hAnsi="Times New Roman"/>
              </w:rPr>
              <w:lastRenderedPageBreak/>
              <w:t>Дошкольное образование</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FBF039" w14:textId="77777777" w:rsidR="005B35DA" w:rsidRPr="005B35DA" w:rsidRDefault="005B35DA" w:rsidP="005B35DA">
            <w:pPr>
              <w:jc w:val="center"/>
              <w:rPr>
                <w:rFonts w:ascii="Times New Roman" w:hAnsi="Times New Roman"/>
              </w:rPr>
            </w:pPr>
            <w:r w:rsidRPr="005B35DA">
              <w:rPr>
                <w:rFonts w:ascii="Times New Roman" w:hAnsi="Times New Roman"/>
              </w:rPr>
              <w:t>07</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3B91FF"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5CD4ED" w14:textId="77777777" w:rsidR="005B35DA" w:rsidRPr="005B35DA" w:rsidRDefault="005B35DA" w:rsidP="005B35DA">
            <w:pPr>
              <w:jc w:val="right"/>
              <w:rPr>
                <w:rFonts w:ascii="Times New Roman" w:hAnsi="Times New Roman"/>
              </w:rPr>
            </w:pPr>
            <w:r w:rsidRPr="005B35DA">
              <w:rPr>
                <w:rFonts w:ascii="Times New Roman" w:hAnsi="Times New Roman"/>
              </w:rPr>
              <w:t>1 227 309,0</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617A84" w14:textId="77777777" w:rsidR="005B35DA" w:rsidRPr="005B35DA" w:rsidRDefault="005B35DA" w:rsidP="005B35DA">
            <w:pPr>
              <w:jc w:val="right"/>
              <w:rPr>
                <w:rFonts w:ascii="Times New Roman" w:hAnsi="Times New Roman"/>
              </w:rPr>
            </w:pPr>
            <w:r w:rsidRPr="005B35DA">
              <w:rPr>
                <w:rFonts w:ascii="Times New Roman" w:hAnsi="Times New Roman"/>
              </w:rPr>
              <w:t>1 122 536,1</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A5DB71" w14:textId="77777777" w:rsidR="005B35DA" w:rsidRPr="005B35DA" w:rsidRDefault="005B35DA" w:rsidP="005B35DA">
            <w:pPr>
              <w:jc w:val="right"/>
              <w:rPr>
                <w:rFonts w:ascii="Times New Roman" w:hAnsi="Times New Roman"/>
              </w:rPr>
            </w:pPr>
            <w:r w:rsidRPr="005B35DA">
              <w:rPr>
                <w:rFonts w:ascii="Times New Roman" w:hAnsi="Times New Roman"/>
              </w:rPr>
              <w:t>1 260 808,0</w:t>
            </w:r>
          </w:p>
        </w:tc>
      </w:tr>
      <w:tr w:rsidR="005B35DA" w:rsidRPr="005B35DA" w14:paraId="22ED4DF3"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2E67CB" w14:textId="77777777" w:rsidR="005B35DA" w:rsidRPr="005B35DA" w:rsidRDefault="005B35DA" w:rsidP="005B35DA">
            <w:pPr>
              <w:rPr>
                <w:rFonts w:ascii="Times New Roman" w:hAnsi="Times New Roman"/>
              </w:rPr>
            </w:pPr>
            <w:r w:rsidRPr="005B35DA">
              <w:rPr>
                <w:rFonts w:ascii="Times New Roman" w:hAnsi="Times New Roman"/>
              </w:rPr>
              <w:t>Общее образование</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50C4AA" w14:textId="77777777" w:rsidR="005B35DA" w:rsidRPr="005B35DA" w:rsidRDefault="005B35DA" w:rsidP="005B35DA">
            <w:pPr>
              <w:jc w:val="center"/>
              <w:rPr>
                <w:rFonts w:ascii="Times New Roman" w:hAnsi="Times New Roman"/>
              </w:rPr>
            </w:pPr>
            <w:r w:rsidRPr="005B35DA">
              <w:rPr>
                <w:rFonts w:ascii="Times New Roman" w:hAnsi="Times New Roman"/>
              </w:rPr>
              <w:t>07</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959994" w14:textId="77777777" w:rsidR="005B35DA" w:rsidRPr="005B35DA" w:rsidRDefault="005B35DA" w:rsidP="005B35DA">
            <w:pPr>
              <w:jc w:val="center"/>
              <w:rPr>
                <w:rFonts w:ascii="Times New Roman" w:hAnsi="Times New Roman"/>
              </w:rPr>
            </w:pPr>
            <w:r w:rsidRPr="005B35DA">
              <w:rPr>
                <w:rFonts w:ascii="Times New Roman" w:hAnsi="Times New Roman"/>
              </w:rPr>
              <w:t>02</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31AB38" w14:textId="77777777" w:rsidR="005B35DA" w:rsidRPr="005B35DA" w:rsidRDefault="005B35DA" w:rsidP="005B35DA">
            <w:pPr>
              <w:jc w:val="right"/>
              <w:rPr>
                <w:rFonts w:ascii="Times New Roman" w:hAnsi="Times New Roman"/>
              </w:rPr>
            </w:pPr>
            <w:r w:rsidRPr="005B35DA">
              <w:rPr>
                <w:rFonts w:ascii="Times New Roman" w:hAnsi="Times New Roman"/>
              </w:rPr>
              <w:t>2 274 183,6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823EE9" w14:textId="77777777" w:rsidR="005B35DA" w:rsidRPr="005B35DA" w:rsidRDefault="005B35DA" w:rsidP="005B35DA">
            <w:pPr>
              <w:jc w:val="right"/>
              <w:rPr>
                <w:rFonts w:ascii="Times New Roman" w:hAnsi="Times New Roman"/>
              </w:rPr>
            </w:pPr>
            <w:r w:rsidRPr="005B35DA">
              <w:rPr>
                <w:rFonts w:ascii="Times New Roman" w:hAnsi="Times New Roman"/>
              </w:rPr>
              <w:t>2 395 601,5</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B459FE" w14:textId="77777777" w:rsidR="005B35DA" w:rsidRPr="005B35DA" w:rsidRDefault="005B35DA" w:rsidP="005B35DA">
            <w:pPr>
              <w:jc w:val="right"/>
              <w:rPr>
                <w:rFonts w:ascii="Times New Roman" w:hAnsi="Times New Roman"/>
              </w:rPr>
            </w:pPr>
            <w:r w:rsidRPr="005B35DA">
              <w:rPr>
                <w:rFonts w:ascii="Times New Roman" w:hAnsi="Times New Roman"/>
              </w:rPr>
              <w:t>2 263 742,8</w:t>
            </w:r>
          </w:p>
        </w:tc>
      </w:tr>
      <w:tr w:rsidR="005B35DA" w:rsidRPr="005B35DA" w14:paraId="2A94CCB7"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D433AE" w14:textId="77777777" w:rsidR="005B35DA" w:rsidRPr="005B35DA" w:rsidRDefault="005B35DA" w:rsidP="005B35DA">
            <w:pPr>
              <w:rPr>
                <w:rFonts w:ascii="Times New Roman" w:hAnsi="Times New Roman"/>
              </w:rPr>
            </w:pPr>
            <w:r w:rsidRPr="005B35DA">
              <w:rPr>
                <w:rFonts w:ascii="Times New Roman" w:hAnsi="Times New Roman"/>
              </w:rPr>
              <w:t>Дополнительное образование детей</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CF49DD" w14:textId="77777777" w:rsidR="005B35DA" w:rsidRPr="005B35DA" w:rsidRDefault="005B35DA" w:rsidP="005B35DA">
            <w:pPr>
              <w:jc w:val="center"/>
              <w:rPr>
                <w:rFonts w:ascii="Times New Roman" w:hAnsi="Times New Roman"/>
              </w:rPr>
            </w:pPr>
            <w:r w:rsidRPr="005B35DA">
              <w:rPr>
                <w:rFonts w:ascii="Times New Roman" w:hAnsi="Times New Roman"/>
              </w:rPr>
              <w:t>07</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519135" w14:textId="77777777" w:rsidR="005B35DA" w:rsidRPr="005B35DA" w:rsidRDefault="005B35DA" w:rsidP="005B35DA">
            <w:pPr>
              <w:jc w:val="center"/>
              <w:rPr>
                <w:rFonts w:ascii="Times New Roman" w:hAnsi="Times New Roman"/>
              </w:rPr>
            </w:pPr>
            <w:r w:rsidRPr="005B35DA">
              <w:rPr>
                <w:rFonts w:ascii="Times New Roman" w:hAnsi="Times New Roman"/>
              </w:rPr>
              <w:t>03</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3C63A3" w14:textId="77777777" w:rsidR="005B35DA" w:rsidRPr="005B35DA" w:rsidRDefault="005B35DA" w:rsidP="005B35DA">
            <w:pPr>
              <w:jc w:val="right"/>
              <w:rPr>
                <w:rFonts w:ascii="Times New Roman" w:hAnsi="Times New Roman"/>
              </w:rPr>
            </w:pPr>
            <w:r w:rsidRPr="005B35DA">
              <w:rPr>
                <w:rFonts w:ascii="Times New Roman" w:hAnsi="Times New Roman"/>
              </w:rPr>
              <w:t>337 981,4</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5C745B3" w14:textId="77777777" w:rsidR="005B35DA" w:rsidRPr="005B35DA" w:rsidRDefault="005B35DA" w:rsidP="005B35DA">
            <w:pPr>
              <w:jc w:val="right"/>
              <w:rPr>
                <w:rFonts w:ascii="Times New Roman" w:hAnsi="Times New Roman"/>
              </w:rPr>
            </w:pPr>
            <w:r w:rsidRPr="005B35DA">
              <w:rPr>
                <w:rFonts w:ascii="Times New Roman" w:hAnsi="Times New Roman"/>
              </w:rPr>
              <w:t>374 642,5</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C9A391" w14:textId="77777777" w:rsidR="005B35DA" w:rsidRPr="005B35DA" w:rsidRDefault="005B35DA" w:rsidP="005B35DA">
            <w:pPr>
              <w:jc w:val="right"/>
              <w:rPr>
                <w:rFonts w:ascii="Times New Roman" w:hAnsi="Times New Roman"/>
              </w:rPr>
            </w:pPr>
            <w:r w:rsidRPr="005B35DA">
              <w:rPr>
                <w:rFonts w:ascii="Times New Roman" w:hAnsi="Times New Roman"/>
              </w:rPr>
              <w:t>374 642,5</w:t>
            </w:r>
          </w:p>
        </w:tc>
      </w:tr>
      <w:tr w:rsidR="005B35DA" w:rsidRPr="005B35DA" w14:paraId="59ED6A14"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7E568F" w14:textId="77777777" w:rsidR="005B35DA" w:rsidRPr="005B35DA" w:rsidRDefault="005B35DA" w:rsidP="005B35DA">
            <w:pPr>
              <w:rPr>
                <w:rFonts w:ascii="Times New Roman" w:hAnsi="Times New Roman"/>
              </w:rPr>
            </w:pPr>
            <w:r w:rsidRPr="005B35DA">
              <w:rPr>
                <w:rFonts w:ascii="Times New Roman" w:hAnsi="Times New Roman"/>
              </w:rPr>
              <w:t>Молодежная политика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CB69C3" w14:textId="77777777" w:rsidR="005B35DA" w:rsidRPr="005B35DA" w:rsidRDefault="005B35DA" w:rsidP="005B35DA">
            <w:pPr>
              <w:jc w:val="center"/>
              <w:rPr>
                <w:rFonts w:ascii="Times New Roman" w:hAnsi="Times New Roman"/>
              </w:rPr>
            </w:pPr>
            <w:r w:rsidRPr="005B35DA">
              <w:rPr>
                <w:rFonts w:ascii="Times New Roman" w:hAnsi="Times New Roman"/>
              </w:rPr>
              <w:t>07</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A5586D" w14:textId="77777777" w:rsidR="005B35DA" w:rsidRPr="005B35DA" w:rsidRDefault="005B35DA" w:rsidP="005B35DA">
            <w:pPr>
              <w:jc w:val="center"/>
              <w:rPr>
                <w:rFonts w:ascii="Times New Roman" w:hAnsi="Times New Roman"/>
              </w:rPr>
            </w:pPr>
            <w:r w:rsidRPr="005B35DA">
              <w:rPr>
                <w:rFonts w:ascii="Times New Roman" w:hAnsi="Times New Roman"/>
              </w:rPr>
              <w:t>07</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E3E075E" w14:textId="77777777" w:rsidR="005B35DA" w:rsidRPr="005B35DA" w:rsidRDefault="005B35DA" w:rsidP="005B35DA">
            <w:pPr>
              <w:jc w:val="right"/>
              <w:rPr>
                <w:rFonts w:ascii="Times New Roman" w:hAnsi="Times New Roman"/>
              </w:rPr>
            </w:pPr>
            <w:r w:rsidRPr="005B35DA">
              <w:rPr>
                <w:rFonts w:ascii="Times New Roman" w:hAnsi="Times New Roman"/>
              </w:rPr>
              <w:t>9 349,9</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AD7CB5" w14:textId="77777777" w:rsidR="005B35DA" w:rsidRPr="005B35DA" w:rsidRDefault="005B35DA" w:rsidP="005B35DA">
            <w:pPr>
              <w:jc w:val="right"/>
              <w:rPr>
                <w:rFonts w:ascii="Times New Roman" w:hAnsi="Times New Roman"/>
              </w:rPr>
            </w:pPr>
            <w:r w:rsidRPr="005B35DA">
              <w:rPr>
                <w:rFonts w:ascii="Times New Roman" w:hAnsi="Times New Roman"/>
              </w:rPr>
              <w:t>13 182,4</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962A9B" w14:textId="77777777" w:rsidR="005B35DA" w:rsidRPr="005B35DA" w:rsidRDefault="005B35DA" w:rsidP="005B35DA">
            <w:pPr>
              <w:jc w:val="right"/>
              <w:rPr>
                <w:rFonts w:ascii="Times New Roman" w:hAnsi="Times New Roman"/>
              </w:rPr>
            </w:pPr>
            <w:r w:rsidRPr="005B35DA">
              <w:rPr>
                <w:rFonts w:ascii="Times New Roman" w:hAnsi="Times New Roman"/>
              </w:rPr>
              <w:t>13 182,4</w:t>
            </w:r>
          </w:p>
        </w:tc>
      </w:tr>
      <w:tr w:rsidR="005B35DA" w:rsidRPr="005B35DA" w14:paraId="1F47A612"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0B5F14"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образования</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34B45A0" w14:textId="77777777" w:rsidR="005B35DA" w:rsidRPr="005B35DA" w:rsidRDefault="005B35DA" w:rsidP="005B35DA">
            <w:pPr>
              <w:jc w:val="center"/>
              <w:rPr>
                <w:rFonts w:ascii="Times New Roman" w:hAnsi="Times New Roman"/>
              </w:rPr>
            </w:pPr>
            <w:r w:rsidRPr="005B35DA">
              <w:rPr>
                <w:rFonts w:ascii="Times New Roman" w:hAnsi="Times New Roman"/>
              </w:rPr>
              <w:t>07</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BAF047" w14:textId="77777777" w:rsidR="005B35DA" w:rsidRPr="005B35DA" w:rsidRDefault="005B35DA" w:rsidP="005B35DA">
            <w:pPr>
              <w:jc w:val="center"/>
              <w:rPr>
                <w:rFonts w:ascii="Times New Roman" w:hAnsi="Times New Roman"/>
              </w:rPr>
            </w:pPr>
            <w:r w:rsidRPr="005B35DA">
              <w:rPr>
                <w:rFonts w:ascii="Times New Roman" w:hAnsi="Times New Roman"/>
              </w:rPr>
              <w:t>09</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A0B5E0" w14:textId="77777777" w:rsidR="005B35DA" w:rsidRPr="005B35DA" w:rsidRDefault="005B35DA" w:rsidP="005B35DA">
            <w:pPr>
              <w:jc w:val="right"/>
              <w:rPr>
                <w:rFonts w:ascii="Times New Roman" w:hAnsi="Times New Roman"/>
              </w:rPr>
            </w:pPr>
            <w:r w:rsidRPr="005B35DA">
              <w:rPr>
                <w:rFonts w:ascii="Times New Roman" w:hAnsi="Times New Roman"/>
              </w:rPr>
              <w:t>109 455,4</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76E234C" w14:textId="77777777" w:rsidR="005B35DA" w:rsidRPr="005B35DA" w:rsidRDefault="005B35DA" w:rsidP="005B35DA">
            <w:pPr>
              <w:jc w:val="right"/>
              <w:rPr>
                <w:rFonts w:ascii="Times New Roman" w:hAnsi="Times New Roman"/>
              </w:rPr>
            </w:pPr>
            <w:r w:rsidRPr="005B35DA">
              <w:rPr>
                <w:rFonts w:ascii="Times New Roman" w:hAnsi="Times New Roman"/>
              </w:rPr>
              <w:t>103 591,3</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4CFB0B" w14:textId="77777777" w:rsidR="005B35DA" w:rsidRPr="005B35DA" w:rsidRDefault="005B35DA" w:rsidP="005B35DA">
            <w:pPr>
              <w:jc w:val="right"/>
              <w:rPr>
                <w:rFonts w:ascii="Times New Roman" w:hAnsi="Times New Roman"/>
              </w:rPr>
            </w:pPr>
            <w:r w:rsidRPr="005B35DA">
              <w:rPr>
                <w:rFonts w:ascii="Times New Roman" w:hAnsi="Times New Roman"/>
              </w:rPr>
              <w:t>103 591,3</w:t>
            </w:r>
          </w:p>
        </w:tc>
      </w:tr>
      <w:tr w:rsidR="005B35DA" w:rsidRPr="005B35DA" w14:paraId="6C9B86F4"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BAC88C" w14:textId="77777777" w:rsidR="005B35DA" w:rsidRPr="005B35DA" w:rsidRDefault="005B35DA" w:rsidP="005B35DA">
            <w:pPr>
              <w:rPr>
                <w:rFonts w:ascii="Times New Roman" w:hAnsi="Times New Roman"/>
                <w:b/>
              </w:rPr>
            </w:pPr>
            <w:r w:rsidRPr="005B35DA">
              <w:rPr>
                <w:rFonts w:ascii="Times New Roman" w:hAnsi="Times New Roman"/>
                <w:b/>
              </w:rPr>
              <w:t>Культура, кинематография</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AC6BB1" w14:textId="77777777" w:rsidR="005B35DA" w:rsidRPr="005B35DA" w:rsidRDefault="005B35DA" w:rsidP="005B35DA">
            <w:pPr>
              <w:jc w:val="center"/>
              <w:rPr>
                <w:rFonts w:ascii="Times New Roman" w:hAnsi="Times New Roman"/>
                <w:b/>
              </w:rPr>
            </w:pPr>
            <w:r w:rsidRPr="005B35DA">
              <w:rPr>
                <w:rFonts w:ascii="Times New Roman" w:hAnsi="Times New Roman"/>
                <w:b/>
              </w:rPr>
              <w:t>08</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AC2E0F"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F6FB73C" w14:textId="77777777" w:rsidR="005B35DA" w:rsidRPr="005B35DA" w:rsidRDefault="005B35DA" w:rsidP="005B35DA">
            <w:pPr>
              <w:jc w:val="right"/>
              <w:rPr>
                <w:rFonts w:ascii="Times New Roman" w:hAnsi="Times New Roman"/>
                <w:b/>
              </w:rPr>
            </w:pPr>
            <w:r w:rsidRPr="005B35DA">
              <w:rPr>
                <w:rFonts w:ascii="Times New Roman" w:hAnsi="Times New Roman"/>
                <w:b/>
              </w:rPr>
              <w:t>564 548,3</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D56512" w14:textId="77777777" w:rsidR="005B35DA" w:rsidRPr="005B35DA" w:rsidRDefault="005B35DA" w:rsidP="005B35DA">
            <w:pPr>
              <w:jc w:val="right"/>
              <w:rPr>
                <w:rFonts w:ascii="Times New Roman" w:hAnsi="Times New Roman"/>
                <w:b/>
              </w:rPr>
            </w:pPr>
            <w:r w:rsidRPr="005B35DA">
              <w:rPr>
                <w:rFonts w:ascii="Times New Roman" w:hAnsi="Times New Roman"/>
                <w:b/>
              </w:rPr>
              <w:t>586 516,8</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932913" w14:textId="77777777" w:rsidR="005B35DA" w:rsidRPr="005B35DA" w:rsidRDefault="005B35DA" w:rsidP="005B35DA">
            <w:pPr>
              <w:jc w:val="right"/>
              <w:rPr>
                <w:rFonts w:ascii="Times New Roman" w:hAnsi="Times New Roman"/>
                <w:b/>
              </w:rPr>
            </w:pPr>
            <w:r w:rsidRPr="005B35DA">
              <w:rPr>
                <w:rFonts w:ascii="Times New Roman" w:hAnsi="Times New Roman"/>
                <w:b/>
              </w:rPr>
              <w:t>586 516,8</w:t>
            </w:r>
          </w:p>
        </w:tc>
      </w:tr>
      <w:tr w:rsidR="005B35DA" w:rsidRPr="005B35DA" w14:paraId="769C7907"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9542AB" w14:textId="77777777" w:rsidR="005B35DA" w:rsidRPr="005B35DA" w:rsidRDefault="005B35DA" w:rsidP="005B35DA">
            <w:pPr>
              <w:rPr>
                <w:rFonts w:ascii="Times New Roman" w:hAnsi="Times New Roman"/>
              </w:rPr>
            </w:pPr>
            <w:r w:rsidRPr="005B35DA">
              <w:rPr>
                <w:rFonts w:ascii="Times New Roman" w:hAnsi="Times New Roman"/>
              </w:rPr>
              <w:t>Культура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A2B4FB1" w14:textId="77777777" w:rsidR="005B35DA" w:rsidRPr="005B35DA" w:rsidRDefault="005B35DA" w:rsidP="005B35DA">
            <w:pPr>
              <w:jc w:val="center"/>
              <w:rPr>
                <w:rFonts w:ascii="Times New Roman" w:hAnsi="Times New Roman"/>
              </w:rPr>
            </w:pPr>
            <w:r w:rsidRPr="005B35DA">
              <w:rPr>
                <w:rFonts w:ascii="Times New Roman" w:hAnsi="Times New Roman"/>
              </w:rPr>
              <w:t>08</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9D34A3"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F903F2" w14:textId="77777777" w:rsidR="005B35DA" w:rsidRPr="005B35DA" w:rsidRDefault="005B35DA" w:rsidP="005B35DA">
            <w:pPr>
              <w:jc w:val="right"/>
              <w:rPr>
                <w:rFonts w:ascii="Times New Roman" w:hAnsi="Times New Roman"/>
              </w:rPr>
            </w:pPr>
            <w:r w:rsidRPr="005B35DA">
              <w:rPr>
                <w:rFonts w:ascii="Times New Roman" w:hAnsi="Times New Roman"/>
              </w:rPr>
              <w:t>418 452,7</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190D44" w14:textId="77777777" w:rsidR="005B35DA" w:rsidRPr="005B35DA" w:rsidRDefault="005B35DA" w:rsidP="005B35DA">
            <w:pPr>
              <w:jc w:val="right"/>
              <w:rPr>
                <w:rFonts w:ascii="Times New Roman" w:hAnsi="Times New Roman"/>
              </w:rPr>
            </w:pPr>
            <w:r w:rsidRPr="005B35DA">
              <w:rPr>
                <w:rFonts w:ascii="Times New Roman" w:hAnsi="Times New Roman"/>
              </w:rPr>
              <w:t>445 000,8</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1EC5F1" w14:textId="77777777" w:rsidR="005B35DA" w:rsidRPr="005B35DA" w:rsidRDefault="005B35DA" w:rsidP="005B35DA">
            <w:pPr>
              <w:jc w:val="right"/>
              <w:rPr>
                <w:rFonts w:ascii="Times New Roman" w:hAnsi="Times New Roman"/>
              </w:rPr>
            </w:pPr>
            <w:r w:rsidRPr="005B35DA">
              <w:rPr>
                <w:rFonts w:ascii="Times New Roman" w:hAnsi="Times New Roman"/>
              </w:rPr>
              <w:t>445 000,8</w:t>
            </w:r>
          </w:p>
        </w:tc>
      </w:tr>
      <w:tr w:rsidR="005B35DA" w:rsidRPr="005B35DA" w14:paraId="4FA42ADA"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DBF082"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культуры, кинематографии</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A6ABE0" w14:textId="77777777" w:rsidR="005B35DA" w:rsidRPr="005B35DA" w:rsidRDefault="005B35DA" w:rsidP="005B35DA">
            <w:pPr>
              <w:jc w:val="center"/>
              <w:rPr>
                <w:rFonts w:ascii="Times New Roman" w:hAnsi="Times New Roman"/>
              </w:rPr>
            </w:pPr>
            <w:r w:rsidRPr="005B35DA">
              <w:rPr>
                <w:rFonts w:ascii="Times New Roman" w:hAnsi="Times New Roman"/>
              </w:rPr>
              <w:t>08</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1CABEE" w14:textId="77777777" w:rsidR="005B35DA" w:rsidRPr="005B35DA" w:rsidRDefault="005B35DA" w:rsidP="005B35DA">
            <w:pPr>
              <w:jc w:val="center"/>
              <w:rPr>
                <w:rFonts w:ascii="Times New Roman" w:hAnsi="Times New Roman"/>
              </w:rPr>
            </w:pPr>
            <w:r w:rsidRPr="005B35DA">
              <w:rPr>
                <w:rFonts w:ascii="Times New Roman" w:hAnsi="Times New Roman"/>
              </w:rPr>
              <w:t>04</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FCB788" w14:textId="77777777" w:rsidR="005B35DA" w:rsidRPr="005B35DA" w:rsidRDefault="005B35DA" w:rsidP="005B35DA">
            <w:pPr>
              <w:jc w:val="right"/>
              <w:rPr>
                <w:rFonts w:ascii="Times New Roman" w:hAnsi="Times New Roman"/>
              </w:rPr>
            </w:pPr>
            <w:r w:rsidRPr="005B35DA">
              <w:rPr>
                <w:rFonts w:ascii="Times New Roman" w:hAnsi="Times New Roman"/>
              </w:rPr>
              <w:t>146 095,6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19AFBA" w14:textId="77777777" w:rsidR="005B35DA" w:rsidRPr="005B35DA" w:rsidRDefault="005B35DA" w:rsidP="005B35DA">
            <w:pPr>
              <w:jc w:val="right"/>
              <w:rPr>
                <w:rFonts w:ascii="Times New Roman" w:hAnsi="Times New Roman"/>
              </w:rPr>
            </w:pPr>
            <w:r w:rsidRPr="005B35DA">
              <w:rPr>
                <w:rFonts w:ascii="Times New Roman" w:hAnsi="Times New Roman"/>
              </w:rPr>
              <w:t>141 516,0</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774BCF" w14:textId="77777777" w:rsidR="005B35DA" w:rsidRPr="005B35DA" w:rsidRDefault="005B35DA" w:rsidP="005B35DA">
            <w:pPr>
              <w:jc w:val="right"/>
              <w:rPr>
                <w:rFonts w:ascii="Times New Roman" w:hAnsi="Times New Roman"/>
              </w:rPr>
            </w:pPr>
            <w:r w:rsidRPr="005B35DA">
              <w:rPr>
                <w:rFonts w:ascii="Times New Roman" w:hAnsi="Times New Roman"/>
              </w:rPr>
              <w:t>141 516,0</w:t>
            </w:r>
          </w:p>
        </w:tc>
      </w:tr>
      <w:tr w:rsidR="005B35DA" w:rsidRPr="005B35DA" w14:paraId="4A243C14"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80CC130" w14:textId="77777777" w:rsidR="005B35DA" w:rsidRPr="005B35DA" w:rsidRDefault="005B35DA" w:rsidP="005B35DA">
            <w:pPr>
              <w:rPr>
                <w:rFonts w:ascii="Times New Roman" w:hAnsi="Times New Roman"/>
                <w:b/>
              </w:rPr>
            </w:pPr>
            <w:r w:rsidRPr="005B35DA">
              <w:rPr>
                <w:rFonts w:ascii="Times New Roman" w:hAnsi="Times New Roman"/>
                <w:b/>
              </w:rPr>
              <w:t>Социальная политика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5C4007" w14:textId="77777777" w:rsidR="005B35DA" w:rsidRPr="005B35DA" w:rsidRDefault="005B35DA" w:rsidP="005B35DA">
            <w:pPr>
              <w:jc w:val="center"/>
              <w:rPr>
                <w:rFonts w:ascii="Times New Roman" w:hAnsi="Times New Roman"/>
                <w:b/>
              </w:rPr>
            </w:pPr>
            <w:r w:rsidRPr="005B35DA">
              <w:rPr>
                <w:rFonts w:ascii="Times New Roman" w:hAnsi="Times New Roman"/>
                <w:b/>
              </w:rPr>
              <w:t>10</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113479"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116B6F6" w14:textId="77777777" w:rsidR="005B35DA" w:rsidRPr="005B35DA" w:rsidRDefault="005B35DA" w:rsidP="005B35DA">
            <w:pPr>
              <w:jc w:val="right"/>
              <w:rPr>
                <w:rFonts w:ascii="Times New Roman" w:hAnsi="Times New Roman"/>
                <w:b/>
              </w:rPr>
            </w:pPr>
            <w:r w:rsidRPr="005B35DA">
              <w:rPr>
                <w:rFonts w:ascii="Times New Roman" w:hAnsi="Times New Roman"/>
                <w:b/>
              </w:rPr>
              <w:t>3 913 697,6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75CD43" w14:textId="77777777" w:rsidR="005B35DA" w:rsidRPr="005B35DA" w:rsidRDefault="005B35DA" w:rsidP="005B35DA">
            <w:pPr>
              <w:jc w:val="right"/>
              <w:rPr>
                <w:rFonts w:ascii="Times New Roman" w:hAnsi="Times New Roman"/>
                <w:b/>
              </w:rPr>
            </w:pPr>
            <w:r w:rsidRPr="005B35DA">
              <w:rPr>
                <w:rFonts w:ascii="Times New Roman" w:hAnsi="Times New Roman"/>
                <w:b/>
              </w:rPr>
              <w:t>773 531,3</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5071A3" w14:textId="77777777" w:rsidR="005B35DA" w:rsidRPr="005B35DA" w:rsidRDefault="005B35DA" w:rsidP="005B35DA">
            <w:pPr>
              <w:jc w:val="right"/>
              <w:rPr>
                <w:rFonts w:ascii="Times New Roman" w:hAnsi="Times New Roman"/>
                <w:b/>
              </w:rPr>
            </w:pPr>
            <w:r w:rsidRPr="005B35DA">
              <w:rPr>
                <w:rFonts w:ascii="Times New Roman" w:hAnsi="Times New Roman"/>
                <w:b/>
              </w:rPr>
              <w:t>770 896,2</w:t>
            </w:r>
          </w:p>
        </w:tc>
      </w:tr>
      <w:tr w:rsidR="005B35DA" w:rsidRPr="005B35DA" w14:paraId="499B7ADB"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219824" w14:textId="77777777" w:rsidR="005B35DA" w:rsidRPr="005B35DA" w:rsidRDefault="005B35DA" w:rsidP="005B35DA">
            <w:pPr>
              <w:rPr>
                <w:rFonts w:ascii="Times New Roman" w:hAnsi="Times New Roman"/>
              </w:rPr>
            </w:pPr>
            <w:r w:rsidRPr="005B35DA">
              <w:rPr>
                <w:rFonts w:ascii="Times New Roman" w:hAnsi="Times New Roman"/>
              </w:rPr>
              <w:t>Пенсионное обеспечение</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D684DC" w14:textId="77777777" w:rsidR="005B35DA" w:rsidRPr="005B35DA" w:rsidRDefault="005B35DA" w:rsidP="005B35DA">
            <w:pPr>
              <w:jc w:val="center"/>
              <w:rPr>
                <w:rFonts w:ascii="Times New Roman" w:hAnsi="Times New Roman"/>
              </w:rPr>
            </w:pPr>
            <w:r w:rsidRPr="005B35DA">
              <w:rPr>
                <w:rFonts w:ascii="Times New Roman" w:hAnsi="Times New Roman"/>
              </w:rPr>
              <w:t>10</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B38F0F"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8439EC" w14:textId="77777777" w:rsidR="005B35DA" w:rsidRPr="005B35DA" w:rsidRDefault="005B35DA" w:rsidP="005B35DA">
            <w:pPr>
              <w:jc w:val="right"/>
              <w:rPr>
                <w:rFonts w:ascii="Times New Roman" w:hAnsi="Times New Roman"/>
              </w:rPr>
            </w:pPr>
            <w:r w:rsidRPr="005B35DA">
              <w:rPr>
                <w:rFonts w:ascii="Times New Roman" w:hAnsi="Times New Roman"/>
              </w:rPr>
              <w:t>35 190,6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AEECDF" w14:textId="77777777" w:rsidR="005B35DA" w:rsidRPr="005B35DA" w:rsidRDefault="005B35DA" w:rsidP="005B35DA">
            <w:pPr>
              <w:jc w:val="right"/>
              <w:rPr>
                <w:rFonts w:ascii="Times New Roman" w:hAnsi="Times New Roman"/>
              </w:rPr>
            </w:pPr>
            <w:r w:rsidRPr="005B35DA">
              <w:rPr>
                <w:rFonts w:ascii="Times New Roman" w:hAnsi="Times New Roman"/>
              </w:rPr>
              <w:t>18 190,5</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C2148E" w14:textId="77777777" w:rsidR="005B35DA" w:rsidRPr="005B35DA" w:rsidRDefault="005B35DA" w:rsidP="005B35DA">
            <w:pPr>
              <w:jc w:val="right"/>
              <w:rPr>
                <w:rFonts w:ascii="Times New Roman" w:hAnsi="Times New Roman"/>
              </w:rPr>
            </w:pPr>
            <w:r w:rsidRPr="005B35DA">
              <w:rPr>
                <w:rFonts w:ascii="Times New Roman" w:hAnsi="Times New Roman"/>
              </w:rPr>
              <w:t>18 190,5</w:t>
            </w:r>
          </w:p>
        </w:tc>
      </w:tr>
      <w:tr w:rsidR="005B35DA" w:rsidRPr="005B35DA" w14:paraId="36A0E64B"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C4F35B" w14:textId="77777777" w:rsidR="005B35DA" w:rsidRPr="005B35DA" w:rsidRDefault="005B35DA" w:rsidP="005B35DA">
            <w:pPr>
              <w:rPr>
                <w:rFonts w:ascii="Times New Roman" w:hAnsi="Times New Roman"/>
              </w:rPr>
            </w:pPr>
            <w:r w:rsidRPr="005B35DA">
              <w:rPr>
                <w:rFonts w:ascii="Times New Roman" w:hAnsi="Times New Roman"/>
              </w:rPr>
              <w:t>Социальное обслуживание населения</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B8D50E" w14:textId="77777777" w:rsidR="005B35DA" w:rsidRPr="005B35DA" w:rsidRDefault="005B35DA" w:rsidP="005B35DA">
            <w:pPr>
              <w:jc w:val="center"/>
              <w:rPr>
                <w:rFonts w:ascii="Times New Roman" w:hAnsi="Times New Roman"/>
              </w:rPr>
            </w:pPr>
            <w:r w:rsidRPr="005B35DA">
              <w:rPr>
                <w:rFonts w:ascii="Times New Roman" w:hAnsi="Times New Roman"/>
              </w:rPr>
              <w:t>10</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D2629B" w14:textId="77777777" w:rsidR="005B35DA" w:rsidRPr="005B35DA" w:rsidRDefault="005B35DA" w:rsidP="005B35DA">
            <w:pPr>
              <w:jc w:val="center"/>
              <w:rPr>
                <w:rFonts w:ascii="Times New Roman" w:hAnsi="Times New Roman"/>
              </w:rPr>
            </w:pPr>
            <w:r w:rsidRPr="005B35DA">
              <w:rPr>
                <w:rFonts w:ascii="Times New Roman" w:hAnsi="Times New Roman"/>
              </w:rPr>
              <w:t>02</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51DE36C" w14:textId="77777777" w:rsidR="005B35DA" w:rsidRPr="005B35DA" w:rsidRDefault="005B35DA" w:rsidP="005B35DA">
            <w:pPr>
              <w:jc w:val="right"/>
              <w:rPr>
                <w:rFonts w:ascii="Times New Roman" w:hAnsi="Times New Roman"/>
              </w:rPr>
            </w:pPr>
            <w:r w:rsidRPr="005B35DA">
              <w:rPr>
                <w:rFonts w:ascii="Times New Roman" w:hAnsi="Times New Roman"/>
              </w:rPr>
              <w:t>352 461,7</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AA7DAD" w14:textId="77777777" w:rsidR="005B35DA" w:rsidRPr="005B35DA" w:rsidRDefault="005B35DA" w:rsidP="005B35DA">
            <w:pPr>
              <w:jc w:val="right"/>
              <w:rPr>
                <w:rFonts w:ascii="Times New Roman" w:hAnsi="Times New Roman"/>
              </w:rPr>
            </w:pPr>
            <w:r w:rsidRPr="005B35DA">
              <w:rPr>
                <w:rFonts w:ascii="Times New Roman" w:hAnsi="Times New Roman"/>
              </w:rPr>
              <w:t>352 696,7</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A42EB6" w14:textId="77777777" w:rsidR="005B35DA" w:rsidRPr="005B35DA" w:rsidRDefault="005B35DA" w:rsidP="005B35DA">
            <w:pPr>
              <w:jc w:val="right"/>
              <w:rPr>
                <w:rFonts w:ascii="Times New Roman" w:hAnsi="Times New Roman"/>
              </w:rPr>
            </w:pPr>
            <w:r w:rsidRPr="005B35DA">
              <w:rPr>
                <w:rFonts w:ascii="Times New Roman" w:hAnsi="Times New Roman"/>
              </w:rPr>
              <w:t>352 696,7</w:t>
            </w:r>
          </w:p>
        </w:tc>
      </w:tr>
      <w:tr w:rsidR="005B35DA" w:rsidRPr="005B35DA" w14:paraId="151656E6"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AF8D8E" w14:textId="77777777" w:rsidR="005B35DA" w:rsidRPr="005B35DA" w:rsidRDefault="005B35DA" w:rsidP="005B35DA">
            <w:pPr>
              <w:rPr>
                <w:rFonts w:ascii="Times New Roman" w:hAnsi="Times New Roman"/>
              </w:rPr>
            </w:pPr>
            <w:r w:rsidRPr="005B35DA">
              <w:rPr>
                <w:rFonts w:ascii="Times New Roman" w:hAnsi="Times New Roman"/>
              </w:rPr>
              <w:t>Социальное обеспечение населения</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D67746" w14:textId="77777777" w:rsidR="005B35DA" w:rsidRPr="005B35DA" w:rsidRDefault="005B35DA" w:rsidP="005B35DA">
            <w:pPr>
              <w:jc w:val="center"/>
              <w:rPr>
                <w:rFonts w:ascii="Times New Roman" w:hAnsi="Times New Roman"/>
              </w:rPr>
            </w:pPr>
            <w:r w:rsidRPr="005B35DA">
              <w:rPr>
                <w:rFonts w:ascii="Times New Roman" w:hAnsi="Times New Roman"/>
              </w:rPr>
              <w:t>10</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AA877B" w14:textId="77777777" w:rsidR="005B35DA" w:rsidRPr="005B35DA" w:rsidRDefault="005B35DA" w:rsidP="005B35DA">
            <w:pPr>
              <w:jc w:val="center"/>
              <w:rPr>
                <w:rFonts w:ascii="Times New Roman" w:hAnsi="Times New Roman"/>
              </w:rPr>
            </w:pPr>
            <w:r w:rsidRPr="005B35DA">
              <w:rPr>
                <w:rFonts w:ascii="Times New Roman" w:hAnsi="Times New Roman"/>
              </w:rPr>
              <w:t>03</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91C455C" w14:textId="77777777" w:rsidR="005B35DA" w:rsidRPr="005B35DA" w:rsidRDefault="005B35DA" w:rsidP="005B35DA">
            <w:pPr>
              <w:jc w:val="right"/>
              <w:rPr>
                <w:rFonts w:ascii="Times New Roman" w:hAnsi="Times New Roman"/>
              </w:rPr>
            </w:pPr>
            <w:r w:rsidRPr="005B35DA">
              <w:rPr>
                <w:rFonts w:ascii="Times New Roman" w:hAnsi="Times New Roman"/>
              </w:rPr>
              <w:t>3 131 346,4</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9DC5CB" w14:textId="77777777" w:rsidR="005B35DA" w:rsidRPr="005B35DA" w:rsidRDefault="005B35DA" w:rsidP="005B35DA">
            <w:pPr>
              <w:jc w:val="right"/>
              <w:rPr>
                <w:rFonts w:ascii="Times New Roman" w:hAnsi="Times New Roman"/>
              </w:rPr>
            </w:pPr>
            <w:r w:rsidRPr="005B35DA">
              <w:rPr>
                <w:rFonts w:ascii="Times New Roman" w:hAnsi="Times New Roman"/>
              </w:rPr>
              <w:t>33 050,4</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B9E1C0" w14:textId="77777777" w:rsidR="005B35DA" w:rsidRPr="005B35DA" w:rsidRDefault="005B35DA" w:rsidP="005B35DA">
            <w:pPr>
              <w:jc w:val="right"/>
              <w:rPr>
                <w:rFonts w:ascii="Times New Roman" w:hAnsi="Times New Roman"/>
              </w:rPr>
            </w:pPr>
            <w:r w:rsidRPr="005B35DA">
              <w:rPr>
                <w:rFonts w:ascii="Times New Roman" w:hAnsi="Times New Roman"/>
              </w:rPr>
              <w:t>33 050,4</w:t>
            </w:r>
          </w:p>
        </w:tc>
      </w:tr>
      <w:tr w:rsidR="005B35DA" w:rsidRPr="005B35DA" w14:paraId="2D3108A3"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510685C" w14:textId="77777777" w:rsidR="005B35DA" w:rsidRPr="005B35DA" w:rsidRDefault="005B35DA" w:rsidP="005B35DA">
            <w:pPr>
              <w:rPr>
                <w:rFonts w:ascii="Times New Roman" w:hAnsi="Times New Roman"/>
              </w:rPr>
            </w:pPr>
            <w:r w:rsidRPr="005B35DA">
              <w:rPr>
                <w:rFonts w:ascii="Times New Roman" w:hAnsi="Times New Roman"/>
              </w:rPr>
              <w:t>Охрана семьи и детства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804ABE" w14:textId="77777777" w:rsidR="005B35DA" w:rsidRPr="005B35DA" w:rsidRDefault="005B35DA" w:rsidP="005B35DA">
            <w:pPr>
              <w:jc w:val="center"/>
              <w:rPr>
                <w:rFonts w:ascii="Times New Roman" w:hAnsi="Times New Roman"/>
              </w:rPr>
            </w:pPr>
            <w:r w:rsidRPr="005B35DA">
              <w:rPr>
                <w:rFonts w:ascii="Times New Roman" w:hAnsi="Times New Roman"/>
              </w:rPr>
              <w:t>10</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1C03324" w14:textId="77777777" w:rsidR="005B35DA" w:rsidRPr="005B35DA" w:rsidRDefault="005B35DA" w:rsidP="005B35DA">
            <w:pPr>
              <w:jc w:val="center"/>
              <w:rPr>
                <w:rFonts w:ascii="Times New Roman" w:hAnsi="Times New Roman"/>
              </w:rPr>
            </w:pPr>
            <w:r w:rsidRPr="005B35DA">
              <w:rPr>
                <w:rFonts w:ascii="Times New Roman" w:hAnsi="Times New Roman"/>
              </w:rPr>
              <w:t>04</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76B6EE" w14:textId="77777777" w:rsidR="005B35DA" w:rsidRPr="005B35DA" w:rsidRDefault="005B35DA" w:rsidP="005B35DA">
            <w:pPr>
              <w:jc w:val="right"/>
              <w:rPr>
                <w:rFonts w:ascii="Times New Roman" w:hAnsi="Times New Roman"/>
              </w:rPr>
            </w:pPr>
            <w:r w:rsidRPr="005B35DA">
              <w:rPr>
                <w:rFonts w:ascii="Times New Roman" w:hAnsi="Times New Roman"/>
              </w:rPr>
              <w:t>226 454,3</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54B3E9" w14:textId="77777777" w:rsidR="005B35DA" w:rsidRPr="005B35DA" w:rsidRDefault="005B35DA" w:rsidP="005B35DA">
            <w:pPr>
              <w:jc w:val="right"/>
              <w:rPr>
                <w:rFonts w:ascii="Times New Roman" w:hAnsi="Times New Roman"/>
              </w:rPr>
            </w:pPr>
            <w:r w:rsidRPr="005B35DA">
              <w:rPr>
                <w:rFonts w:ascii="Times New Roman" w:hAnsi="Times New Roman"/>
              </w:rPr>
              <w:t>212 958,3</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86B741" w14:textId="77777777" w:rsidR="005B35DA" w:rsidRPr="005B35DA" w:rsidRDefault="005B35DA" w:rsidP="005B35DA">
            <w:pPr>
              <w:jc w:val="right"/>
              <w:rPr>
                <w:rFonts w:ascii="Times New Roman" w:hAnsi="Times New Roman"/>
              </w:rPr>
            </w:pPr>
            <w:r w:rsidRPr="005B35DA">
              <w:rPr>
                <w:rFonts w:ascii="Times New Roman" w:hAnsi="Times New Roman"/>
              </w:rPr>
              <w:t>214 317,2</w:t>
            </w:r>
          </w:p>
        </w:tc>
      </w:tr>
      <w:tr w:rsidR="005B35DA" w:rsidRPr="005B35DA" w14:paraId="18A2FFFF"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252EC1"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социальной политики</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7F7E47" w14:textId="77777777" w:rsidR="005B35DA" w:rsidRPr="005B35DA" w:rsidRDefault="005B35DA" w:rsidP="005B35DA">
            <w:pPr>
              <w:jc w:val="center"/>
              <w:rPr>
                <w:rFonts w:ascii="Times New Roman" w:hAnsi="Times New Roman"/>
              </w:rPr>
            </w:pPr>
            <w:r w:rsidRPr="005B35DA">
              <w:rPr>
                <w:rFonts w:ascii="Times New Roman" w:hAnsi="Times New Roman"/>
              </w:rPr>
              <w:t>10</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1C2D4F" w14:textId="77777777" w:rsidR="005B35DA" w:rsidRPr="005B35DA" w:rsidRDefault="005B35DA" w:rsidP="005B35DA">
            <w:pPr>
              <w:jc w:val="center"/>
              <w:rPr>
                <w:rFonts w:ascii="Times New Roman" w:hAnsi="Times New Roman"/>
              </w:rPr>
            </w:pPr>
            <w:r w:rsidRPr="005B35DA">
              <w:rPr>
                <w:rFonts w:ascii="Times New Roman" w:hAnsi="Times New Roman"/>
              </w:rPr>
              <w:t>06</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02D610" w14:textId="77777777" w:rsidR="005B35DA" w:rsidRPr="005B35DA" w:rsidRDefault="005B35DA" w:rsidP="005B35DA">
            <w:pPr>
              <w:jc w:val="right"/>
              <w:rPr>
                <w:rFonts w:ascii="Times New Roman" w:hAnsi="Times New Roman"/>
              </w:rPr>
            </w:pPr>
            <w:r w:rsidRPr="005B35DA">
              <w:rPr>
                <w:rFonts w:ascii="Times New Roman" w:hAnsi="Times New Roman"/>
              </w:rPr>
              <w:t>168 244,6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DAFDA7" w14:textId="77777777" w:rsidR="005B35DA" w:rsidRPr="005B35DA" w:rsidRDefault="005B35DA" w:rsidP="005B35DA">
            <w:pPr>
              <w:jc w:val="right"/>
              <w:rPr>
                <w:rFonts w:ascii="Times New Roman" w:hAnsi="Times New Roman"/>
              </w:rPr>
            </w:pPr>
            <w:r w:rsidRPr="005B35DA">
              <w:rPr>
                <w:rFonts w:ascii="Times New Roman" w:hAnsi="Times New Roman"/>
              </w:rPr>
              <w:t>156 635,4</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41C156" w14:textId="77777777" w:rsidR="005B35DA" w:rsidRPr="005B35DA" w:rsidRDefault="005B35DA" w:rsidP="005B35DA">
            <w:pPr>
              <w:jc w:val="right"/>
              <w:rPr>
                <w:rFonts w:ascii="Times New Roman" w:hAnsi="Times New Roman"/>
              </w:rPr>
            </w:pPr>
            <w:r w:rsidRPr="005B35DA">
              <w:rPr>
                <w:rFonts w:ascii="Times New Roman" w:hAnsi="Times New Roman"/>
              </w:rPr>
              <w:t>152 641,4</w:t>
            </w:r>
          </w:p>
        </w:tc>
      </w:tr>
      <w:tr w:rsidR="005B35DA" w:rsidRPr="005B35DA" w14:paraId="637567A6"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43A7F0" w14:textId="77777777" w:rsidR="005B35DA" w:rsidRPr="005B35DA" w:rsidRDefault="005B35DA" w:rsidP="005B35DA">
            <w:pPr>
              <w:rPr>
                <w:rFonts w:ascii="Times New Roman" w:hAnsi="Times New Roman"/>
                <w:b/>
              </w:rPr>
            </w:pPr>
            <w:r w:rsidRPr="005B35DA">
              <w:rPr>
                <w:rFonts w:ascii="Times New Roman" w:hAnsi="Times New Roman"/>
                <w:b/>
              </w:rPr>
              <w:t>Физическая культура и спорт</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E8E74E8" w14:textId="77777777" w:rsidR="005B35DA" w:rsidRPr="005B35DA" w:rsidRDefault="005B35DA" w:rsidP="005B35DA">
            <w:pPr>
              <w:jc w:val="center"/>
              <w:rPr>
                <w:rFonts w:ascii="Times New Roman" w:hAnsi="Times New Roman"/>
                <w:b/>
              </w:rPr>
            </w:pPr>
            <w:r w:rsidRPr="005B35DA">
              <w:rPr>
                <w:rFonts w:ascii="Times New Roman" w:hAnsi="Times New Roman"/>
                <w:b/>
              </w:rPr>
              <w:t>11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27D680"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5CCDD5" w14:textId="77777777" w:rsidR="005B35DA" w:rsidRPr="005B35DA" w:rsidRDefault="005B35DA" w:rsidP="005B35DA">
            <w:pPr>
              <w:jc w:val="right"/>
              <w:rPr>
                <w:rFonts w:ascii="Times New Roman" w:hAnsi="Times New Roman"/>
                <w:b/>
              </w:rPr>
            </w:pPr>
            <w:r w:rsidRPr="005B35DA">
              <w:rPr>
                <w:rFonts w:ascii="Times New Roman" w:hAnsi="Times New Roman"/>
                <w:b/>
              </w:rPr>
              <w:t>791 119,0</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513C58" w14:textId="77777777" w:rsidR="005B35DA" w:rsidRPr="005B35DA" w:rsidRDefault="005B35DA" w:rsidP="005B35DA">
            <w:pPr>
              <w:jc w:val="right"/>
              <w:rPr>
                <w:rFonts w:ascii="Times New Roman" w:hAnsi="Times New Roman"/>
                <w:b/>
              </w:rPr>
            </w:pPr>
            <w:r w:rsidRPr="005B35DA">
              <w:rPr>
                <w:rFonts w:ascii="Times New Roman" w:hAnsi="Times New Roman"/>
                <w:b/>
              </w:rPr>
              <w:t>404 297,4</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84DF3F" w14:textId="77777777" w:rsidR="005B35DA" w:rsidRPr="005B35DA" w:rsidRDefault="005B35DA" w:rsidP="005B35DA">
            <w:pPr>
              <w:jc w:val="right"/>
              <w:rPr>
                <w:rFonts w:ascii="Times New Roman" w:hAnsi="Times New Roman"/>
                <w:b/>
              </w:rPr>
            </w:pPr>
            <w:r w:rsidRPr="005B35DA">
              <w:rPr>
                <w:rFonts w:ascii="Times New Roman" w:hAnsi="Times New Roman"/>
                <w:b/>
              </w:rPr>
              <w:t>404 297,4</w:t>
            </w:r>
          </w:p>
        </w:tc>
      </w:tr>
      <w:tr w:rsidR="005B35DA" w:rsidRPr="005B35DA" w14:paraId="4AD08235"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163D92" w14:textId="77777777" w:rsidR="005B35DA" w:rsidRPr="005B35DA" w:rsidRDefault="005B35DA" w:rsidP="005B35DA">
            <w:pPr>
              <w:rPr>
                <w:rFonts w:ascii="Times New Roman" w:hAnsi="Times New Roman"/>
              </w:rPr>
            </w:pPr>
            <w:r w:rsidRPr="005B35DA">
              <w:rPr>
                <w:rFonts w:ascii="Times New Roman" w:hAnsi="Times New Roman"/>
              </w:rPr>
              <w:t>Физическая культура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44E3F4" w14:textId="77777777" w:rsidR="005B35DA" w:rsidRPr="005B35DA" w:rsidRDefault="005B35DA" w:rsidP="005B35DA">
            <w:pPr>
              <w:jc w:val="center"/>
              <w:rPr>
                <w:rFonts w:ascii="Times New Roman" w:hAnsi="Times New Roman"/>
              </w:rPr>
            </w:pPr>
            <w:r w:rsidRPr="005B35DA">
              <w:rPr>
                <w:rFonts w:ascii="Times New Roman" w:hAnsi="Times New Roman"/>
              </w:rPr>
              <w:t>11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7E9E049"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24DFF6E" w14:textId="77777777" w:rsidR="005B35DA" w:rsidRPr="005B35DA" w:rsidRDefault="005B35DA" w:rsidP="005B35DA">
            <w:pPr>
              <w:jc w:val="right"/>
              <w:rPr>
                <w:rFonts w:ascii="Times New Roman" w:hAnsi="Times New Roman"/>
              </w:rPr>
            </w:pPr>
            <w:r w:rsidRPr="005B35DA">
              <w:rPr>
                <w:rFonts w:ascii="Times New Roman" w:hAnsi="Times New Roman"/>
              </w:rPr>
              <w:t>97 200,1</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4CC734" w14:textId="77777777" w:rsidR="005B35DA" w:rsidRPr="005B35DA" w:rsidRDefault="005B35DA" w:rsidP="005B35DA">
            <w:pPr>
              <w:jc w:val="right"/>
              <w:rPr>
                <w:rFonts w:ascii="Times New Roman" w:hAnsi="Times New Roman"/>
              </w:rPr>
            </w:pPr>
            <w:r w:rsidRPr="005B35DA">
              <w:rPr>
                <w:rFonts w:ascii="Times New Roman" w:hAnsi="Times New Roman"/>
              </w:rPr>
              <w:t>109 640,8</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82B7C2" w14:textId="77777777" w:rsidR="005B35DA" w:rsidRPr="005B35DA" w:rsidRDefault="005B35DA" w:rsidP="005B35DA">
            <w:pPr>
              <w:jc w:val="right"/>
              <w:rPr>
                <w:rFonts w:ascii="Times New Roman" w:hAnsi="Times New Roman"/>
              </w:rPr>
            </w:pPr>
            <w:r w:rsidRPr="005B35DA">
              <w:rPr>
                <w:rFonts w:ascii="Times New Roman" w:hAnsi="Times New Roman"/>
              </w:rPr>
              <w:t>109 820,8</w:t>
            </w:r>
          </w:p>
        </w:tc>
      </w:tr>
      <w:tr w:rsidR="005B35DA" w:rsidRPr="005B35DA" w14:paraId="4005E815"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1FF5CF" w14:textId="77777777" w:rsidR="005B35DA" w:rsidRPr="005B35DA" w:rsidRDefault="005B35DA" w:rsidP="005B35DA">
            <w:pPr>
              <w:rPr>
                <w:rFonts w:ascii="Times New Roman" w:hAnsi="Times New Roman"/>
              </w:rPr>
            </w:pPr>
            <w:r w:rsidRPr="005B35DA">
              <w:rPr>
                <w:rFonts w:ascii="Times New Roman" w:hAnsi="Times New Roman"/>
              </w:rPr>
              <w:t>Массовый спорт</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25D5C6" w14:textId="77777777" w:rsidR="005B35DA" w:rsidRPr="005B35DA" w:rsidRDefault="005B35DA" w:rsidP="005B35DA">
            <w:pPr>
              <w:jc w:val="center"/>
              <w:rPr>
                <w:rFonts w:ascii="Times New Roman" w:hAnsi="Times New Roman"/>
              </w:rPr>
            </w:pPr>
            <w:r w:rsidRPr="005B35DA">
              <w:rPr>
                <w:rFonts w:ascii="Times New Roman" w:hAnsi="Times New Roman"/>
              </w:rPr>
              <w:t>11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86E306" w14:textId="77777777" w:rsidR="005B35DA" w:rsidRPr="005B35DA" w:rsidRDefault="005B35DA" w:rsidP="005B35DA">
            <w:pPr>
              <w:jc w:val="center"/>
              <w:rPr>
                <w:rFonts w:ascii="Times New Roman" w:hAnsi="Times New Roman"/>
              </w:rPr>
            </w:pPr>
            <w:r w:rsidRPr="005B35DA">
              <w:rPr>
                <w:rFonts w:ascii="Times New Roman" w:hAnsi="Times New Roman"/>
              </w:rPr>
              <w:t>02</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8C02BB5" w14:textId="77777777" w:rsidR="005B35DA" w:rsidRPr="005B35DA" w:rsidRDefault="005B35DA" w:rsidP="005B35DA">
            <w:pPr>
              <w:jc w:val="right"/>
              <w:rPr>
                <w:rFonts w:ascii="Times New Roman" w:hAnsi="Times New Roman"/>
              </w:rPr>
            </w:pPr>
            <w:r w:rsidRPr="005B35DA">
              <w:rPr>
                <w:rFonts w:ascii="Times New Roman" w:hAnsi="Times New Roman"/>
              </w:rPr>
              <w:t>420 000,0</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F598004" w14:textId="77777777" w:rsidR="005B35DA" w:rsidRPr="005B35DA" w:rsidRDefault="005B35DA" w:rsidP="005B35DA">
            <w:pPr>
              <w:jc w:val="right"/>
              <w:rPr>
                <w:rFonts w:ascii="Times New Roman" w:hAnsi="Times New Roman"/>
              </w:rPr>
            </w:pPr>
            <w:r w:rsidRPr="005B35DA">
              <w:rPr>
                <w:rFonts w:ascii="Times New Roman" w:hAnsi="Times New Roman"/>
              </w:rPr>
              <w:t> </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90FB4F" w14:textId="77777777" w:rsidR="005B35DA" w:rsidRPr="005B35DA" w:rsidRDefault="005B35DA" w:rsidP="005B35DA">
            <w:pPr>
              <w:jc w:val="right"/>
              <w:rPr>
                <w:rFonts w:ascii="Times New Roman" w:hAnsi="Times New Roman"/>
              </w:rPr>
            </w:pPr>
            <w:r w:rsidRPr="005B35DA">
              <w:rPr>
                <w:rFonts w:ascii="Times New Roman" w:hAnsi="Times New Roman"/>
              </w:rPr>
              <w:t> </w:t>
            </w:r>
          </w:p>
        </w:tc>
      </w:tr>
      <w:tr w:rsidR="005B35DA" w:rsidRPr="005B35DA" w14:paraId="36621AF6"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A53410" w14:textId="77777777" w:rsidR="005B35DA" w:rsidRPr="005B35DA" w:rsidRDefault="005B35DA" w:rsidP="005B35DA">
            <w:pPr>
              <w:rPr>
                <w:rFonts w:ascii="Times New Roman" w:hAnsi="Times New Roman"/>
              </w:rPr>
            </w:pPr>
            <w:r w:rsidRPr="005B35DA">
              <w:rPr>
                <w:rFonts w:ascii="Times New Roman" w:hAnsi="Times New Roman"/>
              </w:rPr>
              <w:t>Спорт высших достижений</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CB19C4" w14:textId="77777777" w:rsidR="005B35DA" w:rsidRPr="005B35DA" w:rsidRDefault="005B35DA" w:rsidP="005B35DA">
            <w:pPr>
              <w:jc w:val="center"/>
              <w:rPr>
                <w:rFonts w:ascii="Times New Roman" w:hAnsi="Times New Roman"/>
              </w:rPr>
            </w:pPr>
            <w:r w:rsidRPr="005B35DA">
              <w:rPr>
                <w:rFonts w:ascii="Times New Roman" w:hAnsi="Times New Roman"/>
              </w:rPr>
              <w:t>11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A82069" w14:textId="77777777" w:rsidR="005B35DA" w:rsidRPr="005B35DA" w:rsidRDefault="005B35DA" w:rsidP="005B35DA">
            <w:pPr>
              <w:jc w:val="center"/>
              <w:rPr>
                <w:rFonts w:ascii="Times New Roman" w:hAnsi="Times New Roman"/>
              </w:rPr>
            </w:pPr>
            <w:r w:rsidRPr="005B35DA">
              <w:rPr>
                <w:rFonts w:ascii="Times New Roman" w:hAnsi="Times New Roman"/>
              </w:rPr>
              <w:t>03</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BF03C6D" w14:textId="77777777" w:rsidR="005B35DA" w:rsidRPr="005B35DA" w:rsidRDefault="005B35DA" w:rsidP="005B35DA">
            <w:pPr>
              <w:jc w:val="right"/>
              <w:rPr>
                <w:rFonts w:ascii="Times New Roman" w:hAnsi="Times New Roman"/>
              </w:rPr>
            </w:pPr>
            <w:r w:rsidRPr="005B35DA">
              <w:rPr>
                <w:rFonts w:ascii="Times New Roman" w:hAnsi="Times New Roman"/>
              </w:rPr>
              <w:t>252 626,3</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4B0B19" w14:textId="77777777" w:rsidR="005B35DA" w:rsidRPr="005B35DA" w:rsidRDefault="005B35DA" w:rsidP="005B35DA">
            <w:pPr>
              <w:jc w:val="right"/>
              <w:rPr>
                <w:rFonts w:ascii="Times New Roman" w:hAnsi="Times New Roman"/>
              </w:rPr>
            </w:pPr>
            <w:r w:rsidRPr="005B35DA">
              <w:rPr>
                <w:rFonts w:ascii="Times New Roman" w:hAnsi="Times New Roman"/>
              </w:rPr>
              <w:t>273 367,7</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F58E55" w14:textId="77777777" w:rsidR="005B35DA" w:rsidRPr="005B35DA" w:rsidRDefault="005B35DA" w:rsidP="005B35DA">
            <w:pPr>
              <w:jc w:val="right"/>
              <w:rPr>
                <w:rFonts w:ascii="Times New Roman" w:hAnsi="Times New Roman"/>
              </w:rPr>
            </w:pPr>
            <w:r w:rsidRPr="005B35DA">
              <w:rPr>
                <w:rFonts w:ascii="Times New Roman" w:hAnsi="Times New Roman"/>
              </w:rPr>
              <w:t>273 187,7</w:t>
            </w:r>
          </w:p>
        </w:tc>
      </w:tr>
      <w:tr w:rsidR="005B35DA" w:rsidRPr="005B35DA" w14:paraId="724789B9"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CB11F2A" w14:textId="77777777" w:rsidR="005B35DA" w:rsidRPr="005B35DA" w:rsidRDefault="005B35DA" w:rsidP="005B35DA">
            <w:pPr>
              <w:rPr>
                <w:rFonts w:ascii="Times New Roman" w:hAnsi="Times New Roman"/>
              </w:rPr>
            </w:pPr>
            <w:r w:rsidRPr="005B35DA">
              <w:rPr>
                <w:rFonts w:ascii="Times New Roman" w:hAnsi="Times New Roman"/>
              </w:rPr>
              <w:t>Другие вопросы в области физической культуры и спорта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057941" w14:textId="77777777" w:rsidR="005B35DA" w:rsidRPr="005B35DA" w:rsidRDefault="005B35DA" w:rsidP="005B35DA">
            <w:pPr>
              <w:jc w:val="center"/>
              <w:rPr>
                <w:rFonts w:ascii="Times New Roman" w:hAnsi="Times New Roman"/>
              </w:rPr>
            </w:pPr>
            <w:r w:rsidRPr="005B35DA">
              <w:rPr>
                <w:rFonts w:ascii="Times New Roman" w:hAnsi="Times New Roman"/>
              </w:rPr>
              <w:t>11</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7099B24" w14:textId="77777777" w:rsidR="005B35DA" w:rsidRPr="005B35DA" w:rsidRDefault="005B35DA" w:rsidP="005B35DA">
            <w:pPr>
              <w:jc w:val="center"/>
              <w:rPr>
                <w:rFonts w:ascii="Times New Roman" w:hAnsi="Times New Roman"/>
              </w:rPr>
            </w:pPr>
            <w:r w:rsidRPr="005B35DA">
              <w:rPr>
                <w:rFonts w:ascii="Times New Roman" w:hAnsi="Times New Roman"/>
              </w:rPr>
              <w:t>05</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917678" w14:textId="77777777" w:rsidR="005B35DA" w:rsidRPr="005B35DA" w:rsidRDefault="005B35DA" w:rsidP="005B35DA">
            <w:pPr>
              <w:jc w:val="right"/>
              <w:rPr>
                <w:rFonts w:ascii="Times New Roman" w:hAnsi="Times New Roman"/>
              </w:rPr>
            </w:pPr>
            <w:r w:rsidRPr="005B35DA">
              <w:rPr>
                <w:rFonts w:ascii="Times New Roman" w:hAnsi="Times New Roman"/>
              </w:rPr>
              <w:t>21 292,6</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7A8A85" w14:textId="77777777" w:rsidR="005B35DA" w:rsidRPr="005B35DA" w:rsidRDefault="005B35DA" w:rsidP="005B35DA">
            <w:pPr>
              <w:jc w:val="right"/>
              <w:rPr>
                <w:rFonts w:ascii="Times New Roman" w:hAnsi="Times New Roman"/>
              </w:rPr>
            </w:pPr>
            <w:r w:rsidRPr="005B35DA">
              <w:rPr>
                <w:rFonts w:ascii="Times New Roman" w:hAnsi="Times New Roman"/>
              </w:rPr>
              <w:t>21 288,9</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21019C" w14:textId="77777777" w:rsidR="005B35DA" w:rsidRPr="005B35DA" w:rsidRDefault="005B35DA" w:rsidP="005B35DA">
            <w:pPr>
              <w:jc w:val="right"/>
              <w:rPr>
                <w:rFonts w:ascii="Times New Roman" w:hAnsi="Times New Roman"/>
              </w:rPr>
            </w:pPr>
            <w:r w:rsidRPr="005B35DA">
              <w:rPr>
                <w:rFonts w:ascii="Times New Roman" w:hAnsi="Times New Roman"/>
              </w:rPr>
              <w:t>21 288,9</w:t>
            </w:r>
          </w:p>
        </w:tc>
      </w:tr>
      <w:tr w:rsidR="005B35DA" w:rsidRPr="005B35DA" w14:paraId="2B994431"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D7B660F" w14:textId="77777777" w:rsidR="005B35DA" w:rsidRPr="005B35DA" w:rsidRDefault="005B35DA" w:rsidP="005B35DA">
            <w:pPr>
              <w:rPr>
                <w:rFonts w:ascii="Times New Roman" w:hAnsi="Times New Roman"/>
                <w:b/>
              </w:rPr>
            </w:pPr>
            <w:r w:rsidRPr="005B35DA">
              <w:rPr>
                <w:rFonts w:ascii="Times New Roman" w:hAnsi="Times New Roman"/>
                <w:b/>
              </w:rPr>
              <w:t>Обслуживание государственного (муниципального) долга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2071DFF" w14:textId="77777777" w:rsidR="005B35DA" w:rsidRPr="005B35DA" w:rsidRDefault="005B35DA" w:rsidP="005B35DA">
            <w:pPr>
              <w:jc w:val="center"/>
              <w:rPr>
                <w:rFonts w:ascii="Times New Roman" w:hAnsi="Times New Roman"/>
                <w:b/>
              </w:rPr>
            </w:pPr>
            <w:r w:rsidRPr="005B35DA">
              <w:rPr>
                <w:rFonts w:ascii="Times New Roman" w:hAnsi="Times New Roman"/>
                <w:b/>
              </w:rPr>
              <w:t>13</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616A398" w14:textId="77777777" w:rsidR="005B35DA" w:rsidRPr="005B35DA" w:rsidRDefault="005B35DA" w:rsidP="005B35DA">
            <w:pPr>
              <w:jc w:val="center"/>
              <w:rPr>
                <w:rFonts w:ascii="Times New Roman" w:hAnsi="Times New Roman"/>
                <w:b/>
              </w:rPr>
            </w:pPr>
            <w:r w:rsidRPr="005B35DA">
              <w:rPr>
                <w:rFonts w:ascii="Times New Roman" w:hAnsi="Times New Roman"/>
                <w:b/>
              </w:rPr>
              <w:t> </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8EBD88" w14:textId="77777777" w:rsidR="005B35DA" w:rsidRPr="005B35DA" w:rsidRDefault="005B35DA" w:rsidP="005B35DA">
            <w:pPr>
              <w:jc w:val="right"/>
              <w:rPr>
                <w:rFonts w:ascii="Times New Roman" w:hAnsi="Times New Roman"/>
                <w:b/>
              </w:rPr>
            </w:pPr>
            <w:r w:rsidRPr="005B35DA">
              <w:rPr>
                <w:rFonts w:ascii="Times New Roman" w:hAnsi="Times New Roman"/>
                <w:b/>
              </w:rPr>
              <w:t>62 909,9</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809F6E6" w14:textId="77777777" w:rsidR="005B35DA" w:rsidRPr="005B35DA" w:rsidRDefault="005B35DA" w:rsidP="005B35DA">
            <w:pPr>
              <w:jc w:val="right"/>
              <w:rPr>
                <w:rFonts w:ascii="Times New Roman" w:hAnsi="Times New Roman"/>
                <w:b/>
              </w:rPr>
            </w:pPr>
            <w:r w:rsidRPr="005B35DA">
              <w:rPr>
                <w:rFonts w:ascii="Times New Roman" w:hAnsi="Times New Roman"/>
                <w:b/>
              </w:rPr>
              <w:t>118 976,6</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51D65C" w14:textId="77777777" w:rsidR="005B35DA" w:rsidRPr="005B35DA" w:rsidRDefault="005B35DA" w:rsidP="005B35DA">
            <w:pPr>
              <w:jc w:val="right"/>
              <w:rPr>
                <w:rFonts w:ascii="Times New Roman" w:hAnsi="Times New Roman"/>
                <w:b/>
              </w:rPr>
            </w:pPr>
            <w:r w:rsidRPr="005B35DA">
              <w:rPr>
                <w:rFonts w:ascii="Times New Roman" w:hAnsi="Times New Roman"/>
                <w:b/>
              </w:rPr>
              <w:t>56 669,6</w:t>
            </w:r>
          </w:p>
        </w:tc>
      </w:tr>
      <w:tr w:rsidR="005B35DA" w:rsidRPr="005B35DA" w14:paraId="5B4C7E7A"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D9CB31" w14:textId="77777777" w:rsidR="005B35DA" w:rsidRPr="005B35DA" w:rsidRDefault="005B35DA" w:rsidP="005B35DA">
            <w:pPr>
              <w:rPr>
                <w:rFonts w:ascii="Times New Roman" w:hAnsi="Times New Roman"/>
              </w:rPr>
            </w:pPr>
            <w:r w:rsidRPr="005B35DA">
              <w:rPr>
                <w:rFonts w:ascii="Times New Roman" w:hAnsi="Times New Roman"/>
              </w:rPr>
              <w:t>Обслуживание государственного (муниципального) внутреннего долга</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54E3E8" w14:textId="77777777" w:rsidR="005B35DA" w:rsidRPr="005B35DA" w:rsidRDefault="005B35DA" w:rsidP="005B35DA">
            <w:pPr>
              <w:jc w:val="center"/>
              <w:rPr>
                <w:rFonts w:ascii="Times New Roman" w:hAnsi="Times New Roman"/>
              </w:rPr>
            </w:pPr>
            <w:r w:rsidRPr="005B35DA">
              <w:rPr>
                <w:rFonts w:ascii="Times New Roman" w:hAnsi="Times New Roman"/>
              </w:rPr>
              <w:t>13</w:t>
            </w: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2B7EB3C" w14:textId="77777777" w:rsidR="005B35DA" w:rsidRPr="005B35DA" w:rsidRDefault="005B35DA" w:rsidP="005B35DA">
            <w:pPr>
              <w:jc w:val="center"/>
              <w:rPr>
                <w:rFonts w:ascii="Times New Roman" w:hAnsi="Times New Roman"/>
              </w:rPr>
            </w:pPr>
            <w:r w:rsidRPr="005B35DA">
              <w:rPr>
                <w:rFonts w:ascii="Times New Roman" w:hAnsi="Times New Roman"/>
              </w:rPr>
              <w:t>01</w:t>
            </w: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4C84039" w14:textId="77777777" w:rsidR="005B35DA" w:rsidRPr="005B35DA" w:rsidRDefault="005B35DA" w:rsidP="005B35DA">
            <w:pPr>
              <w:jc w:val="right"/>
              <w:rPr>
                <w:rFonts w:ascii="Times New Roman" w:hAnsi="Times New Roman"/>
              </w:rPr>
            </w:pPr>
            <w:r w:rsidRPr="005B35DA">
              <w:rPr>
                <w:rFonts w:ascii="Times New Roman" w:hAnsi="Times New Roman"/>
              </w:rPr>
              <w:t>62 909,9</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54CC55" w14:textId="77777777" w:rsidR="005B35DA" w:rsidRPr="005B35DA" w:rsidRDefault="005B35DA" w:rsidP="005B35DA">
            <w:pPr>
              <w:jc w:val="right"/>
              <w:rPr>
                <w:rFonts w:ascii="Times New Roman" w:hAnsi="Times New Roman"/>
              </w:rPr>
            </w:pPr>
            <w:r w:rsidRPr="005B35DA">
              <w:rPr>
                <w:rFonts w:ascii="Times New Roman" w:hAnsi="Times New Roman"/>
              </w:rPr>
              <w:t>118 976,6</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2FBC02" w14:textId="77777777" w:rsidR="005B35DA" w:rsidRPr="005B35DA" w:rsidRDefault="005B35DA" w:rsidP="005B35DA">
            <w:pPr>
              <w:jc w:val="right"/>
              <w:rPr>
                <w:rFonts w:ascii="Times New Roman" w:hAnsi="Times New Roman"/>
              </w:rPr>
            </w:pPr>
            <w:r w:rsidRPr="005B35DA">
              <w:rPr>
                <w:rFonts w:ascii="Times New Roman" w:hAnsi="Times New Roman"/>
              </w:rPr>
              <w:t>56 669,6</w:t>
            </w:r>
          </w:p>
        </w:tc>
      </w:tr>
      <w:tr w:rsidR="005B35DA" w:rsidRPr="005B35DA" w14:paraId="16CAE2B8" w14:textId="77777777" w:rsidTr="005B35DA">
        <w:trPr>
          <w:gridBefore w:val="1"/>
          <w:gridAfter w:val="2"/>
          <w:wBefore w:w="52" w:type="pct"/>
          <w:wAfter w:w="274" w:type="pct"/>
          <w:cantSplit/>
          <w:trHeight w:val="20"/>
        </w:trPr>
        <w:tc>
          <w:tcPr>
            <w:tcW w:w="211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7E4AA2C" w14:textId="57A4B9D7" w:rsidR="000B1DDB" w:rsidRPr="005B35DA" w:rsidRDefault="005B35DA" w:rsidP="00EF0A08">
            <w:pPr>
              <w:rPr>
                <w:rFonts w:ascii="Times New Roman" w:hAnsi="Times New Roman"/>
                <w:b/>
              </w:rPr>
            </w:pPr>
            <w:r w:rsidRPr="005B35DA">
              <w:rPr>
                <w:rFonts w:ascii="Times New Roman" w:hAnsi="Times New Roman"/>
                <w:b/>
              </w:rPr>
              <w:t>ИТОГО</w:t>
            </w:r>
          </w:p>
        </w:tc>
        <w:tc>
          <w:tcPr>
            <w:tcW w:w="3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6136BF" w14:textId="77777777" w:rsidR="000B1DDB" w:rsidRPr="005B35DA" w:rsidRDefault="000B1DDB" w:rsidP="00EF0A08">
            <w:pPr>
              <w:jc w:val="center"/>
              <w:rPr>
                <w:rFonts w:ascii="Times New Roman" w:hAnsi="Times New Roman"/>
                <w:b/>
              </w:rPr>
            </w:pPr>
          </w:p>
        </w:tc>
        <w:tc>
          <w:tcPr>
            <w:tcW w:w="3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7E1249" w14:textId="77777777" w:rsidR="000B1DDB" w:rsidRPr="005B35DA" w:rsidRDefault="000B1DDB" w:rsidP="00EF0A08">
            <w:pPr>
              <w:jc w:val="center"/>
              <w:rPr>
                <w:rFonts w:ascii="Times New Roman" w:hAnsi="Times New Roman"/>
                <w:b/>
              </w:rPr>
            </w:pPr>
          </w:p>
        </w:tc>
        <w:tc>
          <w:tcPr>
            <w:tcW w:w="593"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EA525A" w14:textId="3EB128AA" w:rsidR="000B1DDB" w:rsidRPr="005B35DA" w:rsidRDefault="005B35DA" w:rsidP="00EF0A08">
            <w:pPr>
              <w:jc w:val="right"/>
              <w:rPr>
                <w:rFonts w:ascii="Times New Roman" w:hAnsi="Times New Roman"/>
                <w:b/>
              </w:rPr>
            </w:pPr>
            <w:r w:rsidRPr="005B35DA">
              <w:rPr>
                <w:rFonts w:ascii="Times New Roman" w:hAnsi="Times New Roman"/>
                <w:b/>
              </w:rPr>
              <w:t>12 516 708,7</w:t>
            </w:r>
          </w:p>
        </w:tc>
        <w:tc>
          <w:tcPr>
            <w:tcW w:w="5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6614B1" w14:textId="29EA662D" w:rsidR="000B1DDB" w:rsidRPr="005B35DA" w:rsidRDefault="005B35DA" w:rsidP="00EF0A08">
            <w:pPr>
              <w:jc w:val="right"/>
              <w:rPr>
                <w:rFonts w:ascii="Times New Roman" w:hAnsi="Times New Roman"/>
                <w:b/>
              </w:rPr>
            </w:pPr>
            <w:r w:rsidRPr="005B35DA">
              <w:rPr>
                <w:rFonts w:ascii="Times New Roman" w:hAnsi="Times New Roman"/>
                <w:b/>
              </w:rPr>
              <w:t>8 688 823,3</w:t>
            </w:r>
          </w:p>
        </w:tc>
        <w:tc>
          <w:tcPr>
            <w:tcW w:w="5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34CDE0" w14:textId="6A6E8068" w:rsidR="000B1DDB" w:rsidRPr="005B35DA" w:rsidRDefault="005B35DA" w:rsidP="00EF0A08">
            <w:pPr>
              <w:jc w:val="right"/>
              <w:rPr>
                <w:rFonts w:ascii="Times New Roman" w:hAnsi="Times New Roman"/>
                <w:b/>
              </w:rPr>
            </w:pPr>
            <w:r w:rsidRPr="005B35DA">
              <w:rPr>
                <w:rFonts w:ascii="Times New Roman" w:hAnsi="Times New Roman"/>
                <w:b/>
              </w:rPr>
              <w:t>8 645 547,7</w:t>
            </w:r>
          </w:p>
        </w:tc>
      </w:tr>
    </w:tbl>
    <w:p w14:paraId="6204B2F0" w14:textId="77777777" w:rsidR="00EF0A08" w:rsidRDefault="00EF0A08">
      <w:pPr>
        <w:rPr>
          <w:rFonts w:ascii="Times New Roman" w:hAnsi="Times New Roman"/>
          <w:color w:val="000000" w:themeColor="text1"/>
          <w:sz w:val="28"/>
          <w:szCs w:val="28"/>
        </w:rPr>
      </w:pPr>
    </w:p>
    <w:p w14:paraId="77E09694" w14:textId="77777777" w:rsidR="00EF0A08" w:rsidRDefault="00EF0A08">
      <w:pPr>
        <w:rPr>
          <w:rFonts w:ascii="Times New Roman" w:hAnsi="Times New Roman"/>
          <w:color w:val="000000" w:themeColor="text1"/>
          <w:sz w:val="28"/>
          <w:szCs w:val="28"/>
        </w:rPr>
      </w:pPr>
    </w:p>
    <w:p w14:paraId="7DFDB33C" w14:textId="77777777" w:rsidR="00EF0A08" w:rsidRDefault="00EF0A08" w:rsidP="00EF0A08">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08D1EE3A" w14:textId="77777777" w:rsidR="00EF0A08" w:rsidRDefault="00EF0A08" w:rsidP="00EF0A08">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78ACCA0F" w14:textId="49C80D37" w:rsidR="00EF0A08" w:rsidRDefault="00EF0A08" w:rsidP="00EF0A08">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sidR="00F32CB0">
        <w:rPr>
          <w:rFonts w:ascii="Times New Roman" w:hAnsi="Times New Roman"/>
          <w:sz w:val="28"/>
          <w:szCs w:val="28"/>
        </w:rPr>
        <w:t xml:space="preserve">                   </w:t>
      </w:r>
      <w:r>
        <w:rPr>
          <w:rFonts w:ascii="Times New Roman" w:hAnsi="Times New Roman"/>
          <w:sz w:val="28"/>
          <w:szCs w:val="28"/>
        </w:rPr>
        <w:t>З</w:t>
      </w:r>
      <w:r w:rsidRPr="00E27E8D">
        <w:rPr>
          <w:rFonts w:ascii="Times New Roman" w:hAnsi="Times New Roman"/>
          <w:sz w:val="28"/>
          <w:szCs w:val="28"/>
        </w:rPr>
        <w:t xml:space="preserve">. А. </w:t>
      </w:r>
      <w:r>
        <w:rPr>
          <w:rFonts w:ascii="Times New Roman" w:hAnsi="Times New Roman"/>
          <w:sz w:val="28"/>
          <w:szCs w:val="28"/>
        </w:rPr>
        <w:t>Вальшина</w:t>
      </w:r>
    </w:p>
    <w:p w14:paraId="48B418AC" w14:textId="77777777" w:rsidR="000F42A3" w:rsidRDefault="000F42A3">
      <w:pPr>
        <w:rPr>
          <w:rFonts w:ascii="Times New Roman" w:hAnsi="Times New Roman"/>
          <w:color w:val="000000" w:themeColor="text1"/>
          <w:sz w:val="28"/>
          <w:szCs w:val="28"/>
        </w:rPr>
      </w:pPr>
    </w:p>
    <w:p w14:paraId="29841CDB" w14:textId="77777777" w:rsidR="000F42A3" w:rsidRDefault="000F42A3">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5006"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545"/>
        <w:gridCol w:w="414"/>
        <w:gridCol w:w="414"/>
        <w:gridCol w:w="1243"/>
        <w:gridCol w:w="545"/>
        <w:gridCol w:w="1170"/>
        <w:gridCol w:w="1296"/>
        <w:gridCol w:w="1225"/>
      </w:tblGrid>
      <w:tr w:rsidR="000F42A3" w:rsidRPr="002D624F" w14:paraId="608E4D5C" w14:textId="77777777" w:rsidTr="000F42A3">
        <w:trPr>
          <w:cantSplit/>
          <w:trHeight w:val="20"/>
        </w:trPr>
        <w:tc>
          <w:tcPr>
            <w:tcW w:w="5000" w:type="pct"/>
            <w:gridSpan w:val="9"/>
            <w:tcBorders>
              <w:top w:val="nil"/>
              <w:left w:val="nil"/>
              <w:bottom w:val="nil"/>
              <w:right w:val="nil"/>
            </w:tcBorders>
            <w:shd w:val="clear" w:color="auto" w:fill="auto"/>
            <w:noWrap/>
            <w:vAlign w:val="bottom"/>
          </w:tcPr>
          <w:p w14:paraId="7D9642E0" w14:textId="77777777" w:rsidR="000F42A3" w:rsidRPr="002D624F" w:rsidRDefault="000F42A3" w:rsidP="000F42A3">
            <w:pPr>
              <w:jc w:val="right"/>
              <w:rPr>
                <w:rFonts w:ascii="Times New Roman" w:hAnsi="Times New Roman"/>
                <w:bCs/>
                <w:sz w:val="24"/>
                <w:szCs w:val="24"/>
              </w:rPr>
            </w:pPr>
            <w:r w:rsidRPr="002D624F">
              <w:rPr>
                <w:rFonts w:ascii="Times New Roman" w:hAnsi="Times New Roman"/>
                <w:bCs/>
                <w:sz w:val="24"/>
                <w:szCs w:val="24"/>
              </w:rPr>
              <w:lastRenderedPageBreak/>
              <w:t xml:space="preserve">Приложение 3 к решению </w:t>
            </w:r>
          </w:p>
          <w:p w14:paraId="089082AA" w14:textId="77777777" w:rsidR="000F42A3" w:rsidRPr="002D624F" w:rsidRDefault="000F42A3" w:rsidP="000F42A3">
            <w:pPr>
              <w:jc w:val="right"/>
              <w:rPr>
                <w:rFonts w:ascii="Times New Roman" w:hAnsi="Times New Roman"/>
                <w:bCs/>
                <w:sz w:val="24"/>
                <w:szCs w:val="24"/>
              </w:rPr>
            </w:pPr>
            <w:r w:rsidRPr="002D624F">
              <w:rPr>
                <w:rFonts w:ascii="Times New Roman" w:hAnsi="Times New Roman"/>
                <w:bCs/>
                <w:sz w:val="24"/>
                <w:szCs w:val="24"/>
              </w:rPr>
              <w:t xml:space="preserve"> Прокопьевского городского </w:t>
            </w:r>
          </w:p>
          <w:p w14:paraId="2AF16DD4" w14:textId="77777777" w:rsidR="000F42A3" w:rsidRPr="002D624F" w:rsidRDefault="000F42A3" w:rsidP="000F42A3">
            <w:pPr>
              <w:jc w:val="right"/>
              <w:rPr>
                <w:rFonts w:ascii="Times New Roman" w:hAnsi="Times New Roman"/>
                <w:bCs/>
                <w:sz w:val="24"/>
                <w:szCs w:val="24"/>
              </w:rPr>
            </w:pPr>
            <w:r w:rsidRPr="002D624F">
              <w:rPr>
                <w:rFonts w:ascii="Times New Roman" w:hAnsi="Times New Roman"/>
                <w:bCs/>
                <w:sz w:val="24"/>
                <w:szCs w:val="24"/>
              </w:rPr>
              <w:t xml:space="preserve"> Совета народных депутатов </w:t>
            </w:r>
          </w:p>
          <w:p w14:paraId="0B0F2F17" w14:textId="66217780" w:rsidR="000F42A3" w:rsidRPr="002D624F" w:rsidRDefault="00F32CB0" w:rsidP="000F42A3">
            <w:pPr>
              <w:jc w:val="right"/>
              <w:rPr>
                <w:rFonts w:ascii="Times New Roman" w:hAnsi="Times New Roman"/>
                <w:bCs/>
                <w:sz w:val="24"/>
                <w:szCs w:val="24"/>
              </w:rPr>
            </w:pPr>
            <w:r w:rsidRPr="00081DBA">
              <w:rPr>
                <w:rFonts w:ascii="Times New Roman" w:hAnsi="Times New Roman"/>
                <w:sz w:val="24"/>
                <w:szCs w:val="24"/>
              </w:rPr>
              <w:t xml:space="preserve">от </w:t>
            </w:r>
            <w:r>
              <w:rPr>
                <w:rFonts w:ascii="Times New Roman" w:hAnsi="Times New Roman"/>
                <w:sz w:val="24"/>
                <w:szCs w:val="24"/>
              </w:rPr>
              <w:t>26.06.2025 № 177</w:t>
            </w:r>
          </w:p>
        </w:tc>
      </w:tr>
      <w:tr w:rsidR="000F42A3" w:rsidRPr="002D624F" w14:paraId="3CBCC328" w14:textId="77777777" w:rsidTr="000F42A3">
        <w:trPr>
          <w:cantSplit/>
          <w:trHeight w:val="1332"/>
        </w:trPr>
        <w:tc>
          <w:tcPr>
            <w:tcW w:w="5000" w:type="pct"/>
            <w:gridSpan w:val="9"/>
            <w:tcBorders>
              <w:top w:val="nil"/>
              <w:left w:val="nil"/>
              <w:bottom w:val="nil"/>
              <w:right w:val="nil"/>
            </w:tcBorders>
            <w:shd w:val="clear" w:color="auto" w:fill="auto"/>
            <w:noWrap/>
            <w:vAlign w:val="center"/>
            <w:hideMark/>
          </w:tcPr>
          <w:p w14:paraId="4E3AB19D" w14:textId="77777777" w:rsidR="000F42A3" w:rsidRPr="002D624F" w:rsidRDefault="000F42A3" w:rsidP="000F42A3">
            <w:pPr>
              <w:jc w:val="center"/>
              <w:rPr>
                <w:rFonts w:ascii="Times New Roman" w:hAnsi="Times New Roman"/>
                <w:b/>
                <w:bCs/>
                <w:sz w:val="24"/>
                <w:szCs w:val="24"/>
              </w:rPr>
            </w:pPr>
            <w:r w:rsidRPr="002D624F">
              <w:rPr>
                <w:rFonts w:ascii="Times New Roman" w:hAnsi="Times New Roman"/>
                <w:b/>
                <w:bCs/>
                <w:sz w:val="24"/>
                <w:szCs w:val="24"/>
              </w:rPr>
              <w:t>Ведомственная структура расходов бюдж</w:t>
            </w:r>
            <w:r>
              <w:rPr>
                <w:rFonts w:ascii="Times New Roman" w:hAnsi="Times New Roman"/>
                <w:b/>
                <w:bCs/>
                <w:sz w:val="24"/>
                <w:szCs w:val="24"/>
              </w:rPr>
              <w:t xml:space="preserve">ета муниципального образования </w:t>
            </w:r>
            <w:r>
              <w:rPr>
                <w:rFonts w:ascii="Times New Roman" w:hAnsi="Times New Roman"/>
                <w:b/>
                <w:bCs/>
                <w:sz w:val="24"/>
                <w:szCs w:val="24"/>
              </w:rPr>
              <w:br/>
              <w:t>«</w:t>
            </w:r>
            <w:r w:rsidRPr="002D624F">
              <w:rPr>
                <w:rFonts w:ascii="Times New Roman" w:hAnsi="Times New Roman"/>
                <w:b/>
                <w:bCs/>
                <w:sz w:val="24"/>
                <w:szCs w:val="24"/>
              </w:rPr>
              <w:t xml:space="preserve">Прокопьевский городской округ Кемеровской области </w:t>
            </w:r>
            <w:r>
              <w:rPr>
                <w:rFonts w:ascii="Times New Roman" w:hAnsi="Times New Roman"/>
                <w:b/>
                <w:bCs/>
                <w:sz w:val="24"/>
                <w:szCs w:val="24"/>
              </w:rPr>
              <w:t>–</w:t>
            </w:r>
            <w:r w:rsidRPr="002D624F">
              <w:rPr>
                <w:rFonts w:ascii="Times New Roman" w:hAnsi="Times New Roman"/>
                <w:b/>
                <w:bCs/>
                <w:sz w:val="24"/>
                <w:szCs w:val="24"/>
              </w:rPr>
              <w:t xml:space="preserve"> Кузбасса</w:t>
            </w:r>
            <w:r>
              <w:rPr>
                <w:rFonts w:ascii="Times New Roman" w:hAnsi="Times New Roman"/>
                <w:b/>
                <w:bCs/>
                <w:sz w:val="24"/>
                <w:szCs w:val="24"/>
              </w:rPr>
              <w:t>»</w:t>
            </w:r>
            <w:r w:rsidRPr="002D624F">
              <w:rPr>
                <w:rFonts w:ascii="Times New Roman" w:hAnsi="Times New Roman"/>
                <w:b/>
                <w:bCs/>
                <w:sz w:val="24"/>
                <w:szCs w:val="24"/>
              </w:rPr>
              <w:t xml:space="preserve"> </w:t>
            </w:r>
            <w:r>
              <w:rPr>
                <w:rFonts w:ascii="Times New Roman" w:hAnsi="Times New Roman"/>
                <w:b/>
                <w:bCs/>
                <w:sz w:val="24"/>
                <w:szCs w:val="24"/>
              </w:rPr>
              <w:br/>
            </w:r>
            <w:r w:rsidRPr="002D624F">
              <w:rPr>
                <w:rFonts w:ascii="Times New Roman" w:hAnsi="Times New Roman"/>
                <w:b/>
                <w:bCs/>
                <w:sz w:val="24"/>
                <w:szCs w:val="24"/>
              </w:rPr>
              <w:t>на 202</w:t>
            </w:r>
            <w:r>
              <w:rPr>
                <w:rFonts w:ascii="Times New Roman" w:hAnsi="Times New Roman"/>
                <w:b/>
                <w:bCs/>
                <w:sz w:val="24"/>
                <w:szCs w:val="24"/>
              </w:rPr>
              <w:t>5</w:t>
            </w:r>
            <w:r w:rsidRPr="002D624F">
              <w:rPr>
                <w:rFonts w:ascii="Times New Roman" w:hAnsi="Times New Roman"/>
                <w:b/>
                <w:bCs/>
                <w:sz w:val="24"/>
                <w:szCs w:val="24"/>
              </w:rPr>
              <w:t xml:space="preserve"> год и на плановый период 202</w:t>
            </w:r>
            <w:r>
              <w:rPr>
                <w:rFonts w:ascii="Times New Roman" w:hAnsi="Times New Roman"/>
                <w:b/>
                <w:bCs/>
                <w:sz w:val="24"/>
                <w:szCs w:val="24"/>
              </w:rPr>
              <w:t>6</w:t>
            </w:r>
            <w:r w:rsidRPr="002D624F">
              <w:rPr>
                <w:rFonts w:ascii="Times New Roman" w:hAnsi="Times New Roman"/>
                <w:b/>
                <w:bCs/>
                <w:sz w:val="24"/>
                <w:szCs w:val="24"/>
              </w:rPr>
              <w:t xml:space="preserve"> и 202</w:t>
            </w:r>
            <w:r>
              <w:rPr>
                <w:rFonts w:ascii="Times New Roman" w:hAnsi="Times New Roman"/>
                <w:b/>
                <w:bCs/>
                <w:sz w:val="24"/>
                <w:szCs w:val="24"/>
              </w:rPr>
              <w:t>7</w:t>
            </w:r>
            <w:r w:rsidRPr="002D624F">
              <w:rPr>
                <w:rFonts w:ascii="Times New Roman" w:hAnsi="Times New Roman"/>
                <w:b/>
                <w:bCs/>
                <w:sz w:val="24"/>
                <w:szCs w:val="24"/>
              </w:rPr>
              <w:t xml:space="preserve"> годов</w:t>
            </w:r>
          </w:p>
        </w:tc>
      </w:tr>
      <w:tr w:rsidR="000F42A3" w:rsidRPr="00716E70" w14:paraId="3908F99B" w14:textId="77777777" w:rsidTr="000F42A3">
        <w:trPr>
          <w:cantSplit/>
          <w:trHeight w:val="20"/>
        </w:trPr>
        <w:tc>
          <w:tcPr>
            <w:tcW w:w="1527" w:type="pct"/>
            <w:tcBorders>
              <w:top w:val="nil"/>
              <w:left w:val="nil"/>
              <w:bottom w:val="nil"/>
              <w:right w:val="nil"/>
            </w:tcBorders>
            <w:shd w:val="clear" w:color="auto" w:fill="auto"/>
            <w:noWrap/>
            <w:hideMark/>
          </w:tcPr>
          <w:p w14:paraId="30979752" w14:textId="77777777" w:rsidR="000F42A3" w:rsidRPr="00716E70" w:rsidRDefault="000F42A3" w:rsidP="000F42A3">
            <w:pPr>
              <w:rPr>
                <w:rFonts w:ascii="Times New Roman" w:hAnsi="Times New Roman"/>
              </w:rPr>
            </w:pPr>
          </w:p>
        </w:tc>
        <w:tc>
          <w:tcPr>
            <w:tcW w:w="276" w:type="pct"/>
            <w:tcBorders>
              <w:top w:val="nil"/>
              <w:left w:val="nil"/>
              <w:bottom w:val="nil"/>
              <w:right w:val="nil"/>
            </w:tcBorders>
            <w:shd w:val="clear" w:color="auto" w:fill="auto"/>
            <w:noWrap/>
            <w:hideMark/>
          </w:tcPr>
          <w:p w14:paraId="4294EAB3" w14:textId="77777777" w:rsidR="000F42A3" w:rsidRPr="00716E70" w:rsidRDefault="000F42A3" w:rsidP="000F42A3">
            <w:pPr>
              <w:rPr>
                <w:rFonts w:ascii="Times New Roman" w:hAnsi="Times New Roman"/>
              </w:rPr>
            </w:pPr>
          </w:p>
        </w:tc>
        <w:tc>
          <w:tcPr>
            <w:tcW w:w="210" w:type="pct"/>
            <w:tcBorders>
              <w:top w:val="nil"/>
              <w:left w:val="nil"/>
              <w:bottom w:val="nil"/>
              <w:right w:val="nil"/>
            </w:tcBorders>
            <w:shd w:val="clear" w:color="auto" w:fill="auto"/>
            <w:noWrap/>
            <w:hideMark/>
          </w:tcPr>
          <w:p w14:paraId="65FC9A8F" w14:textId="77777777" w:rsidR="000F42A3" w:rsidRPr="00716E70" w:rsidRDefault="000F42A3" w:rsidP="000F42A3">
            <w:pPr>
              <w:rPr>
                <w:rFonts w:ascii="Times New Roman" w:hAnsi="Times New Roman"/>
              </w:rPr>
            </w:pPr>
          </w:p>
        </w:tc>
        <w:tc>
          <w:tcPr>
            <w:tcW w:w="210" w:type="pct"/>
            <w:tcBorders>
              <w:top w:val="nil"/>
              <w:left w:val="nil"/>
              <w:bottom w:val="nil"/>
              <w:right w:val="nil"/>
            </w:tcBorders>
            <w:shd w:val="clear" w:color="auto" w:fill="auto"/>
            <w:noWrap/>
            <w:vAlign w:val="bottom"/>
            <w:hideMark/>
          </w:tcPr>
          <w:p w14:paraId="26C24F5F" w14:textId="77777777" w:rsidR="000F42A3" w:rsidRPr="00716E70" w:rsidRDefault="000F42A3" w:rsidP="000F42A3">
            <w:pPr>
              <w:rPr>
                <w:rFonts w:ascii="Times New Roman" w:hAnsi="Times New Roman"/>
              </w:rPr>
            </w:pPr>
          </w:p>
        </w:tc>
        <w:tc>
          <w:tcPr>
            <w:tcW w:w="630" w:type="pct"/>
            <w:tcBorders>
              <w:top w:val="nil"/>
              <w:left w:val="nil"/>
              <w:bottom w:val="nil"/>
              <w:right w:val="nil"/>
            </w:tcBorders>
            <w:shd w:val="clear" w:color="auto" w:fill="auto"/>
            <w:noWrap/>
            <w:hideMark/>
          </w:tcPr>
          <w:p w14:paraId="076BA6D0" w14:textId="77777777" w:rsidR="000F42A3" w:rsidRPr="00716E70" w:rsidRDefault="000F42A3" w:rsidP="000F42A3">
            <w:pPr>
              <w:jc w:val="center"/>
              <w:rPr>
                <w:rFonts w:ascii="Times New Roman" w:hAnsi="Times New Roman"/>
              </w:rPr>
            </w:pPr>
          </w:p>
        </w:tc>
        <w:tc>
          <w:tcPr>
            <w:tcW w:w="276" w:type="pct"/>
            <w:tcBorders>
              <w:top w:val="nil"/>
              <w:left w:val="nil"/>
              <w:bottom w:val="nil"/>
              <w:right w:val="nil"/>
            </w:tcBorders>
            <w:shd w:val="clear" w:color="auto" w:fill="auto"/>
            <w:noWrap/>
            <w:hideMark/>
          </w:tcPr>
          <w:p w14:paraId="47EB2EFC" w14:textId="77777777" w:rsidR="000F42A3" w:rsidRPr="00716E70" w:rsidRDefault="000F42A3" w:rsidP="000F42A3">
            <w:pPr>
              <w:jc w:val="right"/>
              <w:rPr>
                <w:rFonts w:ascii="Times New Roman" w:hAnsi="Times New Roman"/>
              </w:rPr>
            </w:pPr>
          </w:p>
        </w:tc>
        <w:tc>
          <w:tcPr>
            <w:tcW w:w="593" w:type="pct"/>
            <w:tcBorders>
              <w:top w:val="nil"/>
              <w:left w:val="nil"/>
              <w:bottom w:val="nil"/>
              <w:right w:val="nil"/>
            </w:tcBorders>
            <w:shd w:val="clear" w:color="auto" w:fill="auto"/>
            <w:noWrap/>
            <w:hideMark/>
          </w:tcPr>
          <w:p w14:paraId="247666F2" w14:textId="77777777" w:rsidR="000F42A3" w:rsidRPr="00716E70" w:rsidRDefault="000F42A3" w:rsidP="000F42A3">
            <w:pPr>
              <w:rPr>
                <w:rFonts w:ascii="Times New Roman" w:hAnsi="Times New Roman"/>
              </w:rPr>
            </w:pPr>
          </w:p>
        </w:tc>
        <w:tc>
          <w:tcPr>
            <w:tcW w:w="657" w:type="pct"/>
            <w:tcBorders>
              <w:top w:val="nil"/>
              <w:left w:val="nil"/>
              <w:bottom w:val="nil"/>
              <w:right w:val="nil"/>
            </w:tcBorders>
            <w:shd w:val="clear" w:color="auto" w:fill="auto"/>
            <w:noWrap/>
            <w:hideMark/>
          </w:tcPr>
          <w:p w14:paraId="6D580CE1" w14:textId="77777777" w:rsidR="000F42A3" w:rsidRPr="00716E70" w:rsidRDefault="000F42A3" w:rsidP="000F42A3">
            <w:pPr>
              <w:rPr>
                <w:rFonts w:ascii="Times New Roman" w:hAnsi="Times New Roman"/>
              </w:rPr>
            </w:pPr>
          </w:p>
        </w:tc>
        <w:tc>
          <w:tcPr>
            <w:tcW w:w="621" w:type="pct"/>
            <w:tcBorders>
              <w:top w:val="nil"/>
              <w:left w:val="nil"/>
              <w:bottom w:val="nil"/>
              <w:right w:val="nil"/>
            </w:tcBorders>
            <w:shd w:val="clear" w:color="auto" w:fill="auto"/>
            <w:noWrap/>
            <w:hideMark/>
          </w:tcPr>
          <w:p w14:paraId="65F31211" w14:textId="77777777" w:rsidR="000F42A3" w:rsidRPr="00716E70" w:rsidRDefault="000F42A3" w:rsidP="000F42A3">
            <w:pPr>
              <w:rPr>
                <w:rFonts w:ascii="Times New Roman" w:hAnsi="Times New Roman"/>
              </w:rPr>
            </w:pPr>
          </w:p>
        </w:tc>
      </w:tr>
      <w:tr w:rsidR="000F42A3" w:rsidRPr="00716E70" w14:paraId="21CF9317" w14:textId="77777777" w:rsidTr="000F42A3">
        <w:trPr>
          <w:cantSplit/>
          <w:trHeight w:val="20"/>
        </w:trPr>
        <w:tc>
          <w:tcPr>
            <w:tcW w:w="1527" w:type="pct"/>
            <w:tcBorders>
              <w:top w:val="nil"/>
              <w:left w:val="nil"/>
              <w:bottom w:val="single" w:sz="4" w:space="0" w:color="auto"/>
              <w:right w:val="nil"/>
            </w:tcBorders>
            <w:shd w:val="clear" w:color="auto" w:fill="auto"/>
            <w:noWrap/>
            <w:hideMark/>
          </w:tcPr>
          <w:p w14:paraId="285C8A93" w14:textId="77777777" w:rsidR="000F42A3" w:rsidRPr="00716E70" w:rsidRDefault="000F42A3" w:rsidP="000F42A3">
            <w:pPr>
              <w:rPr>
                <w:rFonts w:ascii="Times New Roman" w:hAnsi="Times New Roman"/>
              </w:rPr>
            </w:pPr>
          </w:p>
        </w:tc>
        <w:tc>
          <w:tcPr>
            <w:tcW w:w="276" w:type="pct"/>
            <w:tcBorders>
              <w:top w:val="nil"/>
              <w:left w:val="nil"/>
              <w:bottom w:val="single" w:sz="4" w:space="0" w:color="auto"/>
              <w:right w:val="nil"/>
            </w:tcBorders>
            <w:shd w:val="clear" w:color="auto" w:fill="auto"/>
            <w:noWrap/>
            <w:hideMark/>
          </w:tcPr>
          <w:p w14:paraId="013CE606" w14:textId="77777777" w:rsidR="000F42A3" w:rsidRPr="00716E70" w:rsidRDefault="000F42A3" w:rsidP="000F42A3">
            <w:pPr>
              <w:rPr>
                <w:rFonts w:ascii="Times New Roman" w:hAnsi="Times New Roman"/>
              </w:rPr>
            </w:pPr>
          </w:p>
        </w:tc>
        <w:tc>
          <w:tcPr>
            <w:tcW w:w="210" w:type="pct"/>
            <w:tcBorders>
              <w:top w:val="nil"/>
              <w:left w:val="nil"/>
              <w:bottom w:val="single" w:sz="4" w:space="0" w:color="auto"/>
              <w:right w:val="nil"/>
            </w:tcBorders>
            <w:shd w:val="clear" w:color="auto" w:fill="auto"/>
            <w:noWrap/>
            <w:hideMark/>
          </w:tcPr>
          <w:p w14:paraId="185125A3" w14:textId="77777777" w:rsidR="000F42A3" w:rsidRPr="00716E70" w:rsidRDefault="000F42A3" w:rsidP="000F42A3">
            <w:pPr>
              <w:rPr>
                <w:rFonts w:ascii="Times New Roman" w:hAnsi="Times New Roman"/>
              </w:rPr>
            </w:pPr>
          </w:p>
        </w:tc>
        <w:tc>
          <w:tcPr>
            <w:tcW w:w="210" w:type="pct"/>
            <w:tcBorders>
              <w:top w:val="nil"/>
              <w:left w:val="nil"/>
              <w:bottom w:val="single" w:sz="4" w:space="0" w:color="auto"/>
              <w:right w:val="nil"/>
            </w:tcBorders>
            <w:shd w:val="clear" w:color="auto" w:fill="auto"/>
            <w:noWrap/>
            <w:hideMark/>
          </w:tcPr>
          <w:p w14:paraId="7C1D8D31" w14:textId="77777777" w:rsidR="000F42A3" w:rsidRPr="00716E70" w:rsidRDefault="000F42A3" w:rsidP="000F42A3">
            <w:pPr>
              <w:rPr>
                <w:rFonts w:ascii="Times New Roman" w:hAnsi="Times New Roman"/>
              </w:rPr>
            </w:pPr>
          </w:p>
        </w:tc>
        <w:tc>
          <w:tcPr>
            <w:tcW w:w="630" w:type="pct"/>
            <w:tcBorders>
              <w:top w:val="nil"/>
              <w:left w:val="nil"/>
              <w:bottom w:val="single" w:sz="4" w:space="0" w:color="auto"/>
              <w:right w:val="nil"/>
            </w:tcBorders>
            <w:shd w:val="clear" w:color="auto" w:fill="auto"/>
            <w:noWrap/>
            <w:hideMark/>
          </w:tcPr>
          <w:p w14:paraId="14BE983D" w14:textId="77777777" w:rsidR="000F42A3" w:rsidRPr="00716E70" w:rsidRDefault="000F42A3" w:rsidP="000F42A3">
            <w:pPr>
              <w:rPr>
                <w:rFonts w:ascii="Times New Roman" w:hAnsi="Times New Roman"/>
              </w:rPr>
            </w:pPr>
          </w:p>
        </w:tc>
        <w:tc>
          <w:tcPr>
            <w:tcW w:w="276" w:type="pct"/>
            <w:tcBorders>
              <w:top w:val="nil"/>
              <w:left w:val="nil"/>
              <w:bottom w:val="single" w:sz="4" w:space="0" w:color="auto"/>
              <w:right w:val="nil"/>
            </w:tcBorders>
            <w:shd w:val="clear" w:color="auto" w:fill="auto"/>
            <w:noWrap/>
            <w:hideMark/>
          </w:tcPr>
          <w:p w14:paraId="6EE30897" w14:textId="77777777" w:rsidR="000F42A3" w:rsidRPr="00716E70" w:rsidRDefault="000F42A3" w:rsidP="000F42A3">
            <w:pPr>
              <w:rPr>
                <w:rFonts w:ascii="Times New Roman" w:hAnsi="Times New Roman"/>
              </w:rPr>
            </w:pPr>
          </w:p>
        </w:tc>
        <w:tc>
          <w:tcPr>
            <w:tcW w:w="593" w:type="pct"/>
            <w:tcBorders>
              <w:top w:val="nil"/>
              <w:left w:val="nil"/>
              <w:bottom w:val="single" w:sz="4" w:space="0" w:color="auto"/>
              <w:right w:val="nil"/>
            </w:tcBorders>
            <w:shd w:val="clear" w:color="auto" w:fill="auto"/>
            <w:noWrap/>
            <w:hideMark/>
          </w:tcPr>
          <w:p w14:paraId="16CD7E0C" w14:textId="77777777" w:rsidR="000F42A3" w:rsidRPr="00716E70" w:rsidRDefault="000F42A3" w:rsidP="000F42A3">
            <w:pPr>
              <w:rPr>
                <w:rFonts w:ascii="Times New Roman" w:hAnsi="Times New Roman"/>
              </w:rPr>
            </w:pPr>
          </w:p>
        </w:tc>
        <w:tc>
          <w:tcPr>
            <w:tcW w:w="657" w:type="pct"/>
            <w:tcBorders>
              <w:top w:val="nil"/>
              <w:left w:val="nil"/>
              <w:bottom w:val="single" w:sz="4" w:space="0" w:color="auto"/>
              <w:right w:val="nil"/>
            </w:tcBorders>
            <w:shd w:val="clear" w:color="auto" w:fill="auto"/>
            <w:noWrap/>
            <w:hideMark/>
          </w:tcPr>
          <w:p w14:paraId="64694921" w14:textId="77777777" w:rsidR="000F42A3" w:rsidRPr="00716E70" w:rsidRDefault="000F42A3" w:rsidP="000F42A3">
            <w:pPr>
              <w:rPr>
                <w:rFonts w:ascii="Times New Roman" w:hAnsi="Times New Roman"/>
              </w:rPr>
            </w:pPr>
          </w:p>
        </w:tc>
        <w:tc>
          <w:tcPr>
            <w:tcW w:w="621" w:type="pct"/>
            <w:tcBorders>
              <w:top w:val="nil"/>
              <w:left w:val="nil"/>
              <w:bottom w:val="single" w:sz="4" w:space="0" w:color="auto"/>
              <w:right w:val="nil"/>
            </w:tcBorders>
            <w:shd w:val="clear" w:color="auto" w:fill="auto"/>
            <w:noWrap/>
            <w:vAlign w:val="bottom"/>
            <w:hideMark/>
          </w:tcPr>
          <w:p w14:paraId="36276EBA" w14:textId="77777777" w:rsidR="000F42A3" w:rsidRPr="00716E70" w:rsidRDefault="000F42A3" w:rsidP="000F42A3">
            <w:pPr>
              <w:jc w:val="right"/>
              <w:rPr>
                <w:rFonts w:ascii="Times New Roman" w:hAnsi="Times New Roman"/>
                <w:sz w:val="18"/>
                <w:szCs w:val="18"/>
              </w:rPr>
            </w:pPr>
            <w:r w:rsidRPr="00716E70">
              <w:rPr>
                <w:rFonts w:ascii="Times New Roman" w:hAnsi="Times New Roman"/>
                <w:sz w:val="18"/>
                <w:szCs w:val="18"/>
              </w:rPr>
              <w:t xml:space="preserve"> тыс. руб. </w:t>
            </w:r>
          </w:p>
        </w:tc>
      </w:tr>
      <w:tr w:rsidR="000F42A3" w:rsidRPr="00716E70" w14:paraId="31D97B95" w14:textId="77777777" w:rsidTr="000F42A3">
        <w:trPr>
          <w:cantSplit/>
          <w:trHeight w:val="20"/>
        </w:trPr>
        <w:tc>
          <w:tcPr>
            <w:tcW w:w="1527" w:type="pct"/>
            <w:vMerge w:val="restart"/>
            <w:tcBorders>
              <w:top w:val="single" w:sz="4" w:space="0" w:color="auto"/>
            </w:tcBorders>
            <w:shd w:val="clear" w:color="auto" w:fill="auto"/>
            <w:vAlign w:val="center"/>
            <w:hideMark/>
          </w:tcPr>
          <w:p w14:paraId="334A91B4" w14:textId="63DBF890"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xml:space="preserve">Наименование </w:t>
            </w:r>
          </w:p>
        </w:tc>
        <w:tc>
          <w:tcPr>
            <w:tcW w:w="276" w:type="pct"/>
            <w:tcBorders>
              <w:top w:val="single" w:sz="4" w:space="0" w:color="auto"/>
            </w:tcBorders>
            <w:shd w:val="clear" w:color="auto" w:fill="auto"/>
            <w:vAlign w:val="center"/>
            <w:hideMark/>
          </w:tcPr>
          <w:p w14:paraId="4EC470A5"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14:paraId="61224401"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14:paraId="7A97C0F0"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w:t>
            </w:r>
          </w:p>
        </w:tc>
        <w:tc>
          <w:tcPr>
            <w:tcW w:w="630" w:type="pct"/>
            <w:tcBorders>
              <w:top w:val="single" w:sz="4" w:space="0" w:color="auto"/>
            </w:tcBorders>
            <w:shd w:val="clear" w:color="auto" w:fill="auto"/>
            <w:vAlign w:val="center"/>
            <w:hideMark/>
          </w:tcPr>
          <w:p w14:paraId="2AD1AA94"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w:t>
            </w:r>
          </w:p>
        </w:tc>
        <w:tc>
          <w:tcPr>
            <w:tcW w:w="276" w:type="pct"/>
            <w:tcBorders>
              <w:top w:val="single" w:sz="4" w:space="0" w:color="auto"/>
            </w:tcBorders>
            <w:shd w:val="clear" w:color="auto" w:fill="auto"/>
            <w:vAlign w:val="center"/>
            <w:hideMark/>
          </w:tcPr>
          <w:p w14:paraId="4889BF1D"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w:t>
            </w:r>
          </w:p>
        </w:tc>
        <w:tc>
          <w:tcPr>
            <w:tcW w:w="593" w:type="pct"/>
            <w:vMerge w:val="restart"/>
            <w:tcBorders>
              <w:top w:val="single" w:sz="4" w:space="0" w:color="auto"/>
            </w:tcBorders>
            <w:shd w:val="clear" w:color="auto" w:fill="auto"/>
            <w:vAlign w:val="center"/>
            <w:hideMark/>
          </w:tcPr>
          <w:p w14:paraId="6775A315"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5</w:t>
            </w:r>
            <w:r w:rsidRPr="00716E70">
              <w:rPr>
                <w:rFonts w:ascii="Times New Roman" w:hAnsi="Times New Roman"/>
                <w:sz w:val="18"/>
                <w:szCs w:val="18"/>
              </w:rPr>
              <w:t xml:space="preserve"> год </w:t>
            </w:r>
          </w:p>
        </w:tc>
        <w:tc>
          <w:tcPr>
            <w:tcW w:w="657" w:type="pct"/>
            <w:vMerge w:val="restart"/>
            <w:tcBorders>
              <w:top w:val="single" w:sz="4" w:space="0" w:color="auto"/>
            </w:tcBorders>
            <w:shd w:val="clear" w:color="auto" w:fill="auto"/>
            <w:vAlign w:val="center"/>
            <w:hideMark/>
          </w:tcPr>
          <w:p w14:paraId="26FE5DE2"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6</w:t>
            </w:r>
            <w:r w:rsidRPr="00716E70">
              <w:rPr>
                <w:rFonts w:ascii="Times New Roman" w:hAnsi="Times New Roman"/>
                <w:sz w:val="18"/>
                <w:szCs w:val="18"/>
              </w:rPr>
              <w:t xml:space="preserve"> год </w:t>
            </w:r>
          </w:p>
        </w:tc>
        <w:tc>
          <w:tcPr>
            <w:tcW w:w="621" w:type="pct"/>
            <w:vMerge w:val="restart"/>
            <w:tcBorders>
              <w:top w:val="single" w:sz="4" w:space="0" w:color="auto"/>
            </w:tcBorders>
            <w:shd w:val="clear" w:color="auto" w:fill="auto"/>
            <w:vAlign w:val="center"/>
            <w:hideMark/>
          </w:tcPr>
          <w:p w14:paraId="0764673E"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rPr>
              <w:t>7</w:t>
            </w:r>
            <w:r w:rsidRPr="00716E70">
              <w:rPr>
                <w:rFonts w:ascii="Times New Roman" w:hAnsi="Times New Roman"/>
                <w:sz w:val="18"/>
                <w:szCs w:val="18"/>
              </w:rPr>
              <w:t xml:space="preserve"> год </w:t>
            </w:r>
          </w:p>
        </w:tc>
      </w:tr>
      <w:tr w:rsidR="000F42A3" w:rsidRPr="00716E70" w14:paraId="388EAC2D" w14:textId="77777777" w:rsidTr="000F42A3">
        <w:trPr>
          <w:cantSplit/>
          <w:trHeight w:val="20"/>
        </w:trPr>
        <w:tc>
          <w:tcPr>
            <w:tcW w:w="1527" w:type="pct"/>
            <w:vMerge/>
            <w:vAlign w:val="center"/>
            <w:hideMark/>
          </w:tcPr>
          <w:p w14:paraId="7F66D698" w14:textId="77777777" w:rsidR="000F42A3" w:rsidRPr="00716E70" w:rsidRDefault="000F42A3" w:rsidP="000F42A3">
            <w:pPr>
              <w:rPr>
                <w:rFonts w:ascii="Times New Roman" w:hAnsi="Times New Roman"/>
                <w:sz w:val="18"/>
                <w:szCs w:val="18"/>
              </w:rPr>
            </w:pPr>
          </w:p>
        </w:tc>
        <w:tc>
          <w:tcPr>
            <w:tcW w:w="276" w:type="pct"/>
            <w:shd w:val="clear" w:color="auto" w:fill="auto"/>
            <w:hideMark/>
          </w:tcPr>
          <w:p w14:paraId="274392C3" w14:textId="335BCD33" w:rsidR="000F42A3" w:rsidRPr="00716E70" w:rsidRDefault="000F42A3" w:rsidP="000F42A3">
            <w:pPr>
              <w:jc w:val="center"/>
              <w:rPr>
                <w:rFonts w:ascii="Times New Roman" w:hAnsi="Times New Roman"/>
                <w:sz w:val="18"/>
                <w:szCs w:val="18"/>
              </w:rPr>
            </w:pPr>
            <w:r w:rsidRPr="000F42A3">
              <w:rPr>
                <w:rFonts w:ascii="Times New Roman" w:hAnsi="Times New Roman"/>
                <w:sz w:val="18"/>
                <w:szCs w:val="18"/>
              </w:rPr>
              <w:t>Ведомство</w:t>
            </w:r>
          </w:p>
        </w:tc>
        <w:tc>
          <w:tcPr>
            <w:tcW w:w="210" w:type="pct"/>
            <w:shd w:val="clear" w:color="auto" w:fill="auto"/>
            <w:hideMark/>
          </w:tcPr>
          <w:p w14:paraId="6661FAF6"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Раздел</w:t>
            </w:r>
          </w:p>
        </w:tc>
        <w:tc>
          <w:tcPr>
            <w:tcW w:w="210" w:type="pct"/>
            <w:shd w:val="clear" w:color="auto" w:fill="auto"/>
            <w:hideMark/>
          </w:tcPr>
          <w:p w14:paraId="57E58B14"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Подраздел</w:t>
            </w:r>
          </w:p>
        </w:tc>
        <w:tc>
          <w:tcPr>
            <w:tcW w:w="630" w:type="pct"/>
            <w:shd w:val="clear" w:color="auto" w:fill="auto"/>
            <w:hideMark/>
          </w:tcPr>
          <w:p w14:paraId="1C1564B2"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xml:space="preserve">Целевая статья </w:t>
            </w:r>
          </w:p>
        </w:tc>
        <w:tc>
          <w:tcPr>
            <w:tcW w:w="276" w:type="pct"/>
            <w:shd w:val="clear" w:color="auto" w:fill="auto"/>
            <w:hideMark/>
          </w:tcPr>
          <w:p w14:paraId="7BC4BFC0"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 xml:space="preserve">Вид расхода </w:t>
            </w:r>
          </w:p>
        </w:tc>
        <w:tc>
          <w:tcPr>
            <w:tcW w:w="593" w:type="pct"/>
            <w:vMerge/>
            <w:vAlign w:val="center"/>
            <w:hideMark/>
          </w:tcPr>
          <w:p w14:paraId="45FD26B4" w14:textId="77777777" w:rsidR="000F42A3" w:rsidRPr="00716E70" w:rsidRDefault="000F42A3" w:rsidP="000F42A3">
            <w:pPr>
              <w:rPr>
                <w:rFonts w:ascii="Times New Roman" w:hAnsi="Times New Roman"/>
                <w:sz w:val="18"/>
                <w:szCs w:val="18"/>
              </w:rPr>
            </w:pPr>
          </w:p>
        </w:tc>
        <w:tc>
          <w:tcPr>
            <w:tcW w:w="657" w:type="pct"/>
            <w:vMerge/>
            <w:vAlign w:val="center"/>
            <w:hideMark/>
          </w:tcPr>
          <w:p w14:paraId="1BC2AE45" w14:textId="77777777" w:rsidR="000F42A3" w:rsidRPr="00716E70" w:rsidRDefault="000F42A3" w:rsidP="000F42A3">
            <w:pPr>
              <w:rPr>
                <w:rFonts w:ascii="Times New Roman" w:hAnsi="Times New Roman"/>
                <w:sz w:val="18"/>
                <w:szCs w:val="18"/>
              </w:rPr>
            </w:pPr>
          </w:p>
        </w:tc>
        <w:tc>
          <w:tcPr>
            <w:tcW w:w="621" w:type="pct"/>
            <w:vMerge/>
            <w:vAlign w:val="center"/>
            <w:hideMark/>
          </w:tcPr>
          <w:p w14:paraId="16A44F9B" w14:textId="77777777" w:rsidR="000F42A3" w:rsidRPr="00716E70" w:rsidRDefault="000F42A3" w:rsidP="000F42A3">
            <w:pPr>
              <w:rPr>
                <w:rFonts w:ascii="Times New Roman" w:hAnsi="Times New Roman"/>
                <w:sz w:val="18"/>
                <w:szCs w:val="18"/>
              </w:rPr>
            </w:pPr>
          </w:p>
        </w:tc>
      </w:tr>
      <w:tr w:rsidR="000F42A3" w:rsidRPr="00716E70" w14:paraId="6BD88FF2" w14:textId="77777777" w:rsidTr="000F42A3">
        <w:trPr>
          <w:cantSplit/>
          <w:trHeight w:val="20"/>
        </w:trPr>
        <w:tc>
          <w:tcPr>
            <w:tcW w:w="1527" w:type="pct"/>
            <w:shd w:val="clear" w:color="auto" w:fill="auto"/>
            <w:noWrap/>
            <w:vAlign w:val="bottom"/>
            <w:hideMark/>
          </w:tcPr>
          <w:p w14:paraId="546FFD08"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1</w:t>
            </w:r>
          </w:p>
        </w:tc>
        <w:tc>
          <w:tcPr>
            <w:tcW w:w="276" w:type="pct"/>
            <w:shd w:val="clear" w:color="auto" w:fill="auto"/>
            <w:noWrap/>
            <w:vAlign w:val="bottom"/>
            <w:hideMark/>
          </w:tcPr>
          <w:p w14:paraId="674B0F12"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2</w:t>
            </w:r>
          </w:p>
        </w:tc>
        <w:tc>
          <w:tcPr>
            <w:tcW w:w="210" w:type="pct"/>
            <w:shd w:val="clear" w:color="auto" w:fill="auto"/>
            <w:noWrap/>
            <w:vAlign w:val="bottom"/>
            <w:hideMark/>
          </w:tcPr>
          <w:p w14:paraId="458E0659"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3</w:t>
            </w:r>
          </w:p>
        </w:tc>
        <w:tc>
          <w:tcPr>
            <w:tcW w:w="210" w:type="pct"/>
            <w:shd w:val="clear" w:color="auto" w:fill="auto"/>
            <w:noWrap/>
            <w:vAlign w:val="bottom"/>
            <w:hideMark/>
          </w:tcPr>
          <w:p w14:paraId="749651E1"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4</w:t>
            </w:r>
          </w:p>
        </w:tc>
        <w:tc>
          <w:tcPr>
            <w:tcW w:w="630" w:type="pct"/>
            <w:shd w:val="clear" w:color="auto" w:fill="auto"/>
            <w:noWrap/>
            <w:vAlign w:val="bottom"/>
            <w:hideMark/>
          </w:tcPr>
          <w:p w14:paraId="45D024DE"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5</w:t>
            </w:r>
          </w:p>
        </w:tc>
        <w:tc>
          <w:tcPr>
            <w:tcW w:w="276" w:type="pct"/>
            <w:shd w:val="clear" w:color="auto" w:fill="auto"/>
            <w:noWrap/>
            <w:vAlign w:val="bottom"/>
            <w:hideMark/>
          </w:tcPr>
          <w:p w14:paraId="5D232380"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6</w:t>
            </w:r>
          </w:p>
        </w:tc>
        <w:tc>
          <w:tcPr>
            <w:tcW w:w="593" w:type="pct"/>
            <w:shd w:val="clear" w:color="auto" w:fill="auto"/>
            <w:noWrap/>
            <w:vAlign w:val="bottom"/>
            <w:hideMark/>
          </w:tcPr>
          <w:p w14:paraId="2815D0F3"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7</w:t>
            </w:r>
          </w:p>
        </w:tc>
        <w:tc>
          <w:tcPr>
            <w:tcW w:w="657" w:type="pct"/>
            <w:shd w:val="clear" w:color="auto" w:fill="auto"/>
            <w:noWrap/>
            <w:vAlign w:val="bottom"/>
            <w:hideMark/>
          </w:tcPr>
          <w:p w14:paraId="67FDBFE2"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8</w:t>
            </w:r>
          </w:p>
        </w:tc>
        <w:tc>
          <w:tcPr>
            <w:tcW w:w="621" w:type="pct"/>
            <w:shd w:val="clear" w:color="auto" w:fill="auto"/>
            <w:noWrap/>
            <w:vAlign w:val="bottom"/>
            <w:hideMark/>
          </w:tcPr>
          <w:p w14:paraId="0CB7377E" w14:textId="77777777" w:rsidR="000F42A3" w:rsidRPr="00716E70" w:rsidRDefault="000F42A3" w:rsidP="000F42A3">
            <w:pPr>
              <w:jc w:val="center"/>
              <w:rPr>
                <w:rFonts w:ascii="Times New Roman" w:hAnsi="Times New Roman"/>
                <w:sz w:val="18"/>
                <w:szCs w:val="18"/>
              </w:rPr>
            </w:pPr>
            <w:r w:rsidRPr="00716E70">
              <w:rPr>
                <w:rFonts w:ascii="Times New Roman" w:hAnsi="Times New Roman"/>
                <w:sz w:val="18"/>
                <w:szCs w:val="18"/>
              </w:rPr>
              <w:t>9</w:t>
            </w:r>
          </w:p>
        </w:tc>
      </w:tr>
      <w:tr w:rsidR="000F42A3" w:rsidRPr="002F2B7A" w14:paraId="56B07CB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90027A"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АДМИНИСТРАЦИЯ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BD62B"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3ECEB"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496D0"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CA8030"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454A7"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072C0"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3 981 074,3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ED3F0"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637 943,6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259420"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596 774,4</w:t>
            </w:r>
          </w:p>
        </w:tc>
      </w:tr>
      <w:tr w:rsidR="000F42A3" w:rsidRPr="000F42A3" w14:paraId="694EDC3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D8AA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Глава муниципального образования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D843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5C70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17F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AC27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5EC9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31266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4 250,2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B324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4 250,2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5C1F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4 250,2</w:t>
            </w:r>
          </w:p>
        </w:tc>
      </w:tr>
      <w:tr w:rsidR="000F42A3" w:rsidRPr="000F42A3" w14:paraId="149B412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3591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D8D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54E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AE57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F14D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2621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1378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115 945,7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BFE3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115 868,9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3C14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115 868,9</w:t>
            </w:r>
          </w:p>
        </w:tc>
      </w:tr>
      <w:tr w:rsidR="000F42A3" w:rsidRPr="000F42A3" w14:paraId="128EE10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1E2B3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D88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2D5D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D61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1A6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BDC2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A85F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7 088,5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2F40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6 692,8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7B3F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6 692,8</w:t>
            </w:r>
          </w:p>
        </w:tc>
      </w:tr>
      <w:tr w:rsidR="000F42A3" w:rsidRPr="000F42A3" w14:paraId="38CE93B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B46B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B3F83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784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271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0744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8E37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B1DD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24206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D3B0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r>
      <w:tr w:rsidR="000F42A3" w:rsidRPr="000F42A3" w14:paraId="2B619B4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5F6A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515D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41F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E64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0A6A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B37F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86C7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5FE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9EC11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r>
      <w:tr w:rsidR="000F42A3" w:rsidRPr="000F42A3" w14:paraId="0164F11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F584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B437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7D6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3C4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EB4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988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CA3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36776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F6D6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D0B64B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1F60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8D30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54A8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963C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4B1D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9990051200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8417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F3D4A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312E5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C3B4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27,3</w:t>
            </w:r>
          </w:p>
        </w:tc>
      </w:tr>
      <w:tr w:rsidR="000F42A3" w:rsidRPr="000F42A3" w14:paraId="5972742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4A53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Использование средств резервного фонда городского округа (резервные средства)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300C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29F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D941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0F20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0FB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870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3606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1 619,2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97343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B6DD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10 000,0</w:t>
            </w:r>
          </w:p>
        </w:tc>
      </w:tr>
      <w:tr w:rsidR="000F42A3" w:rsidRPr="000F42A3" w14:paraId="1B637AF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DDC5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Использование средств резервного фонда городского округа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5B0B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DD2C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B16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28AA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EB8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F6BA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20F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A0658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9014C6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0C21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Использование средств резервного фонда городского округа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D322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55E4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D81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32C4C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B460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4ABD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5 898,8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7141B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3689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4E6E76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C6DD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Использование средств резервного фонда городского округа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DF4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4F1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D3F9A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E44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2B99E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C9F1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0239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D19FA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7735F37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7CEB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МБУ «Центр технического обслуживания»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2A8E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5D4E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62E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FFFA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EBB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85C8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52 772,5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371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50 156,9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F70C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50 156,9</w:t>
            </w:r>
          </w:p>
        </w:tc>
      </w:tr>
      <w:tr w:rsidR="000F42A3" w:rsidRPr="000F42A3" w14:paraId="55CB37E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9AAB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наградной системы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624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ECC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937B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BD64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8375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0AEE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2654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51A3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6 000,0</w:t>
            </w:r>
          </w:p>
        </w:tc>
      </w:tr>
      <w:tr w:rsidR="000F42A3" w:rsidRPr="000F42A3" w14:paraId="5566245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D3C5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Выполнение других обязательств муниципального образования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FB2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68F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BCA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11B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FB4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3CFC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6807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B4C9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r>
      <w:tr w:rsidR="000F42A3" w:rsidRPr="000F42A3" w14:paraId="6073666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CA4C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Выполнение других обязательств муниципального образования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B10B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DDC1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7912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40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67BB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5F3A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66 394,6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025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10 598,4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C952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32 102,6</w:t>
            </w:r>
          </w:p>
        </w:tc>
      </w:tr>
      <w:tr w:rsidR="000F42A3" w:rsidRPr="000F42A3" w14:paraId="54BF9FB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BE70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Выполнение других обязательств муниципального образования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A526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729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F302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6DAD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F5B34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EAC65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35 805,5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6D50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34 431,0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6A7C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34 431,0</w:t>
            </w:r>
          </w:p>
        </w:tc>
      </w:tr>
      <w:tr w:rsidR="000F42A3" w:rsidRPr="000F42A3" w14:paraId="2A5F34B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FE7B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Создание и функционирование комиссий по делам несовершеннолетних и защите их прав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8E0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E13B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854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BD7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3803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DB5B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5 046,2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912E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5 046,2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3708F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5 046,2</w:t>
            </w:r>
          </w:p>
        </w:tc>
      </w:tr>
      <w:tr w:rsidR="000F42A3" w:rsidRPr="000F42A3" w14:paraId="546DD8D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6DDB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E7D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28F8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824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1E3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F08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6BC0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80E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132,3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F8A0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132,3</w:t>
            </w:r>
          </w:p>
        </w:tc>
      </w:tr>
      <w:tr w:rsidR="000F42A3" w:rsidRPr="000F42A3" w14:paraId="0EA8579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4D52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2D8B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1D0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988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B5F1B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9990079050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7C8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94BC1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11AD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70A64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153,0</w:t>
            </w:r>
          </w:p>
        </w:tc>
      </w:tr>
      <w:tr w:rsidR="000F42A3" w:rsidRPr="000F42A3" w14:paraId="300ECB0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565F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Создание и функционирование административных комиссий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4B4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A009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6212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3F0F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9990079060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065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D9D3B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B4DC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467C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240,0</w:t>
            </w:r>
          </w:p>
        </w:tc>
      </w:tr>
      <w:tr w:rsidR="000F42A3" w:rsidRPr="000F42A3" w14:paraId="2525D58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8FEE8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организации дежурства спасателей на пляжах и в местах массового отдыха населения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DF4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8761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E7CC6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9D9D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0300112220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71D6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40659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5416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2A91B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1 225,0</w:t>
            </w:r>
          </w:p>
        </w:tc>
      </w:tr>
      <w:tr w:rsidR="000F42A3" w:rsidRPr="000F42A3" w14:paraId="0CFC930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D7C0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обновления и укрепления материально-технической базы в целях предотвращения чрезвычайных ситуаций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0BE62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9E05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0C9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4767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0300112230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717D9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AB7F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0FAA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C32F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r>
      <w:tr w:rsidR="000F42A3" w:rsidRPr="000F42A3" w14:paraId="46C0A48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0AD0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технического обслуживания системы оповещения населения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B0F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C7AC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FDC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E90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0300212210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944F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6EC6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1 015,0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8FCB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1 015,0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4FB7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1 015,0</w:t>
            </w:r>
          </w:p>
        </w:tc>
      </w:tr>
      <w:tr w:rsidR="000F42A3" w:rsidRPr="000F42A3" w14:paraId="62C2D7A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5B3A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8EB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A8B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669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816D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0300212240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0B12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694C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23BE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21EC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400,0</w:t>
            </w:r>
          </w:p>
        </w:tc>
      </w:tr>
      <w:tr w:rsidR="000F42A3" w:rsidRPr="000F42A3" w14:paraId="7284207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755E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Финансовое обеспечение деятельности «МБУ «УГОЧС </w:t>
            </w:r>
            <w:proofErr w:type="spellStart"/>
            <w:r w:rsidRPr="000F42A3">
              <w:rPr>
                <w:rFonts w:ascii="Times New Roman" w:hAnsi="Times New Roman"/>
                <w:sz w:val="18"/>
                <w:szCs w:val="18"/>
              </w:rPr>
              <w:t>г</w:t>
            </w:r>
            <w:proofErr w:type="gramStart"/>
            <w:r w:rsidRPr="000F42A3">
              <w:rPr>
                <w:rFonts w:ascii="Times New Roman" w:hAnsi="Times New Roman"/>
                <w:sz w:val="18"/>
                <w:szCs w:val="18"/>
              </w:rPr>
              <w:t>.П</w:t>
            </w:r>
            <w:proofErr w:type="gramEnd"/>
            <w:r w:rsidRPr="000F42A3">
              <w:rPr>
                <w:rFonts w:ascii="Times New Roman" w:hAnsi="Times New Roman"/>
                <w:sz w:val="18"/>
                <w:szCs w:val="18"/>
              </w:rPr>
              <w:t>рокопьевска</w:t>
            </w:r>
            <w:proofErr w:type="spellEnd"/>
            <w:r w:rsidRPr="000F42A3">
              <w:rPr>
                <w:rFonts w:ascii="Times New Roman" w:hAnsi="Times New Roman"/>
                <w:sz w:val="18"/>
                <w:szCs w:val="18"/>
              </w:rPr>
              <w:t>»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7D9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37DD9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C55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96B45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0300212250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1AD2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B629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32 996,2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F21D0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32 883,6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FD3F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32 883,6</w:t>
            </w:r>
          </w:p>
        </w:tc>
      </w:tr>
      <w:tr w:rsidR="000F42A3" w:rsidRPr="000F42A3" w14:paraId="5D6E5FF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F799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Модернизация муниципальной автоматизированной системы централизованного оповещения населения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834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1B84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0768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718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03002S3780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A73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60B4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4 395,4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B15D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A1560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1B9510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63CE7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44E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392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0430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9625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EF0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169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91F75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A520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1 600,0</w:t>
            </w:r>
          </w:p>
        </w:tc>
      </w:tr>
      <w:tr w:rsidR="000F42A3" w:rsidRPr="000F42A3" w14:paraId="4E14103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535E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1D5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56B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5C7F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583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1700214850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F5D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7005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201 189,1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4AD6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DDB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126 000,0</w:t>
            </w:r>
          </w:p>
        </w:tc>
      </w:tr>
      <w:tr w:rsidR="000F42A3" w:rsidRPr="000F42A3" w14:paraId="01C9664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EDAA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Осуществление отдельных полномочий в сфере организации регулярных перевозок пассажиров и багажа общественным транспортом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64BB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3CE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A86EC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ADD1F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1700271620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D6B4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9DF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12 450,4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8A30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4234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12 450,4</w:t>
            </w:r>
          </w:p>
        </w:tc>
      </w:tr>
      <w:tr w:rsidR="000F42A3" w:rsidRPr="000F42A3" w14:paraId="5267EDA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65A0B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разработки градостроительной и землеустроительной документации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253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CE1B5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C070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6DF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0410112340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8D0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47CC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2AB7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E7D1C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r>
      <w:tr w:rsidR="000F42A3" w:rsidRPr="000F42A3" w14:paraId="3EFC3BA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4ED2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координации деятельности в области архитектуры и градостроительства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A77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D2E0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CD98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2E9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0410212350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19A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403D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15 666,7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391A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15 666,7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802B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15 666,7</w:t>
            </w:r>
          </w:p>
        </w:tc>
      </w:tr>
      <w:tr w:rsidR="000F42A3" w:rsidRPr="000F42A3" w14:paraId="32E2995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88EF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координации деятельности в области архитектуры и градостроительства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E08C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1E8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0230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96B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0410212350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E5AC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E5EF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2 393,9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ED4B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2 393,9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280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2 393,9</w:t>
            </w:r>
          </w:p>
        </w:tc>
      </w:tr>
      <w:tr w:rsidR="000F42A3" w:rsidRPr="000F42A3" w14:paraId="66F68FC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21C36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координации деятельности в области архитектуры и градостроительства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0FD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3EB0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FCF0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6CA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0410212350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BD88F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D05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15B7D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B59F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27,2</w:t>
            </w:r>
          </w:p>
        </w:tc>
      </w:tr>
      <w:tr w:rsidR="000F42A3" w:rsidRPr="000F42A3" w14:paraId="077CA36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595B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0F42A3">
              <w:rPr>
                <w:rFonts w:ascii="Times New Roman" w:hAnsi="Times New Roman"/>
                <w:sz w:val="18"/>
                <w:szCs w:val="18"/>
              </w:rPr>
              <w:t>самозанятых</w:t>
            </w:r>
            <w:proofErr w:type="spellEnd"/>
            <w:r w:rsidRPr="000F42A3">
              <w:rPr>
                <w:rFonts w:ascii="Times New Roman" w:hAnsi="Times New Roman"/>
                <w:sz w:val="18"/>
                <w:szCs w:val="18"/>
              </w:rPr>
              <w:t xml:space="preserve"> граждан в форумах, спартакиадах, выпуск брошюр, плакатов и т.д.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E371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47FD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939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F12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1400214480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4968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EB7F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373B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BF5A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r>
      <w:tr w:rsidR="000F42A3" w:rsidRPr="000F42A3" w14:paraId="27154B4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63B3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A12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6FF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3F6C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F943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1400214490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63D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28F02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143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4296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200,0</w:t>
            </w:r>
          </w:p>
        </w:tc>
      </w:tr>
      <w:tr w:rsidR="000F42A3" w:rsidRPr="000F42A3" w14:paraId="670B774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4D99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переселению граждан из многоквартирных домов, признанных аварийными и подлежащими сносу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4CAC6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DF15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A1346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364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0520312480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2A8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5C01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2 316,9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5EFB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936E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537056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BF6A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на компенсацию денежных средств, взамен предоставления жилых помещений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305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D49B8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FCE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7CE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0520314920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941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32FF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178 538,7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39D0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BD2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20 000,0</w:t>
            </w:r>
          </w:p>
        </w:tc>
      </w:tr>
      <w:tr w:rsidR="000F42A3" w:rsidRPr="000F42A3" w14:paraId="446A7DF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7AC5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на компенсацию денежных средств, взамен предоставления жилых помещений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C6B7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B37B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53A5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ECAD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0520314920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BC98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D036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31 898,5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7BA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0A4A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20 000,0</w:t>
            </w:r>
          </w:p>
        </w:tc>
      </w:tr>
      <w:tr w:rsidR="000F42A3" w:rsidRPr="000F42A3" w14:paraId="28504EE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FC6B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повышению уровня экологической обстановки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6839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2108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1672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042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26C2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D14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21 776,9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8D17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A50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43AFE0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05B3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МКУ «Служба ЖКХ и благоустройства»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868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1045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14F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8B0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1950114840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158F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EE3C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33 713,0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63B2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33 677,3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79DB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33 677,3</w:t>
            </w:r>
          </w:p>
        </w:tc>
      </w:tr>
      <w:tr w:rsidR="000F42A3" w:rsidRPr="000F42A3" w14:paraId="61F7F81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120D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деятельности МКУ «Служба ЖКХ и благоустройства»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6F74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971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45CF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37FA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1950114840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41FB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1ED0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2 901,6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FD4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2 937,5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174B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2 937,5</w:t>
            </w:r>
          </w:p>
        </w:tc>
      </w:tr>
      <w:tr w:rsidR="000F42A3" w:rsidRPr="000F42A3" w14:paraId="7137042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528C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МКУ «Служба ЖКХ и благоустройства»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A2A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91E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0DB3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B7E21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1950114840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A77C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125D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4A2A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1F2A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r>
      <w:tr w:rsidR="000F42A3" w:rsidRPr="000F42A3" w14:paraId="532103A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62B7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МКУ «Служба ЖКХ и благоустройства»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D9CF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A8B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74D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432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1950114840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67D1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99CD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2DAD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834CA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r>
      <w:tr w:rsidR="000F42A3" w:rsidRPr="000F42A3" w14:paraId="4C42428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6EF9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0F42A3">
              <w:rPr>
                <w:rFonts w:ascii="Times New Roman" w:hAnsi="Times New Roman"/>
                <w:sz w:val="18"/>
                <w:szCs w:val="18"/>
              </w:rPr>
              <w:t>извещателями</w:t>
            </w:r>
            <w:proofErr w:type="spellEnd"/>
            <w:r w:rsidRPr="000F42A3">
              <w:rPr>
                <w:rFonts w:ascii="Times New Roman" w:hAnsi="Times New Roman"/>
                <w:sz w:val="18"/>
                <w:szCs w:val="18"/>
              </w:rPr>
              <w:t xml:space="preserve"> и (или) датчиками (</w:t>
            </w:r>
            <w:proofErr w:type="spellStart"/>
            <w:r w:rsidRPr="000F42A3">
              <w:rPr>
                <w:rFonts w:ascii="Times New Roman" w:hAnsi="Times New Roman"/>
                <w:sz w:val="18"/>
                <w:szCs w:val="18"/>
              </w:rPr>
              <w:t>извещателями</w:t>
            </w:r>
            <w:proofErr w:type="spellEnd"/>
            <w:r w:rsidRPr="000F42A3">
              <w:rPr>
                <w:rFonts w:ascii="Times New Roman" w:hAnsi="Times New Roman"/>
                <w:sz w:val="18"/>
                <w:szCs w:val="18"/>
              </w:rPr>
              <w:t>) угарного газа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27BB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067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FF0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A2C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0300171510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CE79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D135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2 097,6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C28E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B060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7966BD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E4FA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30F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27D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F908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96D8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05204L1560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BBA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1922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3 061 208,7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0502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1048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75EA622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483B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68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1B4B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5DBD8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D76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05301L4970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9BA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E9E7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4 903,9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1E39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5FA9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3 000,0</w:t>
            </w:r>
          </w:p>
        </w:tc>
      </w:tr>
      <w:tr w:rsidR="000F42A3" w:rsidRPr="000F42A3" w14:paraId="54CB976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C4EF3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Обслуживание государственного (муниципального) долга (обслуживание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960C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37A2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30B2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1FCC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9DC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730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B27D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62 909,9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F3DA1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118 976,6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3832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56 669,6</w:t>
            </w:r>
          </w:p>
        </w:tc>
      </w:tr>
      <w:tr w:rsidR="000F42A3" w:rsidRPr="002F2B7A" w14:paraId="0D4ECF1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B5C20"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ПРОКОПЬЕВСКИЙ ГОРОДСКОЙ СОВЕТ НАРОДНЫХ ДЕПУТАТОВ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A0315"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4ECBC"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AB34E"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D63FF"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1EB02"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315624"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11 814,2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24F35"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11 814,2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5A3EF"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11 814,2</w:t>
            </w:r>
          </w:p>
        </w:tc>
      </w:tr>
      <w:tr w:rsidR="000F42A3" w:rsidRPr="000F42A3" w14:paraId="03CA40F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B288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Председатель Совета народных депутатов муниципального образования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FDA8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4C1A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54CF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6E6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BEB6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30B5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2 395,2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5D2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2 395,2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20362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2 395,2</w:t>
            </w:r>
          </w:p>
        </w:tc>
      </w:tr>
      <w:tr w:rsidR="000F42A3" w:rsidRPr="000F42A3" w14:paraId="2F22474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2A686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Депутаты (члены) Совета народных депутатов муниципального образования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3B46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D62E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760A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2C2D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6AE2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86851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3 150,8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DEFA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3 350,8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F70A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3 350,8</w:t>
            </w:r>
          </w:p>
        </w:tc>
      </w:tr>
      <w:tr w:rsidR="000F42A3" w:rsidRPr="000F42A3" w14:paraId="42F7F43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4817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7D84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0BCB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37B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31A62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C07D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A1A58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5 010,0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7B3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4 980,2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E2F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4 980,2</w:t>
            </w:r>
          </w:p>
        </w:tc>
      </w:tr>
      <w:tr w:rsidR="000F42A3" w:rsidRPr="000F42A3" w14:paraId="5050FE7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6098D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3D55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CE3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CA8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641D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08181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1EFE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1 256,2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DECF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1 086,0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90E2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1 086,0</w:t>
            </w:r>
          </w:p>
        </w:tc>
      </w:tr>
      <w:tr w:rsidR="000F42A3" w:rsidRPr="000F42A3" w14:paraId="78B5BD4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F886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5FC6F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077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C403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D77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64AA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996D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DAC1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F1E3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r>
      <w:tr w:rsidR="000F42A3" w:rsidRPr="002F2B7A" w14:paraId="1C53C85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2B1C37"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lastRenderedPageBreak/>
              <w:t>КОНТРОЛЬНО-СЧЕТНАЯ ПАЛАТА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6587F"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DFD58"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4CE073"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4B808E"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FAD31"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3EFF6"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5 958,0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9B54B"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5 958,0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CBAB7"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5 958,0</w:t>
            </w:r>
          </w:p>
        </w:tc>
      </w:tr>
      <w:tr w:rsidR="000F42A3" w:rsidRPr="000F42A3" w14:paraId="0253CC2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A4F0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5D48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7CA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DB60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DC5D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BE75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87598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1 141,5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1CD0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1 141,5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A4837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1 141,5</w:t>
            </w:r>
          </w:p>
        </w:tc>
      </w:tr>
      <w:tr w:rsidR="000F42A3" w:rsidRPr="000F42A3" w14:paraId="28DCD09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C249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5DE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507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C74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7CF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972F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BBBF4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5C8F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B216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247,5</w:t>
            </w:r>
          </w:p>
        </w:tc>
      </w:tr>
      <w:tr w:rsidR="000F42A3" w:rsidRPr="000F42A3" w14:paraId="255DE64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C2EB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8085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54C8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16674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8424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C12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A2CD8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4555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3AD08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0,5</w:t>
            </w:r>
          </w:p>
        </w:tc>
      </w:tr>
      <w:tr w:rsidR="000F42A3" w:rsidRPr="000F42A3" w14:paraId="244A85E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578CC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Председатель контрольно-счетной палаты и аудиторы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0A9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32787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449A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7DE7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F7F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141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4 568,5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F7F84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4 568,5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D6CF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4 568,5</w:t>
            </w:r>
          </w:p>
        </w:tc>
      </w:tr>
      <w:tr w:rsidR="000F42A3" w:rsidRPr="002F2B7A" w14:paraId="566C5F9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04CB4"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КОМИТЕТ ПО УПРАВЛЕНИЮ МУНИЦИПАЛЬНЫМ ИМУЩЕСТВОМ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B8868"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CD0A6"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DD6C76"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6C3F5"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866B8"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97D15"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223 520,4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0591B"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196 422,5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74FC7"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197 781,4</w:t>
            </w:r>
          </w:p>
        </w:tc>
      </w:tr>
      <w:tr w:rsidR="000F42A3" w:rsidRPr="000F42A3" w14:paraId="4A83E63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BAC4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реконструкции объектов муниципальной собственности, приобретение основных средств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2BD3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D88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9B3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450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0110112010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7474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6273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B3A4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792B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r>
      <w:tr w:rsidR="000F42A3" w:rsidRPr="000F42A3" w14:paraId="52252C5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3E29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приобретения в муниципальную собственность движимого и недвижимого имущества, акций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872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D3E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439D2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F0757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0110112070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785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8E0D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7003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0CC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r>
      <w:tr w:rsidR="000F42A3" w:rsidRPr="000F42A3" w14:paraId="6D4811F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2563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капитального, текущего ремонтов объектов муниципальной собственности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3B6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BC9A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3E5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87D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0110212020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2B9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4472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905,0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9FBD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EE65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305,0</w:t>
            </w:r>
          </w:p>
        </w:tc>
      </w:tr>
      <w:tr w:rsidR="000F42A3" w:rsidRPr="000F42A3" w14:paraId="636E5B8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51F1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модернизации объектов муниципальной собственности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5CB2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095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6DE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A313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0110212080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F3A6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FCA4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F9EE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F8B4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r>
      <w:tr w:rsidR="000F42A3" w:rsidRPr="000F42A3" w14:paraId="13E92C1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A7A9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техническому и программному обслуживанию муниципального имущества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D312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326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04F9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8E62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0120112030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187F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A9C0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2 271,9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064F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E99A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2 218,0</w:t>
            </w:r>
          </w:p>
        </w:tc>
      </w:tr>
      <w:tr w:rsidR="000F42A3" w:rsidRPr="000F42A3" w14:paraId="0F9DD61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CCCA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мероприятий по прочему обслуживанию муниципального имущества, сохранению и повышению его качественных характеристик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36D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D10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EF61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37FE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0120212040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FDAC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8CDC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35 812,3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BEC3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20 219,0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A1E36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20 219,0</w:t>
            </w:r>
          </w:p>
        </w:tc>
      </w:tr>
      <w:tr w:rsidR="000F42A3" w:rsidRPr="000F42A3" w14:paraId="6663F8B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29F00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98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AB7E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DA2F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B177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0120212040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0DBA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6E17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3951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BD33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1 130,0</w:t>
            </w:r>
          </w:p>
        </w:tc>
      </w:tr>
      <w:tr w:rsidR="000F42A3" w:rsidRPr="000F42A3" w14:paraId="742C53B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8923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E21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167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DCBA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F9A47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0120212040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891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D398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3 189,5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4359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2 010,8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C914B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2 010,8</w:t>
            </w:r>
          </w:p>
        </w:tc>
      </w:tr>
      <w:tr w:rsidR="000F42A3" w:rsidRPr="000F42A3" w14:paraId="000B2CA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3BBB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охране муниципального имущества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96270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47B4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9578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004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0130112050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2D1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9AA1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10 584,2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F4F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11 738,0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AF52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11 738,0</w:t>
            </w:r>
          </w:p>
        </w:tc>
      </w:tr>
      <w:tr w:rsidR="000F42A3" w:rsidRPr="000F42A3" w14:paraId="49C4C19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D2D6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охране муниципального имущества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4AD3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6707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69D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881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0130112050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AD93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BF4E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2 058,0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F77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B33F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r>
      <w:tr w:rsidR="000F42A3" w:rsidRPr="000F42A3" w14:paraId="7EC83BF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3FFF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0A5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2D9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C5C6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1B68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0140112060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4547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48AB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946,1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6354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741E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1 700,0</w:t>
            </w:r>
          </w:p>
        </w:tc>
      </w:tr>
      <w:tr w:rsidR="000F42A3" w:rsidRPr="000F42A3" w14:paraId="696E6A8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0848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8681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1DED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25B6F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8A4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0150110050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A175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2E491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18 089,6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69AC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18 089,6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D5AB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18 089,6</w:t>
            </w:r>
          </w:p>
        </w:tc>
      </w:tr>
      <w:tr w:rsidR="000F42A3" w:rsidRPr="000F42A3" w14:paraId="323831B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8EE5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DD70A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69A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725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95E6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0150110050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77B3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EB2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366,0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F741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366,0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5609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366,0</w:t>
            </w:r>
          </w:p>
        </w:tc>
      </w:tr>
      <w:tr w:rsidR="000F42A3" w:rsidRPr="000F42A3" w14:paraId="503747F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8FD2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54E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E37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1750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3B94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0140112060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7BEE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460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42D5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10 648,0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B552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E225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3F6CB4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137C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sidRPr="000F42A3">
              <w:rPr>
                <w:rFonts w:ascii="Times New Roman" w:hAnsi="Times New Roman"/>
                <w:sz w:val="18"/>
                <w:szCs w:val="18"/>
              </w:rPr>
              <w:t>г</w:t>
            </w:r>
            <w:proofErr w:type="gramStart"/>
            <w:r w:rsidRPr="000F42A3">
              <w:rPr>
                <w:rFonts w:ascii="Times New Roman" w:hAnsi="Times New Roman"/>
                <w:sz w:val="18"/>
                <w:szCs w:val="18"/>
              </w:rPr>
              <w:t>.П</w:t>
            </w:r>
            <w:proofErr w:type="gramEnd"/>
            <w:r w:rsidRPr="000F42A3">
              <w:rPr>
                <w:rFonts w:ascii="Times New Roman" w:hAnsi="Times New Roman"/>
                <w:sz w:val="18"/>
                <w:szCs w:val="18"/>
              </w:rPr>
              <w:t>рокопьевска</w:t>
            </w:r>
            <w:proofErr w:type="spellEnd"/>
            <w:r w:rsidRPr="000F42A3">
              <w:rPr>
                <w:rFonts w:ascii="Times New Roman" w:hAnsi="Times New Roman"/>
                <w:sz w:val="18"/>
                <w:szCs w:val="18"/>
              </w:rPr>
              <w:t>»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4E3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AB26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629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AEC7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0170112360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8FE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B5D0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17 429,1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7D2A6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17 429,1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D0FFE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17 429,1</w:t>
            </w:r>
          </w:p>
        </w:tc>
      </w:tr>
      <w:tr w:rsidR="000F42A3" w:rsidRPr="000F42A3" w14:paraId="3FF669B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1A58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на приобретение жилых помещений для социальной категории граждан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82F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61D90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CE96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8A96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0510112410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85D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6BC9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D884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1F81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2 500,0</w:t>
            </w:r>
          </w:p>
        </w:tc>
      </w:tr>
      <w:tr w:rsidR="000F42A3" w:rsidRPr="000F42A3" w14:paraId="577EE7A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42342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на ремонт жилых помещений, реконструкцию или ремонт нежилых помещений под квартиры для социальной категории граждан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859A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3EA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868E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D8E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0510112420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DCD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560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CA78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4481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7B932FC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A0C8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расходов на снос аварийного жилья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01B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01590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1B52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EFE1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0520212490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7AF2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70E0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8 393,4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14E5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699B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7 500,0</w:t>
            </w:r>
          </w:p>
        </w:tc>
      </w:tr>
      <w:tr w:rsidR="000F42A3" w:rsidRPr="000F42A3" w14:paraId="5FA6D2F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DF27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переселению граждан из многоквартирных домов, признанных аварийными и подлежащими сносу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C7A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853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910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A4B4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0520312480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6C93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24EC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5BFB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81CD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9 500,0</w:t>
            </w:r>
          </w:p>
        </w:tc>
      </w:tr>
      <w:tr w:rsidR="000F42A3" w:rsidRPr="000F42A3" w14:paraId="03D9EB5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7774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Природоохранные мероприятия, реализуемые муниципальными образованиями (природоохранные мероприятия)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72E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D1F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8E4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CCFA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6D87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460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B19E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5 800,0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CC5F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43B74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611CB6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6415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жильем социальных категорий граждан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4C3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DAAE0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2E4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FCD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0510214880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144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EE32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C8CC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1B1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3 500,0</w:t>
            </w:r>
          </w:p>
        </w:tc>
      </w:tr>
      <w:tr w:rsidR="000F42A3" w:rsidRPr="000F42A3" w14:paraId="4AB495A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561D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Обеспечение жильем социальных категорий граждан, установленных законодательством Кемеровской области - Кузбасса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882F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4577E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16A77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3A7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0510271660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8101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E7FA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2F03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3 431,2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67F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3 431,2</w:t>
            </w:r>
          </w:p>
        </w:tc>
      </w:tr>
      <w:tr w:rsidR="000F42A3" w:rsidRPr="000F42A3" w14:paraId="305A55B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DD42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21982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6761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7D487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1DD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0540151760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EB3F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AB09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1 873,6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4A07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CBD6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F1202E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7CDF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526D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6FE3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7D32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1C6B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0510371850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CD3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7D6C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89 249,8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6FA3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78 049,8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8ED3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78 049,8</w:t>
            </w:r>
          </w:p>
        </w:tc>
      </w:tr>
      <w:tr w:rsidR="000F42A3" w:rsidRPr="000F42A3" w14:paraId="1A79843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6CF5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CC12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9BB84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89EC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135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05103R0820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E1E0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1C8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13 573,9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F88D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14 721,0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D1EC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16 079,9</w:t>
            </w:r>
          </w:p>
        </w:tc>
      </w:tr>
      <w:tr w:rsidR="000F42A3" w:rsidRPr="002F2B7A" w14:paraId="46C7884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17A29"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УПРАВЛЕНИЕ ОБРАЗОВАНИЯ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8445E"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73C34E"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87C99"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0DDAF"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5762F"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C3F3C4"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3 945 113,6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6B886F"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3 972 200,0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DE92E"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3 942 255,4</w:t>
            </w:r>
          </w:p>
        </w:tc>
      </w:tr>
      <w:tr w:rsidR="000F42A3" w:rsidRPr="000F42A3" w14:paraId="3AC6202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36A9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DD5D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7429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2DA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192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D5F9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997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4 438,0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3DDF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4 438,1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6EF4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40377A1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CC5C3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9D6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2AB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D01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47A8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CE4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8BF7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884,6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5633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884,6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AFC2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FA6048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52D69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F255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937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AC2D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4192C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A828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2BBE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1 464,3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089C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927B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2C7029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8A0E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2CE4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FA73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3F091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D0AB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A16B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561C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54A7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6870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8148C5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C308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E8F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A912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9F4C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9814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1BE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AFEA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A808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64EE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B52DDD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92BA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C0F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1551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46D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E499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6A4E7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0396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5 733,5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774B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5 767,1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58F2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65F2F0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5137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882F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503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B830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8563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18A4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3768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6E89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26CBA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A7440F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9C720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EE6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CA8C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410F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CBCD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2941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8927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16 568,2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8DF1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24 180,1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33DB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669738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ED44A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0B8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7796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A694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6578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7FA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2B5C2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A423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C1FB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1C1638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80AE2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5A79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A55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5376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4E54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C050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8735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971,2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DCCB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937,7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BE9B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6C9A65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4E4C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A58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D34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F020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9D75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F8B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2D07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1 694,0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469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C99E4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CA212B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FF394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детских дошкольных образовательных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4686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2F7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D281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8E08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9E4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84C9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400 403,5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F56A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326 497,9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D4DE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437 830,4</w:t>
            </w:r>
          </w:p>
        </w:tc>
      </w:tr>
      <w:tr w:rsidR="000F42A3" w:rsidRPr="000F42A3" w14:paraId="6F08C39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5167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детских дошкольных образовательных учреждений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B326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9D0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09A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6D1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DA9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690D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147 632,2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5ED23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118 716,5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40AA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155 105,1</w:t>
            </w:r>
          </w:p>
        </w:tc>
      </w:tr>
      <w:tr w:rsidR="000F42A3" w:rsidRPr="000F42A3" w14:paraId="7E4F329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45BE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проведения ремонтов, материально-технического обеспечения дошкольных образовательных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749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2401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FDC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29CF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0710112830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D67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D393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18 276,0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9C2F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15 987,0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291D2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6 537,8</w:t>
            </w:r>
          </w:p>
        </w:tc>
      </w:tr>
      <w:tr w:rsidR="000F42A3" w:rsidRPr="000F42A3" w14:paraId="1F5001E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475C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ремонтов, материально-технического обеспечения дошкольных образовательных учреждений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37BA4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2CF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A609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7EB4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0710112830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9D0A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6193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1 139,7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2339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1 139,7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C0FA5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1 139,7</w:t>
            </w:r>
          </w:p>
        </w:tc>
      </w:tr>
      <w:tr w:rsidR="000F42A3" w:rsidRPr="000F42A3" w14:paraId="5773EDF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65E0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1FB3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F9A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65E6D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5656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5DD4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73D5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486 494,9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0839A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486 791,9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94EE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486 791,9</w:t>
            </w:r>
          </w:p>
        </w:tc>
      </w:tr>
      <w:tr w:rsidR="000F42A3" w:rsidRPr="000F42A3" w14:paraId="1BE3A01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C3F7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9ACC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F02B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86C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640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4B2E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2022F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170 359,4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E9DF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170 389,8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1FF4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170 389,8</w:t>
            </w:r>
          </w:p>
        </w:tc>
      </w:tr>
      <w:tr w:rsidR="000F42A3" w:rsidRPr="000F42A3" w14:paraId="4A86513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1AA1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6E1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D313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C30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BCA8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91C3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0504E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AB74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563E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700,0</w:t>
            </w:r>
          </w:p>
        </w:tc>
      </w:tr>
      <w:tr w:rsidR="000F42A3" w:rsidRPr="000F42A3" w14:paraId="48EDAE7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E74D2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8A42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DEF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5A1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0D4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31FF3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19BDC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21D0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FCB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700,0</w:t>
            </w:r>
          </w:p>
        </w:tc>
      </w:tr>
      <w:tr w:rsidR="000F42A3" w:rsidRPr="000F42A3" w14:paraId="0BA8783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ACD6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65E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3FC8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CC4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9B7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CA8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ED63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1 203,8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C122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1 203,8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025CA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1 203,8</w:t>
            </w:r>
          </w:p>
        </w:tc>
      </w:tr>
      <w:tr w:rsidR="000F42A3" w:rsidRPr="000F42A3" w14:paraId="75739D9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19774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1C4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3BB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4B6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8D78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26B1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3C2B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1295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BC00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409,5</w:t>
            </w:r>
          </w:p>
        </w:tc>
      </w:tr>
      <w:tr w:rsidR="000F42A3" w:rsidRPr="000F42A3" w14:paraId="312F8AE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0C4A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41F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D786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042C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EE42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44C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B8950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20 295,0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3A723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169 966,3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3D13D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22 130,8</w:t>
            </w:r>
          </w:p>
        </w:tc>
      </w:tr>
      <w:tr w:rsidR="000F42A3" w:rsidRPr="000F42A3" w14:paraId="3AEAB44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F0B1A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C6FE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D73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DBD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B42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E24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51D8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292,9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B02A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1EAD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w:t>
            </w:r>
          </w:p>
        </w:tc>
      </w:tr>
      <w:tr w:rsidR="000F42A3" w:rsidRPr="000F42A3" w14:paraId="0656B81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1241B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деятельности начальных, неполных средних и средних школ муниципального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0A9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239C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3A30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364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9D5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BBB3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337 295,9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AD43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332 406,2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B757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332 406,2</w:t>
            </w:r>
          </w:p>
        </w:tc>
      </w:tr>
      <w:tr w:rsidR="000F42A3" w:rsidRPr="000F42A3" w14:paraId="166EE28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0297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начальных, неполных средних и средних школ муниципального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4548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CDBF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FBA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6E8B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B1C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46FC8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9 603,8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2422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9 280,2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173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9 280,2</w:t>
            </w:r>
          </w:p>
        </w:tc>
      </w:tr>
      <w:tr w:rsidR="000F42A3" w:rsidRPr="000F42A3" w14:paraId="7A6C5B9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4EFB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D32C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2847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19B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D0EE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30D5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A1A8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165 856,6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8048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165 856,6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1CD4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165 856,6</w:t>
            </w:r>
          </w:p>
        </w:tc>
      </w:tr>
      <w:tr w:rsidR="000F42A3" w:rsidRPr="000F42A3" w14:paraId="05FEC56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3221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FFC5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1491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EA26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48D3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F095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217B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986,7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4414C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1 005,9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D0B1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1 005,9</w:t>
            </w:r>
          </w:p>
        </w:tc>
      </w:tr>
      <w:tr w:rsidR="000F42A3" w:rsidRPr="000F42A3" w14:paraId="0E2EA36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6B5D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9C06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739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3477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A83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F6C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95D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1 209 833,4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20BF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1 210 214,5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A1330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1 210 214,5</w:t>
            </w:r>
          </w:p>
        </w:tc>
      </w:tr>
      <w:tr w:rsidR="000F42A3" w:rsidRPr="000F42A3" w14:paraId="5E59D57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E76F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59F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84B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72EE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394F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6B66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04BC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37 477,4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7301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37 474,8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D8BD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37 474,8</w:t>
            </w:r>
          </w:p>
        </w:tc>
      </w:tr>
      <w:tr w:rsidR="000F42A3" w:rsidRPr="000F42A3" w14:paraId="6818D50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F692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21A7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D45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DD1D0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FF52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BE46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729F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5 906,5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12EE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5 829,8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A08B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5 591,9</w:t>
            </w:r>
          </w:p>
        </w:tc>
      </w:tr>
      <w:tr w:rsidR="000F42A3" w:rsidRPr="000F42A3" w14:paraId="150FD9A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098C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0F42A3">
              <w:rPr>
                <w:rFonts w:ascii="Times New Roman" w:hAnsi="Times New Roman"/>
                <w:sz w:val="18"/>
                <w:szCs w:val="18"/>
              </w:rPr>
              <w:t>организациях</w:t>
            </w:r>
            <w:proofErr w:type="gramEnd"/>
            <w:r w:rsidRPr="000F42A3">
              <w:rPr>
                <w:rFonts w:ascii="Times New Roman" w:hAnsi="Times New Roman"/>
                <w:sz w:val="18"/>
                <w:szCs w:val="18"/>
              </w:rPr>
              <w:t xml:space="preserve">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2B99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72D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9C38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FD21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BCE7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C8CB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110 617,4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F080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130 852,6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382D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125 510,2</w:t>
            </w:r>
          </w:p>
        </w:tc>
      </w:tr>
      <w:tr w:rsidR="000F42A3" w:rsidRPr="000F42A3" w14:paraId="11EC24D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D002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0F42A3">
              <w:rPr>
                <w:rFonts w:ascii="Times New Roman" w:hAnsi="Times New Roman"/>
                <w:sz w:val="18"/>
                <w:szCs w:val="18"/>
              </w:rPr>
              <w:t>организациях</w:t>
            </w:r>
            <w:proofErr w:type="gramEnd"/>
            <w:r w:rsidRPr="000F42A3">
              <w:rPr>
                <w:rFonts w:ascii="Times New Roman" w:hAnsi="Times New Roman"/>
                <w:sz w:val="18"/>
                <w:szCs w:val="18"/>
              </w:rPr>
              <w:t xml:space="preserve">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CC6D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60A8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F2C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68E2D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3FCC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4EC2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2 252,2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490A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2 871,7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E88A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2 754,5</w:t>
            </w:r>
          </w:p>
        </w:tc>
      </w:tr>
      <w:tr w:rsidR="000F42A3" w:rsidRPr="000F42A3" w14:paraId="54C1C09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4D0C5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Строительство, реконструкция и капитальный ремонт образовательных организаций (субсидии муниципальным образованиям)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02C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B90C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8DAF5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C1A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07201S1771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4A3B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9784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60 120,6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8ED2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53 763,4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DC59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188 751,3</w:t>
            </w:r>
          </w:p>
        </w:tc>
      </w:tr>
      <w:tr w:rsidR="000F42A3" w:rsidRPr="000F42A3" w14:paraId="3C8650A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73EFF"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бюджетным учреждениям)</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088F0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504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5D17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277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EF4D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3DC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2 150,8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EF4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746,8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09C3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746,8</w:t>
            </w:r>
          </w:p>
        </w:tc>
      </w:tr>
      <w:tr w:rsidR="000F42A3" w:rsidRPr="000F42A3" w14:paraId="11BA2E3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D22DE8"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автономным учреждениям)</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7D9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F85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C990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8A5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E12D0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9B33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D5C5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C314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67,9</w:t>
            </w:r>
          </w:p>
        </w:tc>
      </w:tr>
      <w:tr w:rsidR="000F42A3" w:rsidRPr="000F42A3" w14:paraId="4637C43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B657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BF971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4FF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9E64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2EC2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9A7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5361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927D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B076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r>
      <w:tr w:rsidR="000F42A3" w:rsidRPr="000F42A3" w14:paraId="1847989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F955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C06A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2E5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1B1D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C002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07202S2000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ADC1A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A67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8D93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1 935,5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13B2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1 935,5</w:t>
            </w:r>
          </w:p>
        </w:tc>
      </w:tr>
      <w:tr w:rsidR="000F42A3" w:rsidRPr="000F42A3" w14:paraId="4173A07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5CCF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61A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4744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CC04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81A8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07202S2020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FED7F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F91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548,6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ADC0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548,6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7696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548,6</w:t>
            </w:r>
          </w:p>
        </w:tc>
      </w:tr>
      <w:tr w:rsidR="000F42A3" w:rsidRPr="000F42A3" w14:paraId="3200101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F951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Профилактика безнадзорности и правонарушений несовершеннолетних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6DB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F844A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DDA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172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07202S2060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D972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8CC96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72F2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9215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E23212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754EB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Поддержка развития школьного инициативного бюджетирования в сфере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5A9E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D69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5CC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9839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07202S2990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A9B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05E0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2 060,9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3E10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B882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5F6E33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BAA41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Реализация мероприятий по модернизации школьных систем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6BE0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2610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63446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354F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072Ю457500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F811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9194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139 639,0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B167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114 498,3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A18D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4F12532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888C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4308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669D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A23A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CED1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1454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0C9E0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171A1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1540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406,1</w:t>
            </w:r>
          </w:p>
        </w:tc>
      </w:tr>
      <w:tr w:rsidR="000F42A3" w:rsidRPr="000F42A3" w14:paraId="4A38F14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E117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0981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9845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AF764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84F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E95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E2DB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ED31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8628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3 250,0</w:t>
            </w:r>
          </w:p>
        </w:tc>
      </w:tr>
      <w:tr w:rsidR="000F42A3" w:rsidRPr="000F42A3" w14:paraId="050CAAA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CB33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331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CC9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1642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B7A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213D8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29A1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F599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C2CB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101,5</w:t>
            </w:r>
          </w:p>
        </w:tc>
      </w:tr>
      <w:tr w:rsidR="000F42A3" w:rsidRPr="000F42A3" w14:paraId="7FE88FF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A617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8F1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4B1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8834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160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9D9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EB9AF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8 888,6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580C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9 023,6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A13D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9 186,8</w:t>
            </w:r>
          </w:p>
        </w:tc>
      </w:tr>
      <w:tr w:rsidR="000F42A3" w:rsidRPr="000F42A3" w14:paraId="3A29244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928D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D190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580D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4CC5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2A8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3DE0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8921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A8D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8950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340,2</w:t>
            </w:r>
          </w:p>
        </w:tc>
      </w:tr>
      <w:tr w:rsidR="000F42A3" w:rsidRPr="000F42A3" w14:paraId="6C1F867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61744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5F83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059E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6D44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A99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84C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11A48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8 331,3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E153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8 331,3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A2A8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8 412,7</w:t>
            </w:r>
          </w:p>
        </w:tc>
      </w:tr>
      <w:tr w:rsidR="000F42A3" w:rsidRPr="000F42A3" w14:paraId="4F340C0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7761C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DAB6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6B35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BE22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FFD8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E44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69E2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93 443,5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EDDA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93 443,5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AC13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94 358,8</w:t>
            </w:r>
          </w:p>
        </w:tc>
      </w:tr>
      <w:tr w:rsidR="000F42A3" w:rsidRPr="000F42A3" w14:paraId="43C7835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DBA8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A05B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B1A0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1317E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8AE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072Ю653030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38C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20B8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1 913,9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10BA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1 913,9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8650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1 932,7</w:t>
            </w:r>
          </w:p>
        </w:tc>
      </w:tr>
      <w:tr w:rsidR="000F42A3" w:rsidRPr="000F42A3" w14:paraId="62DE8D6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6B8B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E8ED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F0958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5085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D3F6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0750112800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637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75DB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9 080,2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23B9D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3 541,2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DE81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3 541,2</w:t>
            </w:r>
          </w:p>
        </w:tc>
      </w:tr>
      <w:tr w:rsidR="000F42A3" w:rsidRPr="000F42A3" w14:paraId="45FEEBC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3A5B4"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892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832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886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8221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0750112800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1A2D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169C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3 599,1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C2BB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DF6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1 232,1</w:t>
            </w:r>
          </w:p>
        </w:tc>
      </w:tr>
      <w:tr w:rsidR="000F42A3" w:rsidRPr="000F42A3" w14:paraId="30522F7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7D1C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28EBF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0F6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2582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C7E4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0750112870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A42BE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5F24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21 238,5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9D27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20 859,5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698D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20 859,5</w:t>
            </w:r>
          </w:p>
        </w:tc>
      </w:tr>
      <w:tr w:rsidR="000F42A3" w:rsidRPr="000F42A3" w14:paraId="291A512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4E83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E42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C925C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A12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1E0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0750112870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0DEA6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75A4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F00E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17C4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498,3</w:t>
            </w:r>
          </w:p>
        </w:tc>
      </w:tr>
      <w:tr w:rsidR="000F42A3" w:rsidRPr="000F42A3" w14:paraId="0D28071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8A52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3B9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FC7B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E31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F433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0750112960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733E2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23FE2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10 524,6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A5A3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10 850,6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C4ACD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10 850,6</w:t>
            </w:r>
          </w:p>
        </w:tc>
      </w:tr>
      <w:tr w:rsidR="000F42A3" w:rsidRPr="000F42A3" w14:paraId="2E9E6C0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55D7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образовательной деятельности образовательных организаций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FF831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54A9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BEA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A0B1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0750171840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03EA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FFC0E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2 320,3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98B8B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2 320,3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2E09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2 320,3</w:t>
            </w:r>
          </w:p>
        </w:tc>
      </w:tr>
      <w:tr w:rsidR="000F42A3" w:rsidRPr="000F42A3" w14:paraId="429DF39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30F5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0BC2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DD5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7E4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31F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CE1F3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1305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F94B6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CDC22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700,0</w:t>
            </w:r>
          </w:p>
        </w:tc>
      </w:tr>
      <w:tr w:rsidR="000F42A3" w:rsidRPr="000F42A3" w14:paraId="573CC92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69BE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8DC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6092B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A2DF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1EC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1AAF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894F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8652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C9E2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100,0</w:t>
            </w:r>
          </w:p>
        </w:tc>
      </w:tr>
      <w:tr w:rsidR="000F42A3" w:rsidRPr="000F42A3" w14:paraId="7B5D80C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D24B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7795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BC4CD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DDD2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F134E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81A5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8AA2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541C0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49A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9,2</w:t>
            </w:r>
          </w:p>
        </w:tc>
      </w:tr>
      <w:tr w:rsidR="000F42A3" w:rsidRPr="000F42A3" w14:paraId="1F8B77F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2341A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B07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B48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781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4736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CAD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1769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F058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3C5E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113,1</w:t>
            </w:r>
          </w:p>
        </w:tc>
      </w:tr>
      <w:tr w:rsidR="000F42A3" w:rsidRPr="000F42A3" w14:paraId="430F508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7460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мероприятий социальной поддержки в сфере образования, прочих расходов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582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9AFA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4262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9995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D58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3BB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1 946,6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BB50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1 118,0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CA4E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1 118,0</w:t>
            </w:r>
          </w:p>
        </w:tc>
      </w:tr>
      <w:tr w:rsidR="000F42A3" w:rsidRPr="000F42A3" w14:paraId="579E2DC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1AC6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90B9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35A08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C42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C3B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0BF2F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5920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6FE04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BC41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26,0</w:t>
            </w:r>
          </w:p>
        </w:tc>
      </w:tr>
      <w:tr w:rsidR="000F42A3" w:rsidRPr="000F42A3" w14:paraId="4A536F3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EDE2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(оказание услуг) учреждений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ADFE4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097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DFB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595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3300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6287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133 809,4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AAE8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150 020,4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72AD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150 020,4</w:t>
            </w:r>
          </w:p>
        </w:tc>
      </w:tr>
      <w:tr w:rsidR="000F42A3" w:rsidRPr="000F42A3" w14:paraId="4F41AA4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E8D8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7B0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AF9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174F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FEF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2634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875A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E5C0E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77F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580,0</w:t>
            </w:r>
          </w:p>
        </w:tc>
      </w:tr>
      <w:tr w:rsidR="000F42A3" w:rsidRPr="000F42A3" w14:paraId="6C520C1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D509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ремонтов, материально-технического обеспечения учреждений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A58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19D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61A2F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B4BC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0730112940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E1E6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A2725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1 860,5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99B1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EDA1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2 378,5</w:t>
            </w:r>
          </w:p>
        </w:tc>
      </w:tr>
      <w:tr w:rsidR="000F42A3" w:rsidRPr="000F42A3" w14:paraId="12A6B74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760F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Реализация проектов </w:t>
            </w:r>
            <w:proofErr w:type="gramStart"/>
            <w:r w:rsidRPr="000F42A3">
              <w:rPr>
                <w:rFonts w:ascii="Times New Roman" w:hAnsi="Times New Roman"/>
                <w:sz w:val="18"/>
                <w:szCs w:val="18"/>
              </w:rPr>
              <w:t>инициативного</w:t>
            </w:r>
            <w:proofErr w:type="gramEnd"/>
            <w:r w:rsidRPr="000F42A3">
              <w:rPr>
                <w:rFonts w:ascii="Times New Roman" w:hAnsi="Times New Roman"/>
                <w:sz w:val="18"/>
                <w:szCs w:val="18"/>
              </w:rPr>
              <w:t xml:space="preserve"> бюджетирования «Твой Кузбасс - твоя инициатива»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3FD8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46C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6E92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F6A9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7B9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554E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7E40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4023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44118BA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0EAF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Организация обеспечения мероприятий по персонифицированному финансированию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2E1F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3B1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301D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5B0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0730212920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CE5E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EEE1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39 942,3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FD2A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43 809,8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1074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43 809,8</w:t>
            </w:r>
          </w:p>
        </w:tc>
      </w:tr>
      <w:tr w:rsidR="000F42A3" w:rsidRPr="000F42A3" w14:paraId="4F90E43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87E54"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Организация обеспечения мероприятий по персонифицированному финансированию дополнительного образования детей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360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6E98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AB1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C7DA2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0730212920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7EE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CD9C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562,5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CCE6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787C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5C2FB7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0D72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B72C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DF95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A2F3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7CD2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6678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F54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9031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8C67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r>
      <w:tr w:rsidR="000F42A3" w:rsidRPr="000F42A3" w14:paraId="61078DE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66A4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7583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11C8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FAD3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44E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3B11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7905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A08E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94DDA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338,0</w:t>
            </w:r>
          </w:p>
        </w:tc>
      </w:tr>
      <w:tr w:rsidR="000F42A3" w:rsidRPr="000F42A3" w14:paraId="350B693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ADE8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 реализации мер в области молодежной политики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6FF0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C2E5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E266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505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7B53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F99A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6A5F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A9A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7499E0C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CFCA5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Организация круглогодичного отдыха, оздоровления и занятости </w:t>
            </w:r>
            <w:proofErr w:type="gramStart"/>
            <w:r w:rsidRPr="000F42A3">
              <w:rPr>
                <w:rFonts w:ascii="Times New Roman" w:hAnsi="Times New Roman"/>
                <w:sz w:val="18"/>
                <w:szCs w:val="18"/>
              </w:rPr>
              <w:t>обучающихся</w:t>
            </w:r>
            <w:proofErr w:type="gramEnd"/>
            <w:r w:rsidRPr="000F42A3">
              <w:rPr>
                <w:rFonts w:ascii="Times New Roman" w:hAnsi="Times New Roman"/>
                <w:sz w:val="18"/>
                <w:szCs w:val="18"/>
              </w:rPr>
              <w:t xml:space="preserve">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1DB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14E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59C5F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BD8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18C4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EFCF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6 714,8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AAD8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6 196,8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EDC6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6 196,8</w:t>
            </w:r>
          </w:p>
        </w:tc>
      </w:tr>
      <w:tr w:rsidR="000F42A3" w:rsidRPr="000F42A3" w14:paraId="62F0D8C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2686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 xml:space="preserve">Организация круглогодичного отдыха, оздоровления и занятости </w:t>
            </w:r>
            <w:proofErr w:type="gramStart"/>
            <w:r w:rsidRPr="000F42A3">
              <w:rPr>
                <w:rFonts w:ascii="Times New Roman" w:hAnsi="Times New Roman"/>
                <w:sz w:val="18"/>
                <w:szCs w:val="18"/>
              </w:rPr>
              <w:t>обучающихся</w:t>
            </w:r>
            <w:proofErr w:type="gramEnd"/>
            <w:r w:rsidRPr="000F42A3">
              <w:rPr>
                <w:rFonts w:ascii="Times New Roman" w:hAnsi="Times New Roman"/>
                <w:sz w:val="18"/>
                <w:szCs w:val="18"/>
              </w:rPr>
              <w:t xml:space="preserve">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BEC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3FA13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9A0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37FC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B8C4F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9E86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10 704,0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050CF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12 631,9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CE07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12 631,9</w:t>
            </w:r>
          </w:p>
        </w:tc>
      </w:tr>
      <w:tr w:rsidR="000F42A3" w:rsidRPr="000F42A3" w14:paraId="2CE4B8C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95BC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Укрепление материально-технической базы организаций отдыха детей и их оздоровления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3BD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A5A5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846E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58F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07202S3060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66F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702C1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4 946,2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583E2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55492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98F1D9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1B96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центра бухгалтерского и технического обслуживания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2A2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07D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38206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103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0760112810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C12F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B0546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30 780,0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23ED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33 290,7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0C48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33 290,7</w:t>
            </w:r>
          </w:p>
        </w:tc>
      </w:tr>
      <w:tr w:rsidR="000F42A3" w:rsidRPr="000F42A3" w14:paraId="6CC5974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01C4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прочих муниципальных учреждений, оказывающих услуги в области образования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A91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9EE3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5854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E7F7C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0760112890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A2D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7BE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16 404,0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2CC2D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12 745,1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B089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12 745,1</w:t>
            </w:r>
          </w:p>
        </w:tc>
      </w:tr>
      <w:tr w:rsidR="000F42A3" w:rsidRPr="000F42A3" w14:paraId="72EA3B3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9FD8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0D3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1D277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80F4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3CD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0760112970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DF2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F8B9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1 167,9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B46B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74EE6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1 500,0</w:t>
            </w:r>
          </w:p>
        </w:tc>
      </w:tr>
      <w:tr w:rsidR="000F42A3" w:rsidRPr="000F42A3" w14:paraId="4B7F728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F3C9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47E4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9DCC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663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423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0770110050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6BF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7562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12 175,8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03C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12 175,8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7449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12 175,8</w:t>
            </w:r>
          </w:p>
        </w:tc>
      </w:tr>
      <w:tr w:rsidR="000F42A3" w:rsidRPr="000F42A3" w14:paraId="2F75684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89F4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E3F7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1BCB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228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7041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0770110050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D23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3EE2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1 007,8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84373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659,6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72C2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659,6</w:t>
            </w:r>
          </w:p>
        </w:tc>
      </w:tr>
      <w:tr w:rsidR="000F42A3" w:rsidRPr="000F42A3" w14:paraId="3786DEF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D2CCD"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C8E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984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AEFC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E32F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0770172070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45D6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8322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17 055,2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B92D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17 055,2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2DD0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17 055,2</w:t>
            </w:r>
          </w:p>
        </w:tc>
      </w:tr>
      <w:tr w:rsidR="000F42A3" w:rsidRPr="000F42A3" w14:paraId="78CA5D6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38543"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w:t>
            </w:r>
            <w:proofErr w:type="gramEnd"/>
            <w:r w:rsidRPr="000F42A3">
              <w:rPr>
                <w:rFonts w:ascii="Times New Roman" w:hAnsi="Times New Roman"/>
                <w:sz w:val="18"/>
                <w:szCs w:val="18"/>
              </w:rPr>
              <w:t xml:space="preserve">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C40A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8C39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448D4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EC248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0770172070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41F2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8F5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1 013,1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B6715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1 013,1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8156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1 013,1</w:t>
            </w:r>
          </w:p>
        </w:tc>
      </w:tr>
      <w:tr w:rsidR="000F42A3" w:rsidRPr="000F42A3" w14:paraId="49A74E2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ED0E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FF6B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B8C66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A094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24F8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610D7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E3C8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5375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D93A8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210,0</w:t>
            </w:r>
          </w:p>
        </w:tc>
      </w:tr>
      <w:tr w:rsidR="000F42A3" w:rsidRPr="000F42A3" w14:paraId="1D64F2C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6DBA0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85AD0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BB8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E8D09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95DF3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A0C54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BC0FA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146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EF0A2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150,0</w:t>
            </w:r>
          </w:p>
        </w:tc>
      </w:tr>
      <w:tr w:rsidR="000F42A3" w:rsidRPr="000F42A3" w14:paraId="5143FF8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C18A5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4F6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732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3059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59CD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3D6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9896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93AE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5FE9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113,0</w:t>
            </w:r>
          </w:p>
        </w:tc>
      </w:tr>
      <w:tr w:rsidR="000F42A3" w:rsidRPr="000F42A3" w14:paraId="3C23902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ECBB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AE88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6645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468C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34C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D6B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F9D4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B079F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220,6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2D64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220,6</w:t>
            </w:r>
          </w:p>
        </w:tc>
      </w:tr>
      <w:tr w:rsidR="000F42A3" w:rsidRPr="000F42A3" w14:paraId="6921B53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DF5A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58DB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B5A7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B24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7F0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0294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D00F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2A814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D9B0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13,0</w:t>
            </w:r>
          </w:p>
        </w:tc>
      </w:tr>
      <w:tr w:rsidR="000F42A3" w:rsidRPr="000F42A3" w14:paraId="59DA2E4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1A5A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C7A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DC506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68D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4371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366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992B4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1D6A4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83F85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106,6</w:t>
            </w:r>
          </w:p>
        </w:tc>
      </w:tr>
      <w:tr w:rsidR="000F42A3" w:rsidRPr="000F42A3" w14:paraId="5933731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2EB82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C9AB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969A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4704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89F8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5CC32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68E9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9539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93AD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95D1BF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2441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B1C4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93F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FBB2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0AC8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F10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7DD3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E272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FCD8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w:t>
            </w:r>
          </w:p>
        </w:tc>
      </w:tr>
      <w:tr w:rsidR="000F42A3" w:rsidRPr="000F42A3" w14:paraId="64573ED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5F3A6"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lastRenderedPageBreak/>
              <w:t>Предоставление бесплатного проезда отдельным категориям обучающихся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0ED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2FB5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1760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9A5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0720273050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3EB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E05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579,4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E4D2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0322B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6AF7F0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283B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3D3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E5D56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38C3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B40C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3DA3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A78D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579,4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BB339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6ED0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5C3A41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921C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2DC1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31D2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31C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DA7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2D0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4E251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2 578,8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2AF2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1 571,8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5B7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1 571,8</w:t>
            </w:r>
          </w:p>
        </w:tc>
      </w:tr>
      <w:tr w:rsidR="000F42A3" w:rsidRPr="000F42A3" w14:paraId="59FFD67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A9C5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социальной поддержки в сфере образования, прочих расходов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B650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EBD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CD4D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DF41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D572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5813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BA032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8AF0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18,8</w:t>
            </w:r>
          </w:p>
        </w:tc>
      </w:tr>
      <w:tr w:rsidR="000F42A3" w:rsidRPr="000F42A3" w14:paraId="39CDB82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295B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Социальная поддержка работников образовательных организаций и участников образовательного процесса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6D0E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8B03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E06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0BD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2059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C131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558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FB5C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0,6</w:t>
            </w:r>
          </w:p>
        </w:tc>
      </w:tr>
      <w:tr w:rsidR="000F42A3" w:rsidRPr="000F42A3" w14:paraId="72735B0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1DE19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Социальная поддержка работников образовательных организаций и участников образовательного процесса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3632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E88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D35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692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BAB2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2C73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61A26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1562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112,0</w:t>
            </w:r>
          </w:p>
        </w:tc>
      </w:tr>
      <w:tr w:rsidR="000F42A3" w:rsidRPr="000F42A3" w14:paraId="31EFEA0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715B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Социальная поддержка работников образовательных организаций и участников образовательного процесса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9247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89CE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B93D0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775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9A3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B979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3 003,4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2BD4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3 003,4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4A66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3 003,4</w:t>
            </w:r>
          </w:p>
        </w:tc>
      </w:tr>
      <w:tr w:rsidR="000F42A3" w:rsidRPr="000F42A3" w14:paraId="30A574E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1BBA6"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8B6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D6B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24C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C356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A08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C83DA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318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51EA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w:t>
            </w:r>
          </w:p>
        </w:tc>
      </w:tr>
      <w:tr w:rsidR="000F42A3" w:rsidRPr="000F42A3" w14:paraId="794C7F8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2E7BC"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0F0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47F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584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876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0710171810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AEC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FB4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1 560,0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BE9E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1 560,0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9BAB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1 560,0</w:t>
            </w:r>
          </w:p>
        </w:tc>
      </w:tr>
      <w:tr w:rsidR="000F42A3" w:rsidRPr="000F42A3" w14:paraId="50F99BE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C54CD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286A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3F89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405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4ABBC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138E4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5F55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4 615,2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2B3C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4 615,2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7753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4 615,2</w:t>
            </w:r>
          </w:p>
        </w:tc>
      </w:tr>
      <w:tr w:rsidR="000F42A3" w:rsidRPr="000F42A3" w14:paraId="38F8B07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DF82C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7EDA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5A4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2BA2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CB69F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D0AC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49E7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C0DB7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B0CE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r>
      <w:tr w:rsidR="000F42A3" w:rsidRPr="000F42A3" w14:paraId="0D05F56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974DE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3797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8BEE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150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7224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CA2D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C595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2 956,0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3CADA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1 432,8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DF4D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1 432,8</w:t>
            </w:r>
          </w:p>
        </w:tc>
      </w:tr>
      <w:tr w:rsidR="000F42A3" w:rsidRPr="000F42A3" w14:paraId="76A3E6D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A3630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AE6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31A1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D6D3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B427C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7EC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C462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B41B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241E1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r>
      <w:tr w:rsidR="000F42A3" w:rsidRPr="000F42A3" w14:paraId="79892BB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BE209"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w:t>
            </w:r>
            <w:proofErr w:type="gramEnd"/>
            <w:r w:rsidRPr="000F42A3">
              <w:rPr>
                <w:rFonts w:ascii="Times New Roman" w:hAnsi="Times New Roman"/>
                <w:sz w:val="18"/>
                <w:szCs w:val="18"/>
              </w:rPr>
              <w:t>,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B26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847F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528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AE950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6FA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EFB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468,3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2D0D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03A97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468,3</w:t>
            </w:r>
          </w:p>
        </w:tc>
      </w:tr>
      <w:tr w:rsidR="000F42A3" w:rsidRPr="000F42A3" w14:paraId="18C3E01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601F6C"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w:t>
            </w:r>
            <w:proofErr w:type="gramEnd"/>
            <w:r w:rsidRPr="000F42A3">
              <w:rPr>
                <w:rFonts w:ascii="Times New Roman" w:hAnsi="Times New Roman"/>
                <w:sz w:val="18"/>
                <w:szCs w:val="18"/>
              </w:rPr>
              <w:t xml:space="preserve">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22E6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DAF9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D821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47F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2E91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4D7A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80 858,8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1A91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80 858,8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008A3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80 858,8</w:t>
            </w:r>
          </w:p>
        </w:tc>
      </w:tr>
      <w:tr w:rsidR="000F42A3" w:rsidRPr="000F42A3" w14:paraId="2BB6B95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88023"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w:t>
            </w:r>
            <w:proofErr w:type="gramEnd"/>
            <w:r w:rsidRPr="000F42A3">
              <w:rPr>
                <w:rFonts w:ascii="Times New Roman" w:hAnsi="Times New Roman"/>
                <w:sz w:val="18"/>
                <w:szCs w:val="18"/>
              </w:rPr>
              <w:t>,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897E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7726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FD715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26B8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14E2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61AB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12 804,4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CBAF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12 804,4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DB50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12 804,4</w:t>
            </w:r>
          </w:p>
        </w:tc>
      </w:tr>
      <w:tr w:rsidR="000F42A3" w:rsidRPr="000F42A3" w14:paraId="5F0FB9C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20D3D"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F298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4412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54C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B9C4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0725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45441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1086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BC5B8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r>
      <w:tr w:rsidR="000F42A3" w:rsidRPr="000F42A3" w14:paraId="0625852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571DE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22DE2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0DFF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D25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77B9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0780180140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7D9E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2395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398,0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EF67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398,0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29CC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398,0</w:t>
            </w:r>
          </w:p>
        </w:tc>
      </w:tr>
      <w:tr w:rsidR="000F42A3" w:rsidRPr="000F42A3" w14:paraId="65DB3C4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2744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многодетных семей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471D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0CE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208D3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6974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078Я270050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560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FFEB5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14 700,0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5458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14 700,0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9E1E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14 700,0</w:t>
            </w:r>
          </w:p>
        </w:tc>
      </w:tr>
      <w:tr w:rsidR="000F42A3" w:rsidRPr="000F42A3" w14:paraId="661C2C0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4F4F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многодетных семей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795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8F3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FBB7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89ED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078Я270050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2CF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C7A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D08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8AEF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r>
      <w:tr w:rsidR="000F42A3" w:rsidRPr="002F2B7A" w14:paraId="2B0B92B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26953"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УПРАВЛЕНИЕ ПО КУЛЬТУРЕ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F925B"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3E9AE8"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C974B3"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8EB644"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3343C"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2799FE"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731 504,4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B87F5"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766 244,0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B7DF3"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766 244,0</w:t>
            </w:r>
          </w:p>
        </w:tc>
      </w:tr>
      <w:tr w:rsidR="000F42A3" w:rsidRPr="000F42A3" w14:paraId="14A741A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9571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F1CE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E53E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C90B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970F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F601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61A3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1 658,0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086AF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BC45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5AC564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F530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205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2EE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BE210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5BD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07301S1480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839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0F61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D161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4318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3A6673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73DB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(оказание услуг) учреждений дополнительного образования детей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7270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F08B4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B55C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6248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A457A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C2E71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46 748,6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279C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53 168,2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1D64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53 168,2</w:t>
            </w:r>
          </w:p>
        </w:tc>
      </w:tr>
      <w:tr w:rsidR="000F42A3" w:rsidRPr="000F42A3" w14:paraId="56688CC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D37C4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(оказание услуг) учреждений дополнительного образования детей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52B56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74BD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F5AC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AA76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5A5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3E085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109 542,1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1A68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123 139,6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F3F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123 139,6</w:t>
            </w:r>
          </w:p>
        </w:tc>
      </w:tr>
      <w:tr w:rsidR="000F42A3" w:rsidRPr="000F42A3" w14:paraId="30FE0CB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D9C3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ремонтов, технического оснащения и укрепления материальной базы учреждений дополнительного образования детей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EAF5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A64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156A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7975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0810113340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65FF6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41CF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7DD9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5CA3A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AB6CFC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9946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поддержки юных талантов города Прокопьевска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0007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249F1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7FC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AB828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B0D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4B5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100F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DE502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114,0</w:t>
            </w:r>
          </w:p>
        </w:tc>
      </w:tr>
      <w:tr w:rsidR="000F42A3" w:rsidRPr="000F42A3" w14:paraId="499B69E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CC6D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поддержки юных талантов города Прокопьевска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7470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96F9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B20B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2E80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CC6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770B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CFFD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0AF2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414,0</w:t>
            </w:r>
          </w:p>
        </w:tc>
      </w:tr>
      <w:tr w:rsidR="000F42A3" w:rsidRPr="000F42A3" w14:paraId="1689F7E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3B298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поддержки юных талантов города Прокопьевска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B5C8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DDFF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E5D1B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BEC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5C3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CA64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34D0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C54B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80,0</w:t>
            </w:r>
          </w:p>
        </w:tc>
      </w:tr>
      <w:tr w:rsidR="000F42A3" w:rsidRPr="000F42A3" w14:paraId="1D16B31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8E89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 реализации мер в области молодежной политики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0744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985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0258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7B99A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1B88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1540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1 420,2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299B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1EF7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75C8D4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17E5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 реализации мер в области молодежной политики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B92C5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70A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7D605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6ED0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13C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A00F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579,8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3EC1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5A2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2FC837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A566C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Организация круглогодичного отдыха, оздоровления и занятости </w:t>
            </w:r>
            <w:proofErr w:type="gramStart"/>
            <w:r w:rsidRPr="000F42A3">
              <w:rPr>
                <w:rFonts w:ascii="Times New Roman" w:hAnsi="Times New Roman"/>
                <w:sz w:val="18"/>
                <w:szCs w:val="18"/>
              </w:rPr>
              <w:t>обучающихся</w:t>
            </w:r>
            <w:proofErr w:type="gramEnd"/>
            <w:r w:rsidRPr="000F42A3">
              <w:rPr>
                <w:rFonts w:ascii="Times New Roman" w:hAnsi="Times New Roman"/>
                <w:sz w:val="18"/>
                <w:szCs w:val="18"/>
              </w:rPr>
              <w:t xml:space="preserve">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526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82010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DE97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273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4720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7293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C434E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2 252,8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EAF0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2 252,8</w:t>
            </w:r>
          </w:p>
        </w:tc>
      </w:tr>
      <w:tr w:rsidR="000F42A3" w:rsidRPr="000F42A3" w14:paraId="685F2FB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C5EC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досуговых учреждений культуры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D878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A571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085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15D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790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0794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207 335,7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89FC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232 404,0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6AE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232 404,0</w:t>
            </w:r>
          </w:p>
        </w:tc>
      </w:tr>
      <w:tr w:rsidR="000F42A3" w:rsidRPr="000F42A3" w14:paraId="01B2F28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B76E2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досуговых учреждений культуры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0AB29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729A4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4A7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7C5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0913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FDBF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94 905,2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6B5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106 793,7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0EFF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106 793,7</w:t>
            </w:r>
          </w:p>
        </w:tc>
      </w:tr>
      <w:tr w:rsidR="000F42A3" w:rsidRPr="000F42A3" w14:paraId="2586A18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E30E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ремонтов, технического оснащения и укрепления материальной базы культурно-досуговых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6F9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687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800E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79E4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F9C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A69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2 896,3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12A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C8DB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3492F9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EF299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ремонтов, технического оснащения и укрепления материальной базы культурно-досуговых учреждений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1B10C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60298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58AC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49449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82D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5275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4 896,8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D216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ADA96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43D828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34C6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поддержки юных талантов города Прокопьевска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807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6F0D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732F7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F0D8A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B3374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CB81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F62F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5377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r>
      <w:tr w:rsidR="000F42A3" w:rsidRPr="000F42A3" w14:paraId="7471DF4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C48A7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поддержки юных талантов города Прокопьевска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01F8B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032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D329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9A1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4F2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26078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FCD45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BBE5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104,0</w:t>
            </w:r>
          </w:p>
        </w:tc>
      </w:tr>
      <w:tr w:rsidR="000F42A3" w:rsidRPr="000F42A3" w14:paraId="67F8492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E9DA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3C06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8FE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B2C5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1E0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50E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CB2A0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8 825,8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83EC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8 825,8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2D829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8 825,8</w:t>
            </w:r>
          </w:p>
        </w:tc>
      </w:tr>
      <w:tr w:rsidR="000F42A3" w:rsidRPr="000F42A3" w14:paraId="7CDDDF2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A422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840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D74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2508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393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7A9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E5EE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3 765,3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AAAD3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3 765,3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4CC4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3 765,3</w:t>
            </w:r>
          </w:p>
        </w:tc>
      </w:tr>
      <w:tr w:rsidR="000F42A3" w:rsidRPr="000F42A3" w14:paraId="3D68859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7358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Реализация проектов </w:t>
            </w:r>
            <w:proofErr w:type="gramStart"/>
            <w:r w:rsidRPr="000F42A3">
              <w:rPr>
                <w:rFonts w:ascii="Times New Roman" w:hAnsi="Times New Roman"/>
                <w:sz w:val="18"/>
                <w:szCs w:val="18"/>
              </w:rPr>
              <w:t>инициативного</w:t>
            </w:r>
            <w:proofErr w:type="gramEnd"/>
            <w:r w:rsidRPr="000F42A3">
              <w:rPr>
                <w:rFonts w:ascii="Times New Roman" w:hAnsi="Times New Roman"/>
                <w:sz w:val="18"/>
                <w:szCs w:val="18"/>
              </w:rPr>
              <w:t xml:space="preserve"> бюджетирования «Твой Кузбасс - твоя инициатива»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CA1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647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874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BD519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08201S3420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EEE72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6242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4 871,8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5980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51BC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EBC998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D94D2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музеев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7137C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544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CFF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1B4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0820213320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2D24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B9F2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15 651,7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430D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17 634,5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F38ED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17 634,5</w:t>
            </w:r>
          </w:p>
        </w:tc>
      </w:tr>
      <w:tr w:rsidR="000F42A3" w:rsidRPr="000F42A3" w14:paraId="7D1B7A5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A1FA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ремонтов, технического оснащения и укрепления материальной базы музеев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CA38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A60C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7FEA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5B62D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0820213360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AAF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EE82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FD182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37C7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150,0</w:t>
            </w:r>
          </w:p>
        </w:tc>
      </w:tr>
      <w:tr w:rsidR="000F42A3" w:rsidRPr="000F42A3" w14:paraId="7A75220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2090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91BAF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DA8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57D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BA8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08202S0420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5E2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E77E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580,9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9BB7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580,9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AB8E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580,9</w:t>
            </w:r>
          </w:p>
        </w:tc>
      </w:tr>
      <w:tr w:rsidR="000F42A3" w:rsidRPr="000F42A3" w14:paraId="1DCD634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66C5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библиотек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6EF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68BD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2EB9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D308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0820313330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C25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6F34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64 944,0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0A5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71 780,6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278B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71 780,6</w:t>
            </w:r>
          </w:p>
        </w:tc>
      </w:tr>
      <w:tr w:rsidR="000F42A3" w:rsidRPr="000F42A3" w14:paraId="7A82194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6D5D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ремонтов, технического оснащения и укрепления материальной базы библиотек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574C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E365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749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044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0820313420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E30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46BC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6 089,7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2718D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1CE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B2937E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11BE0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49DC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70B1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1DC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293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08203S0420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EE9C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9CD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2 957,0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745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F5C6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2 957,0</w:t>
            </w:r>
          </w:p>
        </w:tc>
      </w:tr>
      <w:tr w:rsidR="000F42A3" w:rsidRPr="000F42A3" w14:paraId="5DB5DD5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2253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участия в праздничных мероприятиях, фестивалях, конкурсах и прочих мероприятиях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A340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9C45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EC78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9522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0830113370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22A7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02FD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573,5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D55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958F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F6802F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F9A90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72C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C07C8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772B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A846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0820410050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673F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4B40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11 871,6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C53E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11 871,6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5AB1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11 871,6</w:t>
            </w:r>
          </w:p>
        </w:tc>
      </w:tr>
      <w:tr w:rsidR="000F42A3" w:rsidRPr="000F42A3" w14:paraId="1B7D83F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45ECE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9D74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415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C938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558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0820410050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4A224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295A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3EB8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706FC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34,0</w:t>
            </w:r>
          </w:p>
        </w:tc>
      </w:tr>
      <w:tr w:rsidR="000F42A3" w:rsidRPr="000F42A3" w14:paraId="6986399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D07B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E58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7E3EC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AE0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D607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0820410050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FACE4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C98A1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247E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C41D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w:t>
            </w:r>
          </w:p>
        </w:tc>
      </w:tr>
      <w:tr w:rsidR="000F42A3" w:rsidRPr="000F42A3" w14:paraId="60D9B50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CD61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центра бухгалтерского и технического обслуживания учреждений культуры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ED21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F18C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70C6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45BA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0820413410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C2B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5EB18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112 745,1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CDD2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112 728,2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E31C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112 728,2</w:t>
            </w:r>
          </w:p>
        </w:tc>
      </w:tr>
      <w:tr w:rsidR="000F42A3" w:rsidRPr="000F42A3" w14:paraId="603A11D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2BDC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иных выплат работникам культуры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7A59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900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6BD2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2EF0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0820513390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C907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3B6F0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E1E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831E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2 595,0</w:t>
            </w:r>
          </w:p>
        </w:tc>
      </w:tr>
      <w:tr w:rsidR="000F42A3" w:rsidRPr="000F42A3" w14:paraId="70D1B43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CAAC9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участия в праздничных мероприятиях, фестивалях, конкурсах и прочих мероприятиях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4CB82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41CE6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8AA5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B08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0830113370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1686C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CE0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2CE7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66F8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w:t>
            </w:r>
          </w:p>
        </w:tc>
      </w:tr>
      <w:tr w:rsidR="000F42A3" w:rsidRPr="000F42A3" w14:paraId="50FD25E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C427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участия в праздничных мероприятиях, фестивалях, конкурсах и прочих мероприятиях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8FB2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2DF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3B072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F06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0830113370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30B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1C5DA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11 148,9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41E47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7 816,2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6EC1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7 816,2</w:t>
            </w:r>
          </w:p>
        </w:tc>
      </w:tr>
      <w:tr w:rsidR="000F42A3" w:rsidRPr="000F42A3" w14:paraId="407B45D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3B62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участия в праздничных мероприятиях, фестивалях, конкурсах и прочих мероприятиях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0E3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7252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6DE8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3851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0830113370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455EA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4C24D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D976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173C9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870,0</w:t>
            </w:r>
          </w:p>
        </w:tc>
      </w:tr>
      <w:tr w:rsidR="000F42A3" w:rsidRPr="000F42A3" w14:paraId="12D366C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327A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городских и областных мероприятий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587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9B5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7B71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834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0830113380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37E2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B5B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6476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E7BE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r>
      <w:tr w:rsidR="000F42A3" w:rsidRPr="000F42A3" w14:paraId="023D388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B3D8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городских и областных мероприятий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5592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B4F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0F1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D8F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0830113380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DA8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4445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3 470,0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F253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34D6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2 270,0</w:t>
            </w:r>
          </w:p>
        </w:tc>
      </w:tr>
      <w:tr w:rsidR="000F42A3" w:rsidRPr="000F42A3" w14:paraId="0BE49C7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AE007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созданию скульптурных композиций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49D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3AA6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F436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6A7D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0830214410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9B7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7396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2 315,0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51547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2 315,0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260B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2 315,0</w:t>
            </w:r>
          </w:p>
        </w:tc>
      </w:tr>
      <w:tr w:rsidR="000F42A3" w:rsidRPr="000F42A3" w14:paraId="5EA01D2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2D76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сохранению объектов культурного наследия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F166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C96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079E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FC3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0830313430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B4A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4BD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B61F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B0FF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370,0</w:t>
            </w:r>
          </w:p>
        </w:tc>
      </w:tr>
      <w:tr w:rsidR="000F42A3" w:rsidRPr="000F42A3" w14:paraId="20E6F74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BDB8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поддержке добровольческих (волонтерских) и некоммерческих организаций в целях стимулирования их работы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0B8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E5D3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2C050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CA31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0830413480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D49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3867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5B5B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7968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w:t>
            </w:r>
          </w:p>
        </w:tc>
      </w:tr>
      <w:tr w:rsidR="000F42A3" w:rsidRPr="000F42A3" w14:paraId="3AD9A28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98C7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поддержке добровольческих (волонтерских) и некоммерческих организаций в целях стимулирования их работы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EFFC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2879B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D279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21ED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0830413480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B6CF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0DCA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D816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3B2A7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96,0</w:t>
            </w:r>
          </w:p>
        </w:tc>
      </w:tr>
      <w:tr w:rsidR="000F42A3" w:rsidRPr="000F42A3" w14:paraId="08198FC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3BDEF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развитию событийного туризма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E59B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BE11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7862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33D1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0840213470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2CA0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00BC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71320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8203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r>
      <w:tr w:rsidR="000F42A3" w:rsidRPr="000F42A3" w14:paraId="3B75820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D103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развитию событийного туризма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503A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79CB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074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3592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0840213470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CD8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29CC0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494D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ECF5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r>
      <w:tr w:rsidR="000F42A3" w:rsidRPr="000F42A3" w14:paraId="6C5136B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AAB6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укреплению единства российской нации и этнокультурному развитию народов России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D51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079F0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B95A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8D9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0850113490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12F7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72CC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D460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53B5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w:t>
            </w:r>
          </w:p>
        </w:tc>
      </w:tr>
      <w:tr w:rsidR="000F42A3" w:rsidRPr="000F42A3" w14:paraId="4D0DAAB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BFAD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мероприятий по укреплению единства российской нации и этнокультурному развитию народов России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C319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3F04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49C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0E86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0850113490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706F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57D7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8C1F7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F15A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170,0</w:t>
            </w:r>
          </w:p>
        </w:tc>
      </w:tr>
      <w:tr w:rsidR="000F42A3" w:rsidRPr="000F42A3" w14:paraId="79ED6C7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9FCA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Социальная поддержка работников образовательных организаций и участников образовательного процесса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F516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231D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B60E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205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D53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A508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058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EAA0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35,5</w:t>
            </w:r>
          </w:p>
        </w:tc>
      </w:tr>
      <w:tr w:rsidR="000F42A3" w:rsidRPr="000F42A3" w14:paraId="3D501D7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65F0D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Социальная поддержка работников образовательных организаций и участников образовательного процесса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413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2BD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BE7C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06A1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0810172010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D8C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23C2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B2B6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C792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496,5</w:t>
            </w:r>
          </w:p>
        </w:tc>
      </w:tr>
      <w:tr w:rsidR="000F42A3" w:rsidRPr="000F42A3" w14:paraId="042C596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636D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Меры социальной поддержки отдельных категорий работников культуры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2B8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0DA5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5DB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031A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0820570430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CDB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AB4FC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1F67D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097C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26,6</w:t>
            </w:r>
          </w:p>
        </w:tc>
      </w:tr>
      <w:tr w:rsidR="000F42A3" w:rsidRPr="002F2B7A" w14:paraId="10EE157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DCA23"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 xml:space="preserve">КОМИТЕТ СОЦИАЛЬНОЙ </w:t>
            </w:r>
            <w:proofErr w:type="gramStart"/>
            <w:r w:rsidRPr="002F2B7A">
              <w:rPr>
                <w:rFonts w:ascii="Times New Roman" w:hAnsi="Times New Roman"/>
                <w:b/>
                <w:sz w:val="18"/>
                <w:szCs w:val="18"/>
              </w:rPr>
              <w:t>ЗАЩИТЫ НАСЕЛЕНИЯ АДМИНИСТРАЦИИ ГОРОДА ПРОКОПЬЕВСКА</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069C4"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6883B"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74F502"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E822B2"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87DFC1"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FC7D4"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614 626,9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C1EC40"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548 376,6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14417"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544 382,6</w:t>
            </w:r>
          </w:p>
        </w:tc>
      </w:tr>
      <w:tr w:rsidR="000F42A3" w:rsidRPr="000F42A3" w14:paraId="1463E34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BAAB1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выплате пенсий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4317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946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582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4514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1030285010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8D8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975B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6E25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55D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90,5</w:t>
            </w:r>
          </w:p>
        </w:tc>
      </w:tr>
      <w:tr w:rsidR="000F42A3" w:rsidRPr="000F42A3" w14:paraId="5503419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137E0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выплате пенсий (публичные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78F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A2D58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E726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21FB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1030285010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6B9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3275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35 014,0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911B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A776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18 100,0</w:t>
            </w:r>
          </w:p>
        </w:tc>
      </w:tr>
      <w:tr w:rsidR="000F42A3" w:rsidRPr="000F42A3" w14:paraId="495B6D7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F75CB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учреждений для несовершеннолетних, нуждающихся в социальной реабилитации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DFC0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98C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FF80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5BAD4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2D9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C0EA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39FCC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2F9F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w:t>
            </w:r>
          </w:p>
        </w:tc>
      </w:tr>
      <w:tr w:rsidR="000F42A3" w:rsidRPr="000F42A3" w14:paraId="3A80DA2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82483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учреждений для несовершеннолетних, нуждающихся в социальной реабилитации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845D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CDC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DFCF8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8664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8602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E629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9C05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53A0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342,0</w:t>
            </w:r>
          </w:p>
        </w:tc>
      </w:tr>
      <w:tr w:rsidR="000F42A3" w:rsidRPr="000F42A3" w14:paraId="518B1A6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D739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учреждений для несовершеннолетних, нуждающихся в социальной реабилитации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9346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AB989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A0F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F728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E1B9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5B37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3CCB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1E14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w:t>
            </w:r>
          </w:p>
        </w:tc>
      </w:tr>
      <w:tr w:rsidR="000F42A3" w:rsidRPr="000F42A3" w14:paraId="2BCB0A7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FFC0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505B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82D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13EAD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25F6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1020113820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61162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BA3C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7837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ABCC5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6,5</w:t>
            </w:r>
          </w:p>
        </w:tc>
      </w:tr>
      <w:tr w:rsidR="000F42A3" w:rsidRPr="000F42A3" w14:paraId="7742FB8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5D173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0D5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A2A6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A046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8438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376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951BC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78 604,9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6E9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79 068,7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3EF4D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79 068,7</w:t>
            </w:r>
          </w:p>
        </w:tc>
      </w:tr>
      <w:tr w:rsidR="000F42A3" w:rsidRPr="000F42A3" w14:paraId="06EF61D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B8185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8AF2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520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FEC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37F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949B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7B56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8 138,2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69FE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7 911,7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826F2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7 911,7</w:t>
            </w:r>
          </w:p>
        </w:tc>
      </w:tr>
      <w:tr w:rsidR="000F42A3" w:rsidRPr="000F42A3" w14:paraId="25676F2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96F2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A73F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00F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D8D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AE0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424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5204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4CA4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0778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87C628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0330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1DFF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AEE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5412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0BFE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4E886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D404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4F35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E8C28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0,5</w:t>
            </w:r>
          </w:p>
        </w:tc>
      </w:tr>
      <w:tr w:rsidR="000F42A3" w:rsidRPr="000F42A3" w14:paraId="080907C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DB86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Предоставление </w:t>
            </w:r>
            <w:proofErr w:type="gramStart"/>
            <w:r w:rsidRPr="000F42A3">
              <w:rPr>
                <w:rFonts w:ascii="Times New Roman" w:hAnsi="Times New Roman"/>
                <w:sz w:val="18"/>
                <w:szCs w:val="18"/>
              </w:rPr>
              <w:t>меры стимулирования работников муниципальных учреждений социального обслуживания</w:t>
            </w:r>
            <w:proofErr w:type="gramEnd"/>
            <w:r w:rsidRPr="000F42A3">
              <w:rPr>
                <w:rFonts w:ascii="Times New Roman" w:hAnsi="Times New Roman"/>
                <w:sz w:val="18"/>
                <w:szCs w:val="18"/>
              </w:rPr>
              <w:t xml:space="preserve"> в виде пособий и компенсации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F91B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9EA2D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984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186E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210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25DFB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42B7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593F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75,6</w:t>
            </w:r>
          </w:p>
        </w:tc>
      </w:tr>
      <w:tr w:rsidR="000F42A3" w:rsidRPr="000F42A3" w14:paraId="7C471C2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C098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856A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E25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F2F1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EC43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9A4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B8C9B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12 810,3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078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12 810,3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B31E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12 810,3</w:t>
            </w:r>
          </w:p>
        </w:tc>
      </w:tr>
      <w:tr w:rsidR="000F42A3" w:rsidRPr="000F42A3" w14:paraId="2A6929D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0C45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8F6E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35BA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59A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1C8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512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35E0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809,5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B7F8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9045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609,5</w:t>
            </w:r>
          </w:p>
        </w:tc>
      </w:tr>
      <w:tr w:rsidR="000F42A3" w:rsidRPr="000F42A3" w14:paraId="3158A7D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716F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B7DC5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8DBA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2CE4E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5682D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5E41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C47D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251 651,2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C8B6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251 851,2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4D8E4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251 851,2</w:t>
            </w:r>
          </w:p>
        </w:tc>
      </w:tr>
      <w:tr w:rsidR="000F42A3" w:rsidRPr="000F42A3" w14:paraId="037D54B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BBFB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6BC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65DE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293F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93CE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1020173880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6C185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EF81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B082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484F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w:t>
            </w:r>
          </w:p>
        </w:tc>
      </w:tr>
      <w:tr w:rsidR="000F42A3" w:rsidRPr="000F42A3" w14:paraId="2308B04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28B72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ветеранов труда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7C4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1071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770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C130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1010170010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EEE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BE9D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10 007,0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7890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10 007,0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148F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10 007,0</w:t>
            </w:r>
          </w:p>
        </w:tc>
      </w:tr>
      <w:tr w:rsidR="000F42A3" w:rsidRPr="000F42A3" w14:paraId="395AE7F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6056E3"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lastRenderedPageBreak/>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1FE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DE0B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3236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3E9A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1010170020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D703B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6FDF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9CF2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CE31D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w:t>
            </w:r>
          </w:p>
        </w:tc>
      </w:tr>
      <w:tr w:rsidR="000F42A3" w:rsidRPr="000F42A3" w14:paraId="1BA041A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80AC1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55E5C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5C3EB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DF846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E7D9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1010170030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7D0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B0B6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61255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259E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907,0</w:t>
            </w:r>
          </w:p>
        </w:tc>
      </w:tr>
      <w:tr w:rsidR="000F42A3" w:rsidRPr="000F42A3" w14:paraId="4DB07AE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3366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AD0A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287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FCE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51C8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1010170060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4E85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26EB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ED1F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9453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214,0</w:t>
            </w:r>
          </w:p>
        </w:tc>
      </w:tr>
      <w:tr w:rsidR="000F42A3" w:rsidRPr="000F42A3" w14:paraId="5CD33F3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81E2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отдельных категорий приемных родителей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8978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9F1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280B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F05D9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1010170070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27E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569F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F99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567F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w:t>
            </w:r>
          </w:p>
        </w:tc>
      </w:tr>
      <w:tr w:rsidR="000F42A3" w:rsidRPr="000F42A3" w14:paraId="0CE2EC6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2DB0F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B019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A811F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C5CEA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94BC2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1010170080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03C6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E0AA7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F7EFF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DD0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250,0</w:t>
            </w:r>
          </w:p>
        </w:tc>
      </w:tr>
      <w:tr w:rsidR="000F42A3" w:rsidRPr="000F42A3" w14:paraId="214C07D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3B39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мер социальной поддержки по оплате проезда отдельными видами транспорта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5D5F1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16C7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DF570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A73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1010170110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D176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B60F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42 709,0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2AD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4 833,0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E71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4 833,0</w:t>
            </w:r>
          </w:p>
        </w:tc>
      </w:tr>
      <w:tr w:rsidR="000F42A3" w:rsidRPr="000F42A3" w14:paraId="5DD6D73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57E9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Выплата социального пособия на погребение и возмещение расходов по гарантированному перечню услуг по погребению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6695F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93EB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B45A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07FB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0702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BAD4B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E6C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0DDCA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7,0</w:t>
            </w:r>
          </w:p>
        </w:tc>
      </w:tr>
      <w:tr w:rsidR="000F42A3" w:rsidRPr="000F42A3" w14:paraId="4D0B836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0B768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FFF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86AE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A810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3CF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47CD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962A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4 486,0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A88D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4 486,0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91378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4 486,0</w:t>
            </w:r>
          </w:p>
        </w:tc>
      </w:tr>
      <w:tr w:rsidR="000F42A3" w:rsidRPr="000F42A3" w14:paraId="52B195A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BC754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Выплата социального пособия на погребение и возмещение расходов по гарантированному перечню услуг по погребению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EB4E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8AED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7CB5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097A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1010180110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56D3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07921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7BA46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E60B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120,0</w:t>
            </w:r>
          </w:p>
        </w:tc>
      </w:tr>
      <w:tr w:rsidR="000F42A3" w:rsidRPr="000F42A3" w14:paraId="734CEF0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7694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Создание системы долговременного ухода за гражданами пожилого возраста и инвалидами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ED6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22988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1D2F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77E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102Я451630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0C8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D921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21 436,9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B3BD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35 531,0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3E1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31 537,0</w:t>
            </w:r>
          </w:p>
        </w:tc>
      </w:tr>
      <w:tr w:rsidR="000F42A3" w:rsidRPr="000F42A3" w14:paraId="718B7FD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A380E"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C5559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0656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F166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C57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1030113850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62B7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DE52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D8F5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0EC0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6,3</w:t>
            </w:r>
          </w:p>
        </w:tc>
      </w:tr>
      <w:tr w:rsidR="000F42A3" w:rsidRPr="000F42A3" w14:paraId="732188F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436E5"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 (социальные выплаты гражданам, кроме публичных нормативных социальных выплат)</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AB64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2069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BE37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316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1030113850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253F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C9AC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26 125,3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B836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5 876,5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AD444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5 876,5</w:t>
            </w:r>
          </w:p>
        </w:tc>
      </w:tr>
      <w:tr w:rsidR="000F42A3" w:rsidRPr="000F42A3" w14:paraId="6CB921A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18EB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Организация и проведение социально значимых мероприятий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D6B9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510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3AF2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6A9C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1030113860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11B52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FDA1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630,8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F33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685,2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A57C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685,2</w:t>
            </w:r>
          </w:p>
        </w:tc>
      </w:tr>
      <w:tr w:rsidR="000F42A3" w:rsidRPr="000F42A3" w14:paraId="723BAA1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4C9D1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Организация и проведение социально значимых мероприятий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285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C97D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CA1AA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6D42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1030113860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4922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9080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7 189,7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054D5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3 189,7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7575F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3 189,7</w:t>
            </w:r>
          </w:p>
        </w:tc>
      </w:tr>
      <w:tr w:rsidR="000F42A3" w:rsidRPr="000F42A3" w14:paraId="677E599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F9565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Создание доступной среды для инвалидов и других маломобильных групп населения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2897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FB0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F8F9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B16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1030113870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8E90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8D4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1 273,9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7DD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1 273,9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17AE1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1 273,9</w:t>
            </w:r>
          </w:p>
        </w:tc>
      </w:tr>
      <w:tr w:rsidR="000F42A3" w:rsidRPr="000F42A3" w14:paraId="2B6BCCD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F8FE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817F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0108C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99D6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7F7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1030210100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DDB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F048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2 113,3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E926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2 472,5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44D7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2 472,5</w:t>
            </w:r>
          </w:p>
        </w:tc>
      </w:tr>
      <w:tr w:rsidR="000F42A3" w:rsidRPr="000F42A3" w14:paraId="61B6606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DC69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D980E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3E2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8B29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D1CD2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1040170280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8A1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25B04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100 264,6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E8D20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100 264,6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E844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100 264,6</w:t>
            </w:r>
          </w:p>
        </w:tc>
      </w:tr>
      <w:tr w:rsidR="000F42A3" w:rsidRPr="000F42A3" w14:paraId="7558BAD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9E295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A5A0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0F79F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76E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F80EC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1040170280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CED5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93FA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9 194,0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DAB8F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7 331,7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78FE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7 331,7</w:t>
            </w:r>
          </w:p>
        </w:tc>
      </w:tr>
      <w:tr w:rsidR="000F42A3" w:rsidRPr="000F42A3" w14:paraId="49A7441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053BE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7C6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E2AA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1446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CAF5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1040170280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451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E270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BEE7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8418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w:t>
            </w:r>
          </w:p>
        </w:tc>
      </w:tr>
      <w:tr w:rsidR="000F42A3" w:rsidRPr="002F2B7A" w14:paraId="395F198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B2076"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УПРАВЛЕНИЕ ПО ФИЗИЧЕСКОЙ КУЛЬТУРЕ, СПОРТУ И МОЛОДЕЖНОЙ ПОЛИТИКЕ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91201"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4809C"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06CF1E"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4481B3"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3074A9"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85FEC"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810 466,4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4A31F"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420 734,5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2B38E"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420 734,5</w:t>
            </w:r>
          </w:p>
        </w:tc>
      </w:tr>
      <w:tr w:rsidR="000F42A3" w:rsidRPr="000F42A3" w14:paraId="2AD8265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2A90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компенсации выпадающих доходов организациям, предоставляющим услуги по содержанию и ремонту парков, скверов, фонтанов, памятников и монументов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FA73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2D5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0C04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C6B8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1300313910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62C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8B5A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10 262,8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D873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8D74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36D21F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42FBF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оказания информационных услуг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C92D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C363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17F7B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8773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1300114310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55F42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4064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1E60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172C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2 250,0</w:t>
            </w:r>
          </w:p>
        </w:tc>
      </w:tr>
      <w:tr w:rsidR="000F42A3" w:rsidRPr="000F42A3" w14:paraId="044773A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D139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оказания информационных услуг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562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B8BA4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FFAC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3B5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1300114310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EE69F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436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7A33D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4867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450,0</w:t>
            </w:r>
          </w:p>
        </w:tc>
      </w:tr>
      <w:tr w:rsidR="000F42A3" w:rsidRPr="000F42A3" w14:paraId="767DDF5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2B864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 реализации мер в области молодежной политики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B6B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D869F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6C2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F01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29AD9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48F9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617E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0F18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125,0</w:t>
            </w:r>
          </w:p>
        </w:tc>
      </w:tr>
      <w:tr w:rsidR="000F42A3" w:rsidRPr="000F42A3" w14:paraId="02746E3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EEFC8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 реализации мер в области молодежной политики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9B5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8D66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D40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AFF2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795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F2C6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F678B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8167B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130,0</w:t>
            </w:r>
          </w:p>
        </w:tc>
      </w:tr>
      <w:tr w:rsidR="000F42A3" w:rsidRPr="000F42A3" w14:paraId="4FB66CF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B3DC5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 реализации мер в области молодежной политики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18B23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A238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1BE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F26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C8A8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F7DE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20B3B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9A4E3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4 000,0</w:t>
            </w:r>
          </w:p>
        </w:tc>
      </w:tr>
      <w:tr w:rsidR="000F42A3" w:rsidRPr="000F42A3" w14:paraId="133CB2C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F1E4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молодежных инициатив, молодежного и студенческого движения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9DF9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279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C088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6ED2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34504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F8713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CE28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B969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265,0</w:t>
            </w:r>
          </w:p>
        </w:tc>
      </w:tr>
      <w:tr w:rsidR="000F42A3" w:rsidRPr="000F42A3" w14:paraId="2A42DF1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A3AF0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молодежных инициатив, молодежного и студенческого движения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D4EA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3ED9E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A0A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B121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B1A18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8E48C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9DAF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3 952,5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A33C0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3 952,5</w:t>
            </w:r>
          </w:p>
        </w:tc>
      </w:tr>
      <w:tr w:rsidR="000F42A3" w:rsidRPr="000F42A3" w14:paraId="62A11C0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63E1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Реализация программ и мероприятий по работе с детьми и молодежью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7E68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450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39E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33F8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13002S1360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A99E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4FA0D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9409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90232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2 009,9</w:t>
            </w:r>
          </w:p>
        </w:tc>
      </w:tr>
      <w:tr w:rsidR="000F42A3" w:rsidRPr="000F42A3" w14:paraId="77145A7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E3F3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Организация круглогодичного отдыха, оздоровления и занятости </w:t>
            </w:r>
            <w:proofErr w:type="gramStart"/>
            <w:r w:rsidRPr="000F42A3">
              <w:rPr>
                <w:rFonts w:ascii="Times New Roman" w:hAnsi="Times New Roman"/>
                <w:sz w:val="18"/>
                <w:szCs w:val="18"/>
              </w:rPr>
              <w:t>обучающихся</w:t>
            </w:r>
            <w:proofErr w:type="gramEnd"/>
            <w:r w:rsidRPr="000F42A3">
              <w:rPr>
                <w:rFonts w:ascii="Times New Roman" w:hAnsi="Times New Roman"/>
                <w:sz w:val="18"/>
                <w:szCs w:val="18"/>
              </w:rPr>
              <w:t xml:space="preserve">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BC8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8533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B13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6C84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0720211940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F0D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298B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3 734,7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BA8E3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3 254,7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EF6C2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3 254,7</w:t>
            </w:r>
          </w:p>
        </w:tc>
      </w:tr>
      <w:tr w:rsidR="000F42A3" w:rsidRPr="000F42A3" w14:paraId="67C2205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DFB30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поэтапного внедрения Всероссийского физкультурно-спортивного комплекса «Готов к труду и обороне»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473C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3B724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B58A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57A4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1110214000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50CD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EF8EE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1 046,5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496BE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BDB47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796,5</w:t>
            </w:r>
          </w:p>
        </w:tc>
      </w:tr>
      <w:tr w:rsidR="000F42A3" w:rsidRPr="000F42A3" w14:paraId="6C26159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05A7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учреждений физической культуры и спорта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7C4AE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30D9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D02C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9FF9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432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C8D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23 808,7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B657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26 209,8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08DA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26 389,8</w:t>
            </w:r>
          </w:p>
        </w:tc>
      </w:tr>
      <w:tr w:rsidR="000F42A3" w:rsidRPr="000F42A3" w14:paraId="1DA795B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6C28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учреждений физической культуры и спорта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1A7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EC5B9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836EA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9B8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5C055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6D1C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45 722,8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EA5E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49 850,9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C842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49 850,9</w:t>
            </w:r>
          </w:p>
        </w:tc>
      </w:tr>
      <w:tr w:rsidR="000F42A3" w:rsidRPr="000F42A3" w14:paraId="0F66994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6EEA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F96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4424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FE9C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C72E8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20C8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8469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86EF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B87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20,0</w:t>
            </w:r>
          </w:p>
        </w:tc>
      </w:tr>
      <w:tr w:rsidR="000F42A3" w:rsidRPr="000F42A3" w14:paraId="5A59F69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435E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63CB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8F95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9CCC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12302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D5E8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FE9D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1 360,0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A98DB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1 360,0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AE14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1 360,0</w:t>
            </w:r>
          </w:p>
        </w:tc>
      </w:tr>
      <w:tr w:rsidR="000F42A3" w:rsidRPr="000F42A3" w14:paraId="1853125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720F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981F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73DA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D40F6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5F81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B46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C364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C2A2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8D4A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280,0</w:t>
            </w:r>
          </w:p>
        </w:tc>
      </w:tr>
      <w:tr w:rsidR="000F42A3" w:rsidRPr="000F42A3" w14:paraId="577E11C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451C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F116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6FE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408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CEC1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A57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BA6F0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1867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FEB2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122,4</w:t>
            </w:r>
          </w:p>
        </w:tc>
      </w:tr>
      <w:tr w:rsidR="000F42A3" w:rsidRPr="000F42A3" w14:paraId="4B91D24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D303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EE8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3C78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AA14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EFD43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DA2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4CEFF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FAD9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3CDF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22,7</w:t>
            </w:r>
          </w:p>
        </w:tc>
      </w:tr>
      <w:tr w:rsidR="000F42A3" w:rsidRPr="000F42A3" w14:paraId="654367E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3CBB3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E638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53B3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DB01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9D0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85B8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AB8D6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5D6A7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9FED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E1C276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F71B2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строительства, технического оснащения и укрепления материально-технической базы учреждений спорта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D8C2F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BD435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E56B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E1CE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8EF8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B112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CB9B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5B9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6503E4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FED0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футбольной и хоккейной команд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D463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FB1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466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3E1F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1140113930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FFE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3BB1B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12 137,6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1D56E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20 158,8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CAAC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20 158,8</w:t>
            </w:r>
          </w:p>
        </w:tc>
      </w:tr>
      <w:tr w:rsidR="000F42A3" w:rsidRPr="000F42A3" w14:paraId="0F1CB96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7112A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футбольной и хоккейной команд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E5CF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53C0B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451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8DE14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1140113930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07C6F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7F2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8 879,4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668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9 119,7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ADA19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9 119,7</w:t>
            </w:r>
          </w:p>
        </w:tc>
      </w:tr>
      <w:tr w:rsidR="000F42A3" w:rsidRPr="000F42A3" w14:paraId="1EA4ECD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284C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соревнований футбольной и хоккейной команд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DB6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EC99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C8096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1CCD8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1140114020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06184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E19E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4C95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E378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720,0</w:t>
            </w:r>
          </w:p>
        </w:tc>
      </w:tr>
      <w:tr w:rsidR="000F42A3" w:rsidRPr="000F42A3" w14:paraId="6EBB9DA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DDF4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соревнований футбольной и хоккейной команд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0C4A7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27C1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B07B8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F510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1140114020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3ED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918E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FE582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9778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980,0</w:t>
            </w:r>
          </w:p>
        </w:tc>
      </w:tr>
      <w:tr w:rsidR="000F42A3" w:rsidRPr="000F42A3" w14:paraId="5271F2A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C1C8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F90E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6E5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851B8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EA89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5B3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C1E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97 419,4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3A3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BA7D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1952309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63EC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мероприятий по закупке и монтажу оборудования для создания модульных спортивных сооружений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52C01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018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955E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923B6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11301L1440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FE34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1B67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322 580,6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13CC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4B64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560562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1EE66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поддержки юных талантов спорта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AA7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80A8D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B110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28D02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58C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5E1F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B6E7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9B70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11,0</w:t>
            </w:r>
          </w:p>
        </w:tc>
      </w:tr>
      <w:tr w:rsidR="000F42A3" w:rsidRPr="000F42A3" w14:paraId="0CF18AF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6B7C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поддержки юных талантов спорта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4B5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838F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3DB8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0EC1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FD63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C34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C50A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E669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64,0</w:t>
            </w:r>
          </w:p>
        </w:tc>
      </w:tr>
      <w:tr w:rsidR="000F42A3" w:rsidRPr="000F42A3" w14:paraId="70A3EFE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6DDC4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спортивных школ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A998B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4926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813E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5FFD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423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1034D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152 611,8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6E1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168 477,0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5D47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168 297,0</w:t>
            </w:r>
          </w:p>
        </w:tc>
      </w:tr>
      <w:tr w:rsidR="000F42A3" w:rsidRPr="000F42A3" w14:paraId="3385868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67C1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спортивных школ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3EAE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78A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AD9C0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871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AAA2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ECDD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89 229,4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4BC77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96 473,7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0CF1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96 473,7</w:t>
            </w:r>
          </w:p>
        </w:tc>
      </w:tr>
      <w:tr w:rsidR="000F42A3" w:rsidRPr="000F42A3" w14:paraId="74EECF7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7262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спортивными школами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FDE6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947B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0B6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82CA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D77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BCDD7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4 223,6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879A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4 280,5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0566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4 280,5</w:t>
            </w:r>
          </w:p>
        </w:tc>
      </w:tr>
      <w:tr w:rsidR="000F42A3" w:rsidRPr="000F42A3" w14:paraId="2A1AC4D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999DE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спортивными школами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AD3F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2CE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A4075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9DBC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327A2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5F26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4 061,5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236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4 061,5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05C8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4 061,5</w:t>
            </w:r>
          </w:p>
        </w:tc>
      </w:tr>
      <w:tr w:rsidR="000F42A3" w:rsidRPr="000F42A3" w14:paraId="2F3B6FF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FE5A7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спортивных школ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1C3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877E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D80E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764A5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00A6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6C273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28AD4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BC61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1DF41C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444FC"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строительства, технического оснащения и укрепления материально-технической базы спортивных школ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725A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B60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4FA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9341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1110114050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1460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B8604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5310B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4EC6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0A1E12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A646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(оказание услуг) централизованной бухгалтерии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999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03E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D5BE3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F3F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73B81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B4C0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10 515,3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4FE54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10 513,3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AEA7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10 513,3</w:t>
            </w:r>
          </w:p>
        </w:tc>
      </w:tr>
      <w:tr w:rsidR="000F42A3" w:rsidRPr="000F42A3" w14:paraId="548DE42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483E2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(оказание услуг) централизованной бухгалтерии (субсидии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66B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E2E33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3172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C4E7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2C265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C8C1E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2DDD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603D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4980D6D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6D46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E85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05E8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A51DB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2804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0DCF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AE00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10573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8C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21,2</w:t>
            </w:r>
          </w:p>
        </w:tc>
      </w:tr>
      <w:tr w:rsidR="000F42A3" w:rsidRPr="000F42A3" w14:paraId="36B6155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E244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 (субсидии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82D0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3D8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37A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E578C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1130113940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7BD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12C6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0A65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59F91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11,2</w:t>
            </w:r>
          </w:p>
        </w:tc>
      </w:tr>
      <w:tr w:rsidR="000F42A3" w:rsidRPr="000F42A3" w14:paraId="266AF9F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5D7B9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BAA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A2E54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4300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6809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004FF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87D2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10 252,6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6843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10 252,6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AB7D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10 252,6</w:t>
            </w:r>
          </w:p>
        </w:tc>
      </w:tr>
      <w:tr w:rsidR="000F42A3" w:rsidRPr="000F42A3" w14:paraId="3EC156F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032F5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B536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B5E9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8042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4CC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D60D0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BEF78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29AC3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BF7A3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490,0</w:t>
            </w:r>
          </w:p>
        </w:tc>
      </w:tr>
      <w:tr w:rsidR="000F42A3" w:rsidRPr="000F42A3" w14:paraId="5684706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235A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40D4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CEE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C4DC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39534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1130210050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DA69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2D8F4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D8FA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BACE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0,6</w:t>
            </w:r>
          </w:p>
        </w:tc>
      </w:tr>
      <w:tr w:rsidR="000F42A3" w:rsidRPr="002F2B7A" w14:paraId="02378FB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92DDC" w14:textId="77777777" w:rsidR="000F42A3" w:rsidRPr="002F2B7A" w:rsidRDefault="000F42A3" w:rsidP="000F42A3">
            <w:pPr>
              <w:rPr>
                <w:rFonts w:ascii="Times New Roman" w:hAnsi="Times New Roman"/>
                <w:b/>
                <w:sz w:val="18"/>
                <w:szCs w:val="18"/>
              </w:rPr>
            </w:pPr>
            <w:r w:rsidRPr="002F2B7A">
              <w:rPr>
                <w:rFonts w:ascii="Times New Roman" w:hAnsi="Times New Roman"/>
                <w:b/>
                <w:sz w:val="18"/>
                <w:szCs w:val="18"/>
              </w:rPr>
              <w:t>УПРАВЛЕНИЕ ЖИЛИЩНО-КОММУНАЛЬНЫМ ХОЗЯЙСТВОМ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10FDC"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A5AF0"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F984E"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12D07C"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51151" w14:textId="77777777" w:rsidR="000F42A3" w:rsidRPr="002F2B7A" w:rsidRDefault="000F42A3" w:rsidP="000F42A3">
            <w:pPr>
              <w:jc w:val="center"/>
              <w:rPr>
                <w:rFonts w:ascii="Times New Roman" w:hAnsi="Times New Roman"/>
                <w:b/>
                <w:sz w:val="18"/>
                <w:szCs w:val="18"/>
              </w:rPr>
            </w:pPr>
            <w:r w:rsidRPr="002F2B7A">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063C52"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2 156 933,3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450534"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2 001 086,2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59FFE" w14:textId="77777777" w:rsidR="000F42A3" w:rsidRPr="002F2B7A" w:rsidRDefault="000F42A3" w:rsidP="000F42A3">
            <w:pPr>
              <w:jc w:val="right"/>
              <w:rPr>
                <w:rFonts w:ascii="Times New Roman" w:hAnsi="Times New Roman"/>
                <w:b/>
                <w:sz w:val="18"/>
                <w:szCs w:val="18"/>
              </w:rPr>
            </w:pPr>
            <w:r w:rsidRPr="002F2B7A">
              <w:rPr>
                <w:rFonts w:ascii="Times New Roman" w:hAnsi="Times New Roman"/>
                <w:b/>
                <w:sz w:val="18"/>
                <w:szCs w:val="18"/>
              </w:rPr>
              <w:t>1 937 248,7</w:t>
            </w:r>
          </w:p>
        </w:tc>
      </w:tr>
      <w:tr w:rsidR="000F42A3" w:rsidRPr="000F42A3" w14:paraId="2035A77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235E8"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ABC8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E8C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7FE0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90DF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192019Т010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971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ED03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1 039 881,7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6773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1 225 248,1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6769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1 236 879,5</w:t>
            </w:r>
          </w:p>
        </w:tc>
      </w:tr>
      <w:tr w:rsidR="000F42A3" w:rsidRPr="000F42A3" w14:paraId="3B86A2B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6612E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Реализация программ формирования современной городской среды за счет средств юридических и физических лиц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F71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19A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2F6D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4BCB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1800112580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48B0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AB713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315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CB91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2C20DF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1D391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530A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861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40A0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5326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180И455550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39AF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5C4360"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19 280,1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1B7A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40672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3FAEF42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DE16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CA9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C63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70B22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FBFA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1960114600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189E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1670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233 655,0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5A455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129 396,0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2233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65 261,3</w:t>
            </w:r>
          </w:p>
        </w:tc>
      </w:tr>
      <w:tr w:rsidR="000F42A3" w:rsidRPr="000F42A3" w14:paraId="5A45602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D9C5A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05B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4ADF8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E47D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6B8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1960114600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DE15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0AC4C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6 783,0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C285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154D5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r>
      <w:tr w:rsidR="000F42A3" w:rsidRPr="000F42A3" w14:paraId="48F352A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872FB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3EF82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35E4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520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B381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1960114600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62BEE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43069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6 070,0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0210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DED08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r>
      <w:tr w:rsidR="000F42A3" w:rsidRPr="000F42A3" w14:paraId="28FEB6D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B637D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ремонту дорог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8A14C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4B8A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02C9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8A64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1960212520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F688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B8E29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155 079,3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DACBB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17 224,5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6498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106 632,0</w:t>
            </w:r>
          </w:p>
        </w:tc>
      </w:tr>
      <w:tr w:rsidR="000F42A3" w:rsidRPr="000F42A3" w14:paraId="3EFB75E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98CA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ремонту дорог (исполнение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4E89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C86A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75C62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3F7CB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1960212520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05B5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DBD5F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598,9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AB5C2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A7F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DFF7D7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7BFB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B1C4C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74AE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171B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550FC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19602SД100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4A9D3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DCD4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164 989,2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38DA2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172 043,0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627B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172 043,0</w:t>
            </w:r>
          </w:p>
        </w:tc>
      </w:tr>
      <w:tr w:rsidR="000F42A3" w:rsidRPr="000F42A3" w14:paraId="311DF487"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7DF99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повышению безопасности дорожного движения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D76F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8C7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9C64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88781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1960314960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7322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E52E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25 163,9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EFE76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25 999,4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8E033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17 474,0</w:t>
            </w:r>
          </w:p>
        </w:tc>
      </w:tr>
      <w:tr w:rsidR="000F42A3" w:rsidRPr="000F42A3" w14:paraId="7119563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3AA49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повышению безопасности дорожного движения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88A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277F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40811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430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1960314960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DA429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394C7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3707C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32775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r>
      <w:tr w:rsidR="000F42A3" w:rsidRPr="000F42A3" w14:paraId="24AAE0E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0C6CF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ремонту дворовых территорий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BC3CF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C448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D8C4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DAE06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1970112550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DF7ED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1223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F60D9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3C71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2 550,0</w:t>
            </w:r>
          </w:p>
        </w:tc>
      </w:tr>
      <w:tr w:rsidR="000F42A3" w:rsidRPr="000F42A3" w14:paraId="45E11BFF"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81F1E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мероприятий по содержанию и ремонту ветхого жилищного фонда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290BE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BB25A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9FD4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351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1940114710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8C08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4F308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687,9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535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E66C9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5 000,0</w:t>
            </w:r>
          </w:p>
        </w:tc>
      </w:tr>
      <w:tr w:rsidR="000F42A3" w:rsidRPr="000F42A3" w14:paraId="3C93E3FE"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BED8F"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отведению сточных вод в ветхом жилищном фонде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D584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4FD9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8CF1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E00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1940114730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AC937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0F81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551,0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98FD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F0525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4 000,0</w:t>
            </w:r>
          </w:p>
        </w:tc>
      </w:tr>
      <w:tr w:rsidR="000F42A3" w:rsidRPr="000F42A3" w14:paraId="63CF6FC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9E61F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ремонту и содержанию внутриквартальных инженерных сетей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005C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8AC2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23B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D836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1940114760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808F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2D158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511,1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9F59B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1CFD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5 000,0</w:t>
            </w:r>
          </w:p>
        </w:tc>
      </w:tr>
      <w:tr w:rsidR="000F42A3" w:rsidRPr="000F42A3" w14:paraId="0F86077B"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00FF9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Финансовое обеспечение мероприятий по созданию </w:t>
            </w:r>
            <w:proofErr w:type="spellStart"/>
            <w:r w:rsidRPr="000F42A3">
              <w:rPr>
                <w:rFonts w:ascii="Times New Roman" w:hAnsi="Times New Roman"/>
                <w:sz w:val="18"/>
                <w:szCs w:val="18"/>
              </w:rPr>
              <w:t>безбарьерной</w:t>
            </w:r>
            <w:proofErr w:type="spellEnd"/>
            <w:r w:rsidRPr="000F42A3">
              <w:rPr>
                <w:rFonts w:ascii="Times New Roman" w:hAnsi="Times New Roman"/>
                <w:sz w:val="18"/>
                <w:szCs w:val="18"/>
              </w:rPr>
              <w:t xml:space="preserve">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AF2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0FD8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A2D5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D9FF8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1940214860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2CBC3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DE34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44C4F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58ED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1 000,0</w:t>
            </w:r>
          </w:p>
        </w:tc>
      </w:tr>
      <w:tr w:rsidR="000F42A3" w:rsidRPr="000F42A3" w14:paraId="0663CDF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9BBB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2767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8805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56CD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3C41A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1910114970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AE7DB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92F6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6 258,4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3CEB3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8AAF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CE44AA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0C5A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Строительство, реконструкция и капитальный ремонт объектов коммунальной инфраструктуры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0BAAD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556F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0614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88E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19103S1170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81470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8DC1F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57CB7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59C2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4532BE5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11A5D8"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13FE9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B171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1893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A2E9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1920172570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A948D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5D3E7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146 416,3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3268E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172 516,1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FEBB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174 153,8</w:t>
            </w:r>
          </w:p>
        </w:tc>
      </w:tr>
      <w:tr w:rsidR="000F42A3" w:rsidRPr="000F42A3" w14:paraId="3D040F85"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D214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на выполнение работ по актуализации схемы теплоснабжения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B20BB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929E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A41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CE84A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1930114640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C480D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8FA77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7BD7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C848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r>
      <w:tr w:rsidR="000F42A3" w:rsidRPr="000F42A3" w14:paraId="1EE4AC5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4462B"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мероприятий на выполнение работ по актуализации схем водоснабжения и водоотведения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4CC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A55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53B13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15D9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1930114650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08F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08E20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499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12F8E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r>
      <w:tr w:rsidR="000F42A3" w:rsidRPr="000F42A3" w14:paraId="2668E4B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B42BF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7A2E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027C7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6EED8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9B224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1930114660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7E7CD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87504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F219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84C0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500,0</w:t>
            </w:r>
          </w:p>
        </w:tc>
      </w:tr>
      <w:tr w:rsidR="000F42A3" w:rsidRPr="000F42A3" w14:paraId="573F890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1BCB6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5FBD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C2C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431E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FBEA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1930115200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1FE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5511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19 400,0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61DA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B7DA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7 400,0</w:t>
            </w:r>
          </w:p>
        </w:tc>
      </w:tr>
      <w:tr w:rsidR="000F42A3" w:rsidRPr="000F42A3" w14:paraId="5CAFA66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83E2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предупреждению банкротства муниципальных унитарных предприятий, восстановление платежеспособности и погашение неисполненных денежных обязательств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F49C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31623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925C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20FB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1990115000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1892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7039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72A08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8677D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6383A1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EB113"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0F42A3">
              <w:rPr>
                <w:rFonts w:ascii="Times New Roman" w:hAnsi="Times New Roman"/>
                <w:sz w:val="18"/>
                <w:szCs w:val="18"/>
              </w:rPr>
              <w:t>Тырганский</w:t>
            </w:r>
            <w:proofErr w:type="spellEnd"/>
            <w:r w:rsidRPr="000F42A3">
              <w:rPr>
                <w:rFonts w:ascii="Times New Roman" w:hAnsi="Times New Roman"/>
                <w:sz w:val="18"/>
                <w:szCs w:val="18"/>
              </w:rPr>
              <w:t xml:space="preserve"> парк.</w:t>
            </w:r>
            <w:proofErr w:type="gramEnd"/>
            <w:r w:rsidRPr="000F42A3">
              <w:rPr>
                <w:rFonts w:ascii="Times New Roman" w:hAnsi="Times New Roman"/>
                <w:sz w:val="18"/>
                <w:szCs w:val="18"/>
              </w:rPr>
              <w:t xml:space="preserve"> «Выставка Достижений</w:t>
            </w:r>
            <w:proofErr w:type="gramStart"/>
            <w:r w:rsidRPr="000F42A3">
              <w:rPr>
                <w:rFonts w:ascii="Times New Roman" w:hAnsi="Times New Roman"/>
                <w:sz w:val="18"/>
                <w:szCs w:val="18"/>
              </w:rPr>
              <w:t xml:space="preserve"> Н</w:t>
            </w:r>
            <w:proofErr w:type="gramEnd"/>
            <w:r w:rsidRPr="000F42A3">
              <w:rPr>
                <w:rFonts w:ascii="Times New Roman" w:hAnsi="Times New Roman"/>
                <w:sz w:val="18"/>
                <w:szCs w:val="18"/>
              </w:rPr>
              <w:t>ашего Кузбасса»)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C1DF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5599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A50F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91EC0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180И454241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8A02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41F2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110 390,6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BFD1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599F1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8B62EE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19B2A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E7041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496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6E371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4746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180И455550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16CD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9C93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47 162,5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1899D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43 975,1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D2D80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42 283,5</w:t>
            </w:r>
          </w:p>
        </w:tc>
      </w:tr>
      <w:tr w:rsidR="000F42A3" w:rsidRPr="000F42A3" w14:paraId="5E0C992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1394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и ремонту аллей, площадей, стел, мемориалов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EC32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102F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1B6AC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B9B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1970214500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D7FD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33E83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25 068,9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5FB43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31 477,5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92351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20 230,0</w:t>
            </w:r>
          </w:p>
        </w:tc>
      </w:tr>
      <w:tr w:rsidR="000F42A3" w:rsidRPr="000F42A3" w14:paraId="57C03B3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5BBA5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мероприятий по содержанию и ремонту аллей, площадей, стел, мемориалов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97C2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EC62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222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0FDC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1970214500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57A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31F6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90E1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F118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2C157DF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C7870" w14:textId="77777777" w:rsidR="000F42A3" w:rsidRPr="000F42A3" w:rsidRDefault="000F42A3" w:rsidP="000F42A3">
            <w:pPr>
              <w:rPr>
                <w:rFonts w:ascii="Times New Roman" w:hAnsi="Times New Roman"/>
                <w:sz w:val="18"/>
                <w:szCs w:val="18"/>
              </w:rPr>
            </w:pPr>
            <w:proofErr w:type="gramStart"/>
            <w:r w:rsidRPr="000F42A3">
              <w:rPr>
                <w:rFonts w:ascii="Times New Roman" w:hAnsi="Times New Roman"/>
                <w:sz w:val="18"/>
                <w:szCs w:val="18"/>
              </w:rPr>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510C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B206B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B9C6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B574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19702S3420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20CF6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C0B51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4 711,8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F0596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2654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3 000,0</w:t>
            </w:r>
          </w:p>
        </w:tc>
      </w:tr>
      <w:tr w:rsidR="000F42A3" w:rsidRPr="000F42A3" w14:paraId="158ED6B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D2BF0"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зеленых насаждений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DB888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1183E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EEFB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3E35E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1970312570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A7300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AEE5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8 923,5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C6390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25 020,0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5941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15 508,0</w:t>
            </w:r>
          </w:p>
        </w:tc>
      </w:tr>
      <w:tr w:rsidR="000F42A3" w:rsidRPr="000F42A3" w14:paraId="6CFE11C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0630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зеленых насаждений (премии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3EBF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151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F618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4C36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1970312570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C286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B4D77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BA4E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B3638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053ADA0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FDC48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и ремонту линий уличного освещения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6A68C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41A6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CD03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BDE30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1970412670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BBF4E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AE84C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30 953,4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897B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17 606,7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223F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19 690,0</w:t>
            </w:r>
          </w:p>
        </w:tc>
      </w:tr>
      <w:tr w:rsidR="000F42A3" w:rsidRPr="000F42A3" w14:paraId="1B338B9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B1ED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и ремонту линий уличного освещения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A6E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109E6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9A36F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3AFE9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1970412670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45B96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E781F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1 640,0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717B7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9AF19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52D5026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E25B9"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строительству и реконструкции линий уличного освещения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7A013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8CD6F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1EDE7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48C82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1970412680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2789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4A556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14 866,2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BB7B5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72BB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300,0</w:t>
            </w:r>
          </w:p>
        </w:tc>
      </w:tr>
      <w:tr w:rsidR="000F42A3" w:rsidRPr="000F42A3" w14:paraId="2966C49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99A4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 xml:space="preserve">Финансовое обеспечение </w:t>
            </w:r>
            <w:proofErr w:type="spellStart"/>
            <w:r w:rsidRPr="000F42A3">
              <w:rPr>
                <w:rFonts w:ascii="Times New Roman" w:hAnsi="Times New Roman"/>
                <w:sz w:val="18"/>
                <w:szCs w:val="18"/>
              </w:rPr>
              <w:t>противопаводковых</w:t>
            </w:r>
            <w:proofErr w:type="spellEnd"/>
            <w:r w:rsidRPr="000F42A3">
              <w:rPr>
                <w:rFonts w:ascii="Times New Roman" w:hAnsi="Times New Roman"/>
                <w:sz w:val="18"/>
                <w:szCs w:val="18"/>
              </w:rPr>
              <w:t xml:space="preserve"> мероприятий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0A1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BD54E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6DEFC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95E19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1970512590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D49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3210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1 030,0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474A5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FB869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1 100,0</w:t>
            </w:r>
          </w:p>
        </w:tc>
      </w:tr>
      <w:tr w:rsidR="000F42A3" w:rsidRPr="000F42A3" w14:paraId="66182BC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90B31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содержанию и ремонту дорог и мостов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463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2007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92D7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25D3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1970512600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DD94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610F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4 030,0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51A0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4AA5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6 570,0</w:t>
            </w:r>
          </w:p>
        </w:tc>
      </w:tr>
      <w:tr w:rsidR="000F42A3" w:rsidRPr="000F42A3" w14:paraId="6A646FC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4D03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ремонту водопроводов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4435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58426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7AB7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7952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1970512610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50F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056C8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2 940,8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22203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13 200,0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A79E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2 400,0</w:t>
            </w:r>
          </w:p>
        </w:tc>
      </w:tr>
      <w:tr w:rsidR="000F42A3" w:rsidRPr="000F42A3" w14:paraId="7D3BFAA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1411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населения частного сектора питьевой водой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A1B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2F85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7E79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F9C2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1970514980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71D2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61A7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43058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7D6E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320,0</w:t>
            </w:r>
          </w:p>
        </w:tc>
      </w:tr>
      <w:tr w:rsidR="000F42A3" w:rsidRPr="000F42A3" w14:paraId="0B48DD6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0B2B31"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санитарному содержанию территорий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84A08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F884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EBEF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4988C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1103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E6A16"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8 026,0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8B34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93344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11 000,0</w:t>
            </w:r>
          </w:p>
        </w:tc>
      </w:tr>
      <w:tr w:rsidR="000F42A3" w:rsidRPr="000F42A3" w14:paraId="26947472"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61D9C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мероприятий по повышению уровня экологической обстановки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ECBE0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43BDE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853A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0F061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A607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2F46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360,1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7822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F86DA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360,0</w:t>
            </w:r>
          </w:p>
        </w:tc>
      </w:tr>
      <w:tr w:rsidR="000F42A3" w:rsidRPr="000F42A3" w14:paraId="1161E8B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43F0C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работ по содержанию мест захоронений и службы по вопросам похоронного дела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7931C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77623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FF469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4300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F34B3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9728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CC181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C5CD4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1 160,0</w:t>
            </w:r>
          </w:p>
        </w:tc>
      </w:tr>
      <w:tr w:rsidR="000F42A3" w:rsidRPr="000F42A3" w14:paraId="649B86EC"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29F4D2"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работ по содержанию мест захоронений и службы по вопросам похоронного дела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A2008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BAF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95685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0323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317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43104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D4BCC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9F1B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220,0</w:t>
            </w:r>
          </w:p>
        </w:tc>
      </w:tr>
      <w:tr w:rsidR="000F42A3" w:rsidRPr="000F42A3" w14:paraId="34480859"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3EC78"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E37E2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C623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01623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1268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1980170860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CFE76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C4205"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1 935,2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AD5BC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1 935,2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A6062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1 935,2</w:t>
            </w:r>
          </w:p>
        </w:tc>
      </w:tr>
      <w:tr w:rsidR="000F42A3" w:rsidRPr="000F42A3" w14:paraId="21D4E4B1"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751EEA"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Содержание и обустройство сибиреязвенных захоронений и скотомогильников (биотермических ям)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FD60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323D9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7146B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B275D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1980171140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5F2B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DB27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3881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08E20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439344A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61737"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C58CA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2675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37209"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A9FA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1950110050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BBC872"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05A424"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8 401,1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6D41F"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8 319,6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450F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8 319,6</w:t>
            </w:r>
          </w:p>
        </w:tc>
      </w:tr>
      <w:tr w:rsidR="000F42A3" w:rsidRPr="000F42A3" w14:paraId="260E9E84"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BCF58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23635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A664F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BE3D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1BCE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1950110050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18AA0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0C782"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638,6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3299B3"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F28D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400,0</w:t>
            </w:r>
          </w:p>
        </w:tc>
      </w:tr>
      <w:tr w:rsidR="000F42A3" w:rsidRPr="000F42A3" w14:paraId="6979BF86"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E402B3"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мероприятий по вознаграждению председателей поселковых советов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851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6069B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3ACC8"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C8235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1970512630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088A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87DFC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A10FCA"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7963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358,8</w:t>
            </w:r>
          </w:p>
        </w:tc>
      </w:tr>
      <w:tr w:rsidR="000F42A3" w:rsidRPr="000F42A3" w14:paraId="683A6353"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B55CD4"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Природоохранные мероприятия, реализуемые муниципальными образованиями (природоохранные мероприятия) (бюджетные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B73977"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2434D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CE9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DD1E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19801S079П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9E03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B3CED"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12 000,0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1D2A9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28 000,0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88CB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r>
      <w:tr w:rsidR="000F42A3" w:rsidRPr="000F42A3" w14:paraId="6AE2F7D0"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015F1D" w14:textId="77777777" w:rsidR="000F42A3" w:rsidRPr="000F42A3" w:rsidRDefault="000F42A3" w:rsidP="000F42A3">
            <w:pPr>
              <w:rPr>
                <w:rFonts w:ascii="Times New Roman" w:hAnsi="Times New Roman"/>
                <w:b/>
                <w:sz w:val="18"/>
                <w:szCs w:val="18"/>
              </w:rPr>
            </w:pPr>
            <w:r w:rsidRPr="000F42A3">
              <w:rPr>
                <w:rFonts w:ascii="Times New Roman" w:hAnsi="Times New Roman"/>
                <w:b/>
                <w:sz w:val="18"/>
                <w:szCs w:val="18"/>
              </w:rPr>
              <w:t>ФИНАНСОВОЕ УПРАВЛЕНИЕ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AAADF6" w14:textId="77777777" w:rsidR="000F42A3" w:rsidRPr="000F42A3" w:rsidRDefault="000F42A3" w:rsidP="000F42A3">
            <w:pPr>
              <w:jc w:val="center"/>
              <w:rPr>
                <w:rFonts w:ascii="Times New Roman" w:hAnsi="Times New Roman"/>
                <w:b/>
                <w:sz w:val="18"/>
                <w:szCs w:val="18"/>
              </w:rPr>
            </w:pPr>
            <w:r w:rsidRPr="000F42A3">
              <w:rPr>
                <w:rFonts w:ascii="Times New Roman" w:hAnsi="Times New Roman"/>
                <w:b/>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E06259" w14:textId="77777777" w:rsidR="000F42A3" w:rsidRPr="000F42A3" w:rsidRDefault="000F42A3" w:rsidP="000F42A3">
            <w:pPr>
              <w:jc w:val="center"/>
              <w:rPr>
                <w:rFonts w:ascii="Times New Roman" w:hAnsi="Times New Roman"/>
                <w:b/>
                <w:sz w:val="18"/>
                <w:szCs w:val="18"/>
              </w:rPr>
            </w:pPr>
            <w:r w:rsidRPr="000F42A3">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29E213" w14:textId="77777777" w:rsidR="000F42A3" w:rsidRPr="000F42A3" w:rsidRDefault="000F42A3" w:rsidP="000F42A3">
            <w:pPr>
              <w:jc w:val="center"/>
              <w:rPr>
                <w:rFonts w:ascii="Times New Roman" w:hAnsi="Times New Roman"/>
                <w:b/>
                <w:sz w:val="18"/>
                <w:szCs w:val="18"/>
              </w:rPr>
            </w:pPr>
            <w:r w:rsidRPr="000F42A3">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D2C268" w14:textId="77777777" w:rsidR="000F42A3" w:rsidRPr="000F42A3" w:rsidRDefault="000F42A3" w:rsidP="000F42A3">
            <w:pPr>
              <w:jc w:val="center"/>
              <w:rPr>
                <w:rFonts w:ascii="Times New Roman" w:hAnsi="Times New Roman"/>
                <w:b/>
                <w:sz w:val="18"/>
                <w:szCs w:val="18"/>
              </w:rPr>
            </w:pPr>
            <w:r w:rsidRPr="000F42A3">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78B88C" w14:textId="77777777" w:rsidR="000F42A3" w:rsidRPr="000F42A3" w:rsidRDefault="000F42A3" w:rsidP="000F42A3">
            <w:pPr>
              <w:jc w:val="center"/>
              <w:rPr>
                <w:rFonts w:ascii="Times New Roman" w:hAnsi="Times New Roman"/>
                <w:b/>
                <w:sz w:val="18"/>
                <w:szCs w:val="18"/>
              </w:rPr>
            </w:pPr>
            <w:r w:rsidRPr="000F42A3">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C7F25" w14:textId="77777777" w:rsidR="000F42A3" w:rsidRPr="000F42A3" w:rsidRDefault="000F42A3" w:rsidP="000F42A3">
            <w:pPr>
              <w:jc w:val="right"/>
              <w:rPr>
                <w:rFonts w:ascii="Times New Roman" w:hAnsi="Times New Roman"/>
                <w:b/>
                <w:sz w:val="18"/>
                <w:szCs w:val="18"/>
              </w:rPr>
            </w:pPr>
            <w:r w:rsidRPr="000F42A3">
              <w:rPr>
                <w:rFonts w:ascii="Times New Roman" w:hAnsi="Times New Roman"/>
                <w:b/>
                <w:sz w:val="18"/>
                <w:szCs w:val="18"/>
              </w:rPr>
              <w:t>35 697,2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B66F55" w14:textId="77777777" w:rsidR="000F42A3" w:rsidRPr="000F42A3" w:rsidRDefault="000F42A3" w:rsidP="000F42A3">
            <w:pPr>
              <w:jc w:val="right"/>
              <w:rPr>
                <w:rFonts w:ascii="Times New Roman" w:hAnsi="Times New Roman"/>
                <w:b/>
                <w:sz w:val="18"/>
                <w:szCs w:val="18"/>
              </w:rPr>
            </w:pPr>
            <w:r w:rsidRPr="000F42A3">
              <w:rPr>
                <w:rFonts w:ascii="Times New Roman" w:hAnsi="Times New Roman"/>
                <w:b/>
                <w:sz w:val="18"/>
                <w:szCs w:val="18"/>
              </w:rPr>
              <w:t>128 043,7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9CEE5" w14:textId="77777777" w:rsidR="000F42A3" w:rsidRPr="000F42A3" w:rsidRDefault="000F42A3" w:rsidP="000F42A3">
            <w:pPr>
              <w:jc w:val="right"/>
              <w:rPr>
                <w:rFonts w:ascii="Times New Roman" w:hAnsi="Times New Roman"/>
                <w:b/>
                <w:sz w:val="18"/>
                <w:szCs w:val="18"/>
              </w:rPr>
            </w:pPr>
            <w:r w:rsidRPr="000F42A3">
              <w:rPr>
                <w:rFonts w:ascii="Times New Roman" w:hAnsi="Times New Roman"/>
                <w:b/>
                <w:sz w:val="18"/>
                <w:szCs w:val="18"/>
              </w:rPr>
              <w:t>222 354,5</w:t>
            </w:r>
          </w:p>
        </w:tc>
      </w:tr>
      <w:tr w:rsidR="000F42A3" w:rsidRPr="000F42A3" w14:paraId="4876C15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49D17D"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F663A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5AD7A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14DB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DFF41E"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A5266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BEE88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34 370,1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EA615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34 370,1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A56DE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34 370,1</w:t>
            </w:r>
          </w:p>
        </w:tc>
      </w:tr>
      <w:tr w:rsidR="000F42A3" w:rsidRPr="000F42A3" w14:paraId="2EFF8C0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E4E355"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lastRenderedPageBreak/>
              <w:t>Финансовое 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1DF7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78D4F"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94F3E0"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CD2F5"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15E12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6AD747"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1 315,6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19749"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1 315,6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A592DB"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1 315,6</w:t>
            </w:r>
          </w:p>
        </w:tc>
      </w:tr>
      <w:tr w:rsidR="000F42A3" w:rsidRPr="000F42A3" w14:paraId="748C9848"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AC231E"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Финансовое обеспечение деятельности органов местного самоуправления (уплата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BF451"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6886AB"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30D4A"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218814"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6E49F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17AB3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0692C"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9F910E"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11,5</w:t>
            </w:r>
          </w:p>
        </w:tc>
      </w:tr>
      <w:tr w:rsidR="000F42A3" w:rsidRPr="000F42A3" w14:paraId="6761636A"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BAE5F6" w14:textId="77777777" w:rsidR="000F42A3" w:rsidRPr="000F42A3" w:rsidRDefault="000F42A3" w:rsidP="000F42A3">
            <w:pPr>
              <w:rPr>
                <w:rFonts w:ascii="Times New Roman" w:hAnsi="Times New Roman"/>
                <w:sz w:val="18"/>
                <w:szCs w:val="18"/>
              </w:rPr>
            </w:pPr>
            <w:r w:rsidRPr="000F42A3">
              <w:rPr>
                <w:rFonts w:ascii="Times New Roman" w:hAnsi="Times New Roman"/>
                <w:sz w:val="18"/>
                <w:szCs w:val="18"/>
              </w:rPr>
              <w:t>Условно-утвержденные расходы в рамках непрограммного направления деятельности (специальные расходы)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14E61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CC8E8D"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856A8C"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5566F6"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9990019990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5BA6A3" w14:textId="77777777" w:rsidR="000F42A3" w:rsidRPr="000F42A3" w:rsidRDefault="000F42A3" w:rsidP="000F42A3">
            <w:pPr>
              <w:jc w:val="center"/>
              <w:rPr>
                <w:rFonts w:ascii="Times New Roman" w:hAnsi="Times New Roman"/>
                <w:sz w:val="18"/>
                <w:szCs w:val="18"/>
              </w:rPr>
            </w:pPr>
            <w:r w:rsidRPr="000F42A3">
              <w:rPr>
                <w:rFonts w:ascii="Times New Roman" w:hAnsi="Times New Roman"/>
                <w:sz w:val="18"/>
                <w:szCs w:val="18"/>
              </w:rPr>
              <w:t>880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488B1"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CC11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92 346,5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18AAE8" w14:textId="77777777" w:rsidR="000F42A3" w:rsidRPr="000F42A3" w:rsidRDefault="000F42A3" w:rsidP="000F42A3">
            <w:pPr>
              <w:jc w:val="right"/>
              <w:rPr>
                <w:rFonts w:ascii="Times New Roman" w:hAnsi="Times New Roman"/>
                <w:sz w:val="18"/>
                <w:szCs w:val="18"/>
              </w:rPr>
            </w:pPr>
            <w:r w:rsidRPr="000F42A3">
              <w:rPr>
                <w:rFonts w:ascii="Times New Roman" w:hAnsi="Times New Roman"/>
                <w:sz w:val="18"/>
                <w:szCs w:val="18"/>
              </w:rPr>
              <w:t>186 657,3</w:t>
            </w:r>
          </w:p>
        </w:tc>
      </w:tr>
      <w:tr w:rsidR="000F42A3" w:rsidRPr="002F2B7A" w14:paraId="466DAABD" w14:textId="77777777" w:rsidTr="000F42A3">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E48A41" w14:textId="5385453E" w:rsidR="000F42A3" w:rsidRPr="002F2B7A" w:rsidRDefault="002F2B7A" w:rsidP="000F42A3">
            <w:pPr>
              <w:rPr>
                <w:rFonts w:ascii="Times New Roman" w:hAnsi="Times New Roman"/>
                <w:b/>
                <w:sz w:val="18"/>
                <w:szCs w:val="18"/>
              </w:rPr>
            </w:pPr>
            <w:r w:rsidRPr="002F2B7A">
              <w:rPr>
                <w:rFonts w:ascii="Times New Roman" w:hAnsi="Times New Roman"/>
                <w:b/>
                <w:sz w:val="18"/>
                <w:szCs w:val="18"/>
              </w:rPr>
              <w:t>ИТОГО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8D4CC" w14:textId="77777777" w:rsidR="000F42A3" w:rsidRPr="002F2B7A" w:rsidRDefault="000F42A3" w:rsidP="000F42A3">
            <w:pPr>
              <w:jc w:val="center"/>
              <w:rPr>
                <w:rFonts w:ascii="Times New Roman" w:hAnsi="Times New Roman"/>
                <w:b/>
                <w:sz w:val="18"/>
                <w:szCs w:val="18"/>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8999C" w14:textId="77777777" w:rsidR="000F42A3" w:rsidRPr="002F2B7A" w:rsidRDefault="000F42A3" w:rsidP="000F42A3">
            <w:pPr>
              <w:jc w:val="center"/>
              <w:rPr>
                <w:rFonts w:ascii="Times New Roman" w:hAnsi="Times New Roman"/>
                <w:b/>
                <w:sz w:val="18"/>
                <w:szCs w:val="18"/>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99C71F" w14:textId="77777777" w:rsidR="000F42A3" w:rsidRPr="002F2B7A" w:rsidRDefault="000F42A3" w:rsidP="000F42A3">
            <w:pPr>
              <w:jc w:val="center"/>
              <w:rPr>
                <w:rFonts w:ascii="Times New Roman" w:hAnsi="Times New Roman"/>
                <w:b/>
                <w:sz w:val="18"/>
                <w:szCs w:val="18"/>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78B4C0" w14:textId="77777777" w:rsidR="000F42A3" w:rsidRPr="002F2B7A" w:rsidRDefault="000F42A3" w:rsidP="000F42A3">
            <w:pPr>
              <w:jc w:val="center"/>
              <w:rPr>
                <w:rFonts w:ascii="Times New Roman" w:hAnsi="Times New Roman"/>
                <w:b/>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BADDF9" w14:textId="77777777" w:rsidR="000F42A3" w:rsidRPr="002F2B7A" w:rsidRDefault="000F42A3" w:rsidP="000F42A3">
            <w:pPr>
              <w:jc w:val="center"/>
              <w:rPr>
                <w:rFonts w:ascii="Times New Roman" w:hAnsi="Times New Roman"/>
                <w:b/>
                <w:sz w:val="18"/>
                <w:szCs w:val="18"/>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E28A72" w14:textId="7CB51DB5" w:rsidR="000F42A3" w:rsidRPr="002F2B7A" w:rsidRDefault="002F2B7A" w:rsidP="000F42A3">
            <w:pPr>
              <w:jc w:val="right"/>
              <w:rPr>
                <w:rFonts w:ascii="Times New Roman" w:hAnsi="Times New Roman"/>
                <w:b/>
                <w:sz w:val="18"/>
                <w:szCs w:val="18"/>
              </w:rPr>
            </w:pPr>
            <w:r w:rsidRPr="002F2B7A">
              <w:rPr>
                <w:rFonts w:ascii="Times New Roman" w:hAnsi="Times New Roman"/>
                <w:b/>
                <w:sz w:val="18"/>
                <w:szCs w:val="18"/>
              </w:rPr>
              <w:t>12 516 708,7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E63453" w14:textId="613DA9F7" w:rsidR="000F42A3" w:rsidRPr="002F2B7A" w:rsidRDefault="002F2B7A" w:rsidP="000F42A3">
            <w:pPr>
              <w:jc w:val="right"/>
              <w:rPr>
                <w:rFonts w:ascii="Times New Roman" w:hAnsi="Times New Roman"/>
                <w:b/>
                <w:sz w:val="18"/>
                <w:szCs w:val="18"/>
              </w:rPr>
            </w:pPr>
            <w:r w:rsidRPr="002F2B7A">
              <w:rPr>
                <w:rFonts w:ascii="Times New Roman" w:hAnsi="Times New Roman"/>
                <w:b/>
                <w:sz w:val="18"/>
                <w:szCs w:val="18"/>
              </w:rPr>
              <w:t>8 688 823,3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71FFC4" w14:textId="448D00F4" w:rsidR="000F42A3" w:rsidRPr="002F2B7A" w:rsidRDefault="002F2B7A" w:rsidP="000F42A3">
            <w:pPr>
              <w:jc w:val="right"/>
              <w:rPr>
                <w:rFonts w:ascii="Times New Roman" w:hAnsi="Times New Roman"/>
                <w:b/>
                <w:sz w:val="18"/>
                <w:szCs w:val="18"/>
              </w:rPr>
            </w:pPr>
            <w:r w:rsidRPr="002F2B7A">
              <w:rPr>
                <w:rFonts w:ascii="Times New Roman" w:hAnsi="Times New Roman"/>
                <w:b/>
                <w:sz w:val="18"/>
                <w:szCs w:val="18"/>
              </w:rPr>
              <w:t>8 645 547,7</w:t>
            </w:r>
          </w:p>
        </w:tc>
      </w:tr>
    </w:tbl>
    <w:p w14:paraId="54BE2C26" w14:textId="77777777" w:rsidR="000F42A3" w:rsidRDefault="000F42A3">
      <w:pPr>
        <w:rPr>
          <w:rFonts w:ascii="Times New Roman" w:hAnsi="Times New Roman"/>
          <w:color w:val="000000" w:themeColor="text1"/>
          <w:sz w:val="28"/>
          <w:szCs w:val="28"/>
        </w:rPr>
      </w:pPr>
    </w:p>
    <w:p w14:paraId="75873427" w14:textId="77777777" w:rsidR="000F42A3" w:rsidRDefault="000F42A3">
      <w:pPr>
        <w:rPr>
          <w:rFonts w:ascii="Times New Roman" w:hAnsi="Times New Roman"/>
          <w:color w:val="000000" w:themeColor="text1"/>
          <w:sz w:val="28"/>
          <w:szCs w:val="28"/>
        </w:rPr>
      </w:pPr>
    </w:p>
    <w:p w14:paraId="5EE8BA58" w14:textId="77777777" w:rsidR="000F42A3" w:rsidRDefault="000F42A3" w:rsidP="000F42A3">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2141BDAD" w14:textId="77777777" w:rsidR="000F42A3" w:rsidRDefault="000F42A3" w:rsidP="000F42A3">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72166B6A" w14:textId="4FCD76A4" w:rsidR="000F42A3" w:rsidRDefault="000F42A3" w:rsidP="000F42A3">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32CB0">
        <w:rPr>
          <w:rFonts w:ascii="Times New Roman" w:hAnsi="Times New Roman"/>
          <w:sz w:val="28"/>
          <w:szCs w:val="28"/>
        </w:rPr>
        <w:t xml:space="preserve">                             </w:t>
      </w:r>
      <w:r>
        <w:rPr>
          <w:rFonts w:ascii="Times New Roman" w:hAnsi="Times New Roman"/>
          <w:sz w:val="28"/>
          <w:szCs w:val="28"/>
        </w:rPr>
        <w:t>З</w:t>
      </w:r>
      <w:r w:rsidRPr="00E27E8D">
        <w:rPr>
          <w:rFonts w:ascii="Times New Roman" w:hAnsi="Times New Roman"/>
          <w:sz w:val="28"/>
          <w:szCs w:val="28"/>
        </w:rPr>
        <w:t xml:space="preserve">. А. </w:t>
      </w:r>
      <w:r>
        <w:rPr>
          <w:rFonts w:ascii="Times New Roman" w:hAnsi="Times New Roman"/>
          <w:sz w:val="28"/>
          <w:szCs w:val="28"/>
        </w:rPr>
        <w:t>Вальшина</w:t>
      </w:r>
    </w:p>
    <w:p w14:paraId="0C926560" w14:textId="1EB08912" w:rsidR="0051409B" w:rsidRDefault="0051409B">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68"/>
        <w:gridCol w:w="1134"/>
        <w:gridCol w:w="1134"/>
        <w:gridCol w:w="1093"/>
      </w:tblGrid>
      <w:tr w:rsidR="0051409B" w:rsidRPr="00081DBA" w14:paraId="08E141CC" w14:textId="77777777" w:rsidTr="0051409B">
        <w:trPr>
          <w:trHeight w:val="433"/>
        </w:trPr>
        <w:tc>
          <w:tcPr>
            <w:tcW w:w="9990" w:type="dxa"/>
            <w:gridSpan w:val="5"/>
            <w:vMerge w:val="restart"/>
            <w:tcBorders>
              <w:top w:val="nil"/>
              <w:left w:val="nil"/>
              <w:bottom w:val="nil"/>
              <w:right w:val="nil"/>
            </w:tcBorders>
            <w:shd w:val="clear" w:color="auto" w:fill="auto"/>
            <w:hideMark/>
          </w:tcPr>
          <w:p w14:paraId="5EEB4A99" w14:textId="29F3EE5A" w:rsidR="0051409B" w:rsidRDefault="0051409B" w:rsidP="0051409B">
            <w:pPr>
              <w:jc w:val="right"/>
              <w:rPr>
                <w:rFonts w:ascii="Times New Roman" w:hAnsi="Times New Roman"/>
                <w:sz w:val="24"/>
                <w:szCs w:val="24"/>
              </w:rPr>
            </w:pPr>
            <w:r w:rsidRPr="00081DBA">
              <w:rPr>
                <w:rFonts w:ascii="Times New Roman" w:hAnsi="Times New Roman"/>
                <w:sz w:val="24"/>
                <w:szCs w:val="24"/>
              </w:rPr>
              <w:lastRenderedPageBreak/>
              <w:t xml:space="preserve">Приложение </w:t>
            </w:r>
            <w:r w:rsidR="000F42A3">
              <w:rPr>
                <w:rFonts w:ascii="Times New Roman" w:hAnsi="Times New Roman"/>
                <w:sz w:val="24"/>
                <w:szCs w:val="24"/>
              </w:rPr>
              <w:t>4</w:t>
            </w:r>
            <w:r w:rsidRPr="00081DBA">
              <w:rPr>
                <w:rFonts w:ascii="Times New Roman" w:hAnsi="Times New Roman"/>
                <w:sz w:val="24"/>
                <w:szCs w:val="24"/>
              </w:rPr>
              <w:t xml:space="preserve"> к решению </w:t>
            </w:r>
          </w:p>
          <w:p w14:paraId="3C9A5CA7" w14:textId="64B556A7" w:rsidR="0051409B" w:rsidRPr="00081DBA" w:rsidRDefault="0051409B" w:rsidP="00F32CB0">
            <w:pPr>
              <w:jc w:val="right"/>
              <w:rPr>
                <w:rFonts w:ascii="Times New Roman" w:hAnsi="Times New Roman"/>
                <w:sz w:val="24"/>
                <w:szCs w:val="24"/>
              </w:rPr>
            </w:pPr>
            <w:r w:rsidRPr="00081DBA">
              <w:rPr>
                <w:rFonts w:ascii="Times New Roman" w:hAnsi="Times New Roman"/>
                <w:sz w:val="24"/>
                <w:szCs w:val="24"/>
              </w:rPr>
              <w:t>Прокопьевского городского</w:t>
            </w:r>
            <w:r w:rsidRPr="00081DBA">
              <w:rPr>
                <w:rFonts w:ascii="Times New Roman" w:hAnsi="Times New Roman"/>
                <w:sz w:val="24"/>
                <w:szCs w:val="24"/>
              </w:rPr>
              <w:br/>
              <w:t>Совета народных депутатов</w:t>
            </w:r>
            <w:r w:rsidRPr="00081DBA">
              <w:rPr>
                <w:rFonts w:ascii="Times New Roman" w:hAnsi="Times New Roman"/>
                <w:sz w:val="24"/>
                <w:szCs w:val="24"/>
              </w:rPr>
              <w:br/>
            </w:r>
            <w:r w:rsidR="00F32CB0" w:rsidRPr="00081DBA">
              <w:rPr>
                <w:rFonts w:ascii="Times New Roman" w:hAnsi="Times New Roman"/>
                <w:sz w:val="24"/>
                <w:szCs w:val="24"/>
              </w:rPr>
              <w:t xml:space="preserve">от </w:t>
            </w:r>
            <w:r w:rsidR="00F32CB0">
              <w:rPr>
                <w:rFonts w:ascii="Times New Roman" w:hAnsi="Times New Roman"/>
                <w:sz w:val="24"/>
                <w:szCs w:val="24"/>
              </w:rPr>
              <w:t>26.06.2025 № 177</w:t>
            </w:r>
          </w:p>
        </w:tc>
      </w:tr>
      <w:tr w:rsidR="0051409B" w:rsidRPr="00081DBA" w14:paraId="29DE7295" w14:textId="77777777" w:rsidTr="0051409B">
        <w:trPr>
          <w:trHeight w:val="433"/>
        </w:trPr>
        <w:tc>
          <w:tcPr>
            <w:tcW w:w="9990" w:type="dxa"/>
            <w:gridSpan w:val="5"/>
            <w:vMerge/>
            <w:tcBorders>
              <w:top w:val="nil"/>
              <w:left w:val="nil"/>
              <w:bottom w:val="nil"/>
              <w:right w:val="nil"/>
            </w:tcBorders>
            <w:shd w:val="clear" w:color="auto" w:fill="auto"/>
            <w:hideMark/>
          </w:tcPr>
          <w:p w14:paraId="44A5DB64" w14:textId="77777777" w:rsidR="0051409B" w:rsidRPr="00081DBA" w:rsidRDefault="0051409B" w:rsidP="0051409B">
            <w:pPr>
              <w:rPr>
                <w:rFonts w:ascii="Times New Roman" w:hAnsi="Times New Roman"/>
                <w:sz w:val="24"/>
                <w:szCs w:val="24"/>
              </w:rPr>
            </w:pPr>
          </w:p>
        </w:tc>
      </w:tr>
      <w:tr w:rsidR="0051409B" w:rsidRPr="00081DBA" w14:paraId="2EEFCADB" w14:textId="77777777" w:rsidTr="0051409B">
        <w:trPr>
          <w:trHeight w:val="1140"/>
        </w:trPr>
        <w:tc>
          <w:tcPr>
            <w:tcW w:w="9990" w:type="dxa"/>
            <w:gridSpan w:val="5"/>
            <w:tcBorders>
              <w:top w:val="nil"/>
              <w:left w:val="nil"/>
              <w:bottom w:val="nil"/>
              <w:right w:val="nil"/>
            </w:tcBorders>
            <w:shd w:val="clear" w:color="auto" w:fill="auto"/>
            <w:hideMark/>
          </w:tcPr>
          <w:p w14:paraId="55DE7D25" w14:textId="77777777" w:rsidR="0051409B" w:rsidRDefault="0051409B" w:rsidP="0051409B">
            <w:pPr>
              <w:jc w:val="center"/>
              <w:rPr>
                <w:rFonts w:ascii="Times New Roman" w:hAnsi="Times New Roman"/>
                <w:b/>
                <w:bCs/>
                <w:sz w:val="24"/>
                <w:szCs w:val="24"/>
              </w:rPr>
            </w:pPr>
          </w:p>
          <w:p w14:paraId="5373C510" w14:textId="77777777" w:rsidR="0051409B" w:rsidRPr="00081DBA" w:rsidRDefault="0051409B" w:rsidP="0051409B">
            <w:pPr>
              <w:jc w:val="center"/>
              <w:rPr>
                <w:rFonts w:ascii="Times New Roman" w:hAnsi="Times New Roman"/>
                <w:b/>
                <w:bCs/>
                <w:sz w:val="24"/>
                <w:szCs w:val="24"/>
              </w:rPr>
            </w:pPr>
            <w:r w:rsidRPr="00081DBA">
              <w:rPr>
                <w:rFonts w:ascii="Times New Roman" w:hAnsi="Times New Roman"/>
                <w:b/>
                <w:bCs/>
                <w:sz w:val="24"/>
                <w:szCs w:val="24"/>
              </w:rPr>
              <w:t>Источники финансирования дефицита бюджета муниципального образования «Прокопьевский городской округ Кемеровской области – Кузбасса»</w:t>
            </w:r>
            <w:r w:rsidRPr="00081DBA">
              <w:rPr>
                <w:rFonts w:ascii="Times New Roman" w:hAnsi="Times New Roman"/>
                <w:b/>
                <w:bCs/>
                <w:sz w:val="24"/>
                <w:szCs w:val="24"/>
              </w:rPr>
              <w:br/>
              <w:t xml:space="preserve"> по статьям и видам источников финансирования дефицита бюджета </w:t>
            </w:r>
            <w:r w:rsidRPr="00081DBA">
              <w:rPr>
                <w:rFonts w:ascii="Times New Roman" w:hAnsi="Times New Roman"/>
                <w:b/>
                <w:bCs/>
                <w:sz w:val="24"/>
                <w:szCs w:val="24"/>
              </w:rPr>
              <w:br/>
              <w:t>на 202</w:t>
            </w:r>
            <w:r>
              <w:rPr>
                <w:rFonts w:ascii="Times New Roman" w:hAnsi="Times New Roman"/>
                <w:b/>
                <w:bCs/>
                <w:sz w:val="24"/>
                <w:szCs w:val="24"/>
              </w:rPr>
              <w:t>5</w:t>
            </w:r>
            <w:r w:rsidRPr="00081DBA">
              <w:rPr>
                <w:rFonts w:ascii="Times New Roman" w:hAnsi="Times New Roman"/>
                <w:b/>
                <w:bCs/>
                <w:sz w:val="24"/>
                <w:szCs w:val="24"/>
              </w:rPr>
              <w:t xml:space="preserve"> год и плановый период 202</w:t>
            </w:r>
            <w:r>
              <w:rPr>
                <w:rFonts w:ascii="Times New Roman" w:hAnsi="Times New Roman"/>
                <w:b/>
                <w:bCs/>
                <w:sz w:val="24"/>
                <w:szCs w:val="24"/>
              </w:rPr>
              <w:t>6</w:t>
            </w:r>
            <w:r w:rsidRPr="00081DBA">
              <w:rPr>
                <w:rFonts w:ascii="Times New Roman" w:hAnsi="Times New Roman"/>
                <w:b/>
                <w:bCs/>
                <w:sz w:val="24"/>
                <w:szCs w:val="24"/>
              </w:rPr>
              <w:t xml:space="preserve"> и 202</w:t>
            </w:r>
            <w:r>
              <w:rPr>
                <w:rFonts w:ascii="Times New Roman" w:hAnsi="Times New Roman"/>
                <w:b/>
                <w:bCs/>
                <w:sz w:val="24"/>
                <w:szCs w:val="24"/>
              </w:rPr>
              <w:t>7</w:t>
            </w:r>
            <w:r w:rsidRPr="00081DBA">
              <w:rPr>
                <w:rFonts w:ascii="Times New Roman" w:hAnsi="Times New Roman"/>
                <w:b/>
                <w:bCs/>
                <w:sz w:val="24"/>
                <w:szCs w:val="24"/>
              </w:rPr>
              <w:t xml:space="preserve"> годов </w:t>
            </w:r>
          </w:p>
          <w:p w14:paraId="1B5BE1BD" w14:textId="77777777" w:rsidR="0051409B" w:rsidRPr="00081DBA" w:rsidRDefault="0051409B" w:rsidP="0051409B">
            <w:pPr>
              <w:jc w:val="right"/>
              <w:rPr>
                <w:rFonts w:ascii="Times New Roman" w:hAnsi="Times New Roman"/>
                <w:bCs/>
                <w:sz w:val="24"/>
                <w:szCs w:val="24"/>
              </w:rPr>
            </w:pPr>
            <w:r w:rsidRPr="00081DBA">
              <w:rPr>
                <w:rFonts w:ascii="Times New Roman" w:hAnsi="Times New Roman"/>
                <w:bCs/>
                <w:sz w:val="24"/>
                <w:szCs w:val="24"/>
              </w:rPr>
              <w:t>тыс. руб.</w:t>
            </w:r>
          </w:p>
        </w:tc>
      </w:tr>
      <w:tr w:rsidR="0051409B" w:rsidRPr="00B32FE9" w14:paraId="5A51D692" w14:textId="77777777" w:rsidTr="00514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5FA11" w14:textId="77777777" w:rsidR="0051409B" w:rsidRPr="00B32FE9" w:rsidRDefault="0051409B" w:rsidP="0051409B">
            <w:pPr>
              <w:jc w:val="center"/>
              <w:rPr>
                <w:rFonts w:ascii="Times New Roman" w:hAnsi="Times New Roman"/>
                <w:color w:val="000000"/>
                <w:szCs w:val="24"/>
              </w:rPr>
            </w:pPr>
            <w:r w:rsidRPr="00B32FE9">
              <w:rPr>
                <w:rFonts w:ascii="Times New Roman" w:hAnsi="Times New Roman"/>
                <w:color w:val="000000"/>
                <w:szCs w:val="24"/>
              </w:rPr>
              <w:t>Наименование показателя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973517" w14:textId="77777777" w:rsidR="0051409B" w:rsidRPr="00B32FE9" w:rsidRDefault="0051409B" w:rsidP="0051409B">
            <w:pPr>
              <w:jc w:val="center"/>
              <w:rPr>
                <w:rFonts w:ascii="Times New Roman" w:hAnsi="Times New Roman"/>
                <w:color w:val="000000"/>
                <w:szCs w:val="24"/>
              </w:rPr>
            </w:pPr>
            <w:r w:rsidRPr="00B32FE9">
              <w:rPr>
                <w:rFonts w:ascii="Times New Roman" w:hAnsi="Times New Roman"/>
                <w:color w:val="000000"/>
                <w:szCs w:val="24"/>
              </w:rPr>
              <w:t>Код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DCA82B" w14:textId="77777777" w:rsidR="0051409B" w:rsidRPr="00B32FE9" w:rsidRDefault="0051409B" w:rsidP="0051409B">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5</w:t>
            </w:r>
            <w:r w:rsidRPr="00B32FE9">
              <w:rPr>
                <w:rFonts w:ascii="Times New Roman" w:hAnsi="Times New Roman"/>
                <w:b/>
                <w:bCs/>
                <w:color w:val="000000"/>
                <w:szCs w:val="24"/>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2C5A47" w14:textId="77777777" w:rsidR="0051409B" w:rsidRPr="00B32FE9" w:rsidRDefault="0051409B" w:rsidP="0051409B">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6</w:t>
            </w:r>
            <w:r w:rsidRPr="00B32FE9">
              <w:rPr>
                <w:rFonts w:ascii="Times New Roman" w:hAnsi="Times New Roman"/>
                <w:b/>
                <w:bCs/>
                <w:color w:val="000000"/>
                <w:szCs w:val="24"/>
              </w:rPr>
              <w:t xml:space="preserve"> год</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0A903BC6" w14:textId="77777777" w:rsidR="0051409B" w:rsidRPr="00B32FE9" w:rsidRDefault="0051409B" w:rsidP="0051409B">
            <w:pPr>
              <w:jc w:val="center"/>
              <w:rPr>
                <w:rFonts w:ascii="Times New Roman" w:hAnsi="Times New Roman"/>
                <w:b/>
                <w:bCs/>
                <w:color w:val="000000"/>
                <w:szCs w:val="24"/>
              </w:rPr>
            </w:pPr>
            <w:r w:rsidRPr="00B32FE9">
              <w:rPr>
                <w:rFonts w:ascii="Times New Roman" w:hAnsi="Times New Roman"/>
                <w:b/>
                <w:bCs/>
                <w:color w:val="000000"/>
                <w:szCs w:val="24"/>
              </w:rPr>
              <w:t>20</w:t>
            </w:r>
            <w:r>
              <w:rPr>
                <w:rFonts w:ascii="Times New Roman" w:hAnsi="Times New Roman"/>
                <w:b/>
                <w:bCs/>
                <w:color w:val="000000"/>
                <w:szCs w:val="24"/>
              </w:rPr>
              <w:t>27</w:t>
            </w:r>
            <w:r w:rsidRPr="00B32FE9">
              <w:rPr>
                <w:rFonts w:ascii="Times New Roman" w:hAnsi="Times New Roman"/>
                <w:b/>
                <w:bCs/>
                <w:color w:val="000000"/>
                <w:szCs w:val="24"/>
              </w:rPr>
              <w:t xml:space="preserve"> год</w:t>
            </w:r>
          </w:p>
        </w:tc>
      </w:tr>
      <w:tr w:rsidR="0051409B" w:rsidRPr="00B32FE9" w14:paraId="7962813C" w14:textId="77777777" w:rsidTr="00514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361" w:type="dxa"/>
            <w:tcBorders>
              <w:top w:val="nil"/>
              <w:left w:val="single" w:sz="4" w:space="0" w:color="auto"/>
              <w:bottom w:val="single" w:sz="4" w:space="0" w:color="auto"/>
              <w:right w:val="single" w:sz="4" w:space="0" w:color="auto"/>
            </w:tcBorders>
            <w:shd w:val="clear" w:color="auto" w:fill="auto"/>
            <w:vAlign w:val="center"/>
          </w:tcPr>
          <w:p w14:paraId="10A18F5C" w14:textId="77777777" w:rsidR="0051409B" w:rsidRPr="00B32FE9" w:rsidRDefault="0051409B" w:rsidP="0051409B">
            <w:pPr>
              <w:jc w:val="center"/>
              <w:rPr>
                <w:rFonts w:ascii="Times New Roman" w:hAnsi="Times New Roman"/>
                <w:color w:val="000000"/>
                <w:sz w:val="18"/>
                <w:szCs w:val="24"/>
              </w:rPr>
            </w:pPr>
            <w:r w:rsidRPr="00B32FE9">
              <w:rPr>
                <w:rFonts w:ascii="Times New Roman" w:hAnsi="Times New Roman"/>
                <w:color w:val="000000"/>
                <w:sz w:val="18"/>
                <w:szCs w:val="24"/>
              </w:rPr>
              <w:t>1</w:t>
            </w:r>
          </w:p>
        </w:tc>
        <w:tc>
          <w:tcPr>
            <w:tcW w:w="2268" w:type="dxa"/>
            <w:tcBorders>
              <w:top w:val="nil"/>
              <w:left w:val="nil"/>
              <w:bottom w:val="single" w:sz="4" w:space="0" w:color="auto"/>
              <w:right w:val="single" w:sz="4" w:space="0" w:color="auto"/>
            </w:tcBorders>
            <w:shd w:val="clear" w:color="auto" w:fill="auto"/>
            <w:vAlign w:val="center"/>
          </w:tcPr>
          <w:p w14:paraId="21057A9D" w14:textId="77777777" w:rsidR="0051409B" w:rsidRPr="00B32FE9" w:rsidRDefault="0051409B" w:rsidP="0051409B">
            <w:pPr>
              <w:jc w:val="center"/>
              <w:rPr>
                <w:rFonts w:ascii="Times New Roman" w:hAnsi="Times New Roman"/>
                <w:color w:val="000000"/>
                <w:sz w:val="18"/>
                <w:szCs w:val="24"/>
              </w:rPr>
            </w:pPr>
            <w:r w:rsidRPr="00B32FE9">
              <w:rPr>
                <w:rFonts w:ascii="Times New Roman" w:hAnsi="Times New Roman"/>
                <w:color w:val="000000"/>
                <w:sz w:val="18"/>
                <w:szCs w:val="24"/>
              </w:rPr>
              <w:t>2</w:t>
            </w:r>
          </w:p>
        </w:tc>
        <w:tc>
          <w:tcPr>
            <w:tcW w:w="1134" w:type="dxa"/>
            <w:tcBorders>
              <w:top w:val="nil"/>
              <w:left w:val="nil"/>
              <w:bottom w:val="single" w:sz="4" w:space="0" w:color="auto"/>
              <w:right w:val="single" w:sz="4" w:space="0" w:color="auto"/>
            </w:tcBorders>
            <w:shd w:val="clear" w:color="auto" w:fill="auto"/>
            <w:vAlign w:val="center"/>
          </w:tcPr>
          <w:p w14:paraId="6A3DA9BB" w14:textId="77777777" w:rsidR="0051409B" w:rsidRPr="00B32FE9" w:rsidRDefault="0051409B" w:rsidP="0051409B">
            <w:pPr>
              <w:jc w:val="center"/>
              <w:rPr>
                <w:rFonts w:ascii="Times New Roman" w:hAnsi="Times New Roman"/>
                <w:color w:val="000000"/>
                <w:sz w:val="18"/>
                <w:szCs w:val="24"/>
              </w:rPr>
            </w:pPr>
            <w:r w:rsidRPr="00B32FE9">
              <w:rPr>
                <w:rFonts w:ascii="Times New Roman" w:hAnsi="Times New Roman"/>
                <w:color w:val="000000"/>
                <w:sz w:val="18"/>
                <w:szCs w:val="24"/>
              </w:rPr>
              <w:t>3</w:t>
            </w:r>
          </w:p>
        </w:tc>
        <w:tc>
          <w:tcPr>
            <w:tcW w:w="1134" w:type="dxa"/>
            <w:tcBorders>
              <w:top w:val="nil"/>
              <w:left w:val="nil"/>
              <w:bottom w:val="single" w:sz="4" w:space="0" w:color="auto"/>
              <w:right w:val="single" w:sz="4" w:space="0" w:color="auto"/>
            </w:tcBorders>
            <w:shd w:val="clear" w:color="auto" w:fill="auto"/>
            <w:vAlign w:val="center"/>
          </w:tcPr>
          <w:p w14:paraId="5AA55CD3" w14:textId="77777777" w:rsidR="0051409B" w:rsidRPr="00B32FE9" w:rsidRDefault="0051409B" w:rsidP="0051409B">
            <w:pPr>
              <w:jc w:val="center"/>
              <w:rPr>
                <w:rFonts w:ascii="Times New Roman" w:hAnsi="Times New Roman"/>
                <w:color w:val="000000"/>
                <w:sz w:val="18"/>
                <w:szCs w:val="24"/>
              </w:rPr>
            </w:pPr>
            <w:r w:rsidRPr="00B32FE9">
              <w:rPr>
                <w:rFonts w:ascii="Times New Roman" w:hAnsi="Times New Roman"/>
                <w:color w:val="000000"/>
                <w:sz w:val="18"/>
                <w:szCs w:val="24"/>
              </w:rPr>
              <w:t>4</w:t>
            </w:r>
          </w:p>
        </w:tc>
        <w:tc>
          <w:tcPr>
            <w:tcW w:w="1093" w:type="dxa"/>
            <w:tcBorders>
              <w:top w:val="nil"/>
              <w:left w:val="nil"/>
              <w:bottom w:val="single" w:sz="4" w:space="0" w:color="auto"/>
              <w:right w:val="single" w:sz="4" w:space="0" w:color="auto"/>
            </w:tcBorders>
            <w:shd w:val="clear" w:color="auto" w:fill="auto"/>
            <w:vAlign w:val="center"/>
          </w:tcPr>
          <w:p w14:paraId="14E6E817" w14:textId="77777777" w:rsidR="0051409B" w:rsidRPr="00B32FE9" w:rsidRDefault="0051409B" w:rsidP="0051409B">
            <w:pPr>
              <w:jc w:val="center"/>
              <w:rPr>
                <w:rFonts w:ascii="Times New Roman" w:hAnsi="Times New Roman"/>
                <w:color w:val="000000"/>
                <w:sz w:val="18"/>
                <w:szCs w:val="24"/>
              </w:rPr>
            </w:pPr>
            <w:r w:rsidRPr="00B32FE9">
              <w:rPr>
                <w:rFonts w:ascii="Times New Roman" w:hAnsi="Times New Roman"/>
                <w:color w:val="000000"/>
                <w:sz w:val="18"/>
                <w:szCs w:val="24"/>
              </w:rPr>
              <w:t>5</w:t>
            </w:r>
          </w:p>
        </w:tc>
      </w:tr>
      <w:tr w:rsidR="00D11887" w:rsidRPr="00D11887" w14:paraId="687352AE"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1B033A70" w14:textId="77777777" w:rsidR="00D11887" w:rsidRPr="00D11887" w:rsidRDefault="00D11887" w:rsidP="00D11887">
            <w:pPr>
              <w:rPr>
                <w:rFonts w:ascii="Times New Roman" w:hAnsi="Times New Roman"/>
                <w:b/>
                <w:color w:val="000000"/>
                <w:sz w:val="18"/>
                <w:szCs w:val="18"/>
              </w:rPr>
            </w:pPr>
            <w:r w:rsidRPr="00D11887">
              <w:rPr>
                <w:rFonts w:ascii="Times New Roman" w:hAnsi="Times New Roman"/>
                <w:b/>
                <w:color w:val="000000"/>
                <w:sz w:val="18"/>
                <w:szCs w:val="18"/>
              </w:rPr>
              <w:t xml:space="preserve">Кредиты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65E5AAEF" w14:textId="77777777" w:rsidR="00D11887" w:rsidRPr="00D11887" w:rsidRDefault="00D11887" w:rsidP="00D11887">
            <w:pPr>
              <w:jc w:val="center"/>
              <w:rPr>
                <w:rFonts w:ascii="Times New Roman" w:hAnsi="Times New Roman"/>
                <w:b/>
                <w:color w:val="000000"/>
                <w:sz w:val="18"/>
                <w:szCs w:val="18"/>
              </w:rPr>
            </w:pPr>
            <w:r w:rsidRPr="00D11887">
              <w:rPr>
                <w:rFonts w:ascii="Times New Roman" w:hAnsi="Times New Roman"/>
                <w:b/>
                <w:color w:val="000000"/>
                <w:sz w:val="18"/>
                <w:szCs w:val="18"/>
              </w:rPr>
              <w:t>000 0102 0000 00 0000 000</w:t>
            </w:r>
          </w:p>
        </w:tc>
        <w:tc>
          <w:tcPr>
            <w:tcW w:w="1134" w:type="dxa"/>
            <w:tcBorders>
              <w:top w:val="nil"/>
              <w:left w:val="nil"/>
              <w:bottom w:val="single" w:sz="4" w:space="0" w:color="auto"/>
              <w:right w:val="single" w:sz="4" w:space="0" w:color="auto"/>
            </w:tcBorders>
            <w:shd w:val="clear" w:color="000000" w:fill="FFFFFF"/>
            <w:vAlign w:val="center"/>
          </w:tcPr>
          <w:p w14:paraId="36DB8145"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208 256,6</w:t>
            </w:r>
          </w:p>
        </w:tc>
        <w:tc>
          <w:tcPr>
            <w:tcW w:w="1134" w:type="dxa"/>
            <w:tcBorders>
              <w:top w:val="nil"/>
              <w:left w:val="nil"/>
              <w:bottom w:val="single" w:sz="4" w:space="0" w:color="auto"/>
              <w:right w:val="single" w:sz="4" w:space="0" w:color="auto"/>
            </w:tcBorders>
            <w:shd w:val="clear" w:color="000000" w:fill="FFFFFF"/>
            <w:vAlign w:val="center"/>
          </w:tcPr>
          <w:p w14:paraId="1DFB03DE"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252 669,8</w:t>
            </w:r>
          </w:p>
        </w:tc>
        <w:tc>
          <w:tcPr>
            <w:tcW w:w="1093" w:type="dxa"/>
            <w:tcBorders>
              <w:top w:val="nil"/>
              <w:left w:val="nil"/>
              <w:bottom w:val="single" w:sz="4" w:space="0" w:color="auto"/>
              <w:right w:val="single" w:sz="4" w:space="0" w:color="auto"/>
            </w:tcBorders>
            <w:shd w:val="clear" w:color="000000" w:fill="FFFFFF"/>
            <w:vAlign w:val="center"/>
          </w:tcPr>
          <w:p w14:paraId="41D02048"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259 721,7</w:t>
            </w:r>
          </w:p>
        </w:tc>
      </w:tr>
      <w:tr w:rsidR="00D11887" w:rsidRPr="00D11887" w14:paraId="49B4DA4B"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2B37C5F6"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 xml:space="preserve">Привлечение кредитов от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15B245A9"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000 0102 0000 00 0000 700</w:t>
            </w:r>
          </w:p>
        </w:tc>
        <w:tc>
          <w:tcPr>
            <w:tcW w:w="1134" w:type="dxa"/>
            <w:tcBorders>
              <w:top w:val="nil"/>
              <w:left w:val="nil"/>
              <w:bottom w:val="single" w:sz="4" w:space="0" w:color="auto"/>
              <w:right w:val="single" w:sz="4" w:space="0" w:color="auto"/>
            </w:tcBorders>
            <w:shd w:val="clear" w:color="000000" w:fill="FFFFFF"/>
            <w:vAlign w:val="center"/>
          </w:tcPr>
          <w:p w14:paraId="73272F52"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508 256,6</w:t>
            </w:r>
          </w:p>
        </w:tc>
        <w:tc>
          <w:tcPr>
            <w:tcW w:w="1134" w:type="dxa"/>
            <w:tcBorders>
              <w:top w:val="nil"/>
              <w:left w:val="nil"/>
              <w:bottom w:val="single" w:sz="4" w:space="0" w:color="auto"/>
              <w:right w:val="single" w:sz="4" w:space="0" w:color="auto"/>
            </w:tcBorders>
            <w:shd w:val="clear" w:color="000000" w:fill="FFFFFF"/>
            <w:vAlign w:val="center"/>
          </w:tcPr>
          <w:p w14:paraId="414F4F34"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252 669,8</w:t>
            </w:r>
          </w:p>
        </w:tc>
        <w:tc>
          <w:tcPr>
            <w:tcW w:w="1093" w:type="dxa"/>
            <w:tcBorders>
              <w:top w:val="nil"/>
              <w:left w:val="nil"/>
              <w:bottom w:val="single" w:sz="4" w:space="0" w:color="auto"/>
              <w:right w:val="single" w:sz="4" w:space="0" w:color="auto"/>
            </w:tcBorders>
            <w:shd w:val="clear" w:color="000000" w:fill="FFFFFF"/>
            <w:vAlign w:val="center"/>
          </w:tcPr>
          <w:p w14:paraId="1A9E65D2"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667 978,3</w:t>
            </w:r>
          </w:p>
        </w:tc>
      </w:tr>
      <w:tr w:rsidR="00D11887" w:rsidRPr="00D11887" w14:paraId="5603124A"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3A274125"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Привлечение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0EFAF060"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000 0102 0000 04 0000 710</w:t>
            </w:r>
          </w:p>
        </w:tc>
        <w:tc>
          <w:tcPr>
            <w:tcW w:w="1134" w:type="dxa"/>
            <w:tcBorders>
              <w:top w:val="nil"/>
              <w:left w:val="nil"/>
              <w:bottom w:val="single" w:sz="4" w:space="0" w:color="auto"/>
              <w:right w:val="single" w:sz="4" w:space="0" w:color="auto"/>
            </w:tcBorders>
            <w:shd w:val="clear" w:color="000000" w:fill="FFFFFF"/>
            <w:vAlign w:val="center"/>
          </w:tcPr>
          <w:p w14:paraId="4BE454BD"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508 256,6</w:t>
            </w:r>
          </w:p>
        </w:tc>
        <w:tc>
          <w:tcPr>
            <w:tcW w:w="1134" w:type="dxa"/>
            <w:tcBorders>
              <w:top w:val="nil"/>
              <w:left w:val="nil"/>
              <w:bottom w:val="single" w:sz="4" w:space="0" w:color="auto"/>
              <w:right w:val="single" w:sz="4" w:space="0" w:color="auto"/>
            </w:tcBorders>
            <w:shd w:val="clear" w:color="000000" w:fill="FFFFFF"/>
            <w:vAlign w:val="center"/>
          </w:tcPr>
          <w:p w14:paraId="1193A38A"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252 669,8</w:t>
            </w:r>
          </w:p>
        </w:tc>
        <w:tc>
          <w:tcPr>
            <w:tcW w:w="1093" w:type="dxa"/>
            <w:tcBorders>
              <w:top w:val="nil"/>
              <w:left w:val="nil"/>
              <w:bottom w:val="single" w:sz="4" w:space="0" w:color="auto"/>
              <w:right w:val="single" w:sz="4" w:space="0" w:color="auto"/>
            </w:tcBorders>
            <w:shd w:val="clear" w:color="000000" w:fill="FFFFFF"/>
            <w:vAlign w:val="center"/>
          </w:tcPr>
          <w:p w14:paraId="67F5A68B"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667 978,3</w:t>
            </w:r>
          </w:p>
        </w:tc>
      </w:tr>
      <w:tr w:rsidR="00D11887" w:rsidRPr="00D11887" w14:paraId="7E9179E5"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4EE17B05"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 xml:space="preserve">Погашение кредитов, представленных кредитными организациями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14:paraId="3B395C5D"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000 0102 0000 00 0000 800</w:t>
            </w:r>
          </w:p>
        </w:tc>
        <w:tc>
          <w:tcPr>
            <w:tcW w:w="1134" w:type="dxa"/>
            <w:tcBorders>
              <w:top w:val="nil"/>
              <w:left w:val="nil"/>
              <w:bottom w:val="single" w:sz="4" w:space="0" w:color="auto"/>
              <w:right w:val="single" w:sz="4" w:space="0" w:color="auto"/>
            </w:tcBorders>
            <w:shd w:val="clear" w:color="000000" w:fill="FFFFFF"/>
            <w:vAlign w:val="center"/>
          </w:tcPr>
          <w:p w14:paraId="229924B1"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300 000,0</w:t>
            </w:r>
          </w:p>
        </w:tc>
        <w:tc>
          <w:tcPr>
            <w:tcW w:w="1134" w:type="dxa"/>
            <w:tcBorders>
              <w:top w:val="nil"/>
              <w:left w:val="nil"/>
              <w:bottom w:val="single" w:sz="4" w:space="0" w:color="auto"/>
              <w:right w:val="single" w:sz="4" w:space="0" w:color="auto"/>
            </w:tcBorders>
            <w:shd w:val="clear" w:color="000000" w:fill="FFFFFF"/>
            <w:vAlign w:val="center"/>
          </w:tcPr>
          <w:p w14:paraId="68216A06"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64ED4C35"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408 256,6</w:t>
            </w:r>
          </w:p>
        </w:tc>
      </w:tr>
      <w:tr w:rsidR="00D11887" w:rsidRPr="00D11887" w14:paraId="0F3AD7BB"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2DFE54EE"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Погашение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110D095A"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000 0102 0000 04 0000 810</w:t>
            </w:r>
          </w:p>
        </w:tc>
        <w:tc>
          <w:tcPr>
            <w:tcW w:w="1134" w:type="dxa"/>
            <w:tcBorders>
              <w:top w:val="nil"/>
              <w:left w:val="nil"/>
              <w:bottom w:val="single" w:sz="4" w:space="0" w:color="auto"/>
              <w:right w:val="single" w:sz="4" w:space="0" w:color="auto"/>
            </w:tcBorders>
            <w:shd w:val="clear" w:color="000000" w:fill="FFFFFF"/>
            <w:vAlign w:val="center"/>
          </w:tcPr>
          <w:p w14:paraId="3C2C81D6"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300 000,0</w:t>
            </w:r>
          </w:p>
        </w:tc>
        <w:tc>
          <w:tcPr>
            <w:tcW w:w="1134" w:type="dxa"/>
            <w:tcBorders>
              <w:top w:val="nil"/>
              <w:left w:val="nil"/>
              <w:bottom w:val="single" w:sz="4" w:space="0" w:color="auto"/>
              <w:right w:val="single" w:sz="4" w:space="0" w:color="auto"/>
            </w:tcBorders>
            <w:shd w:val="clear" w:color="000000" w:fill="FFFFFF"/>
            <w:vAlign w:val="center"/>
          </w:tcPr>
          <w:p w14:paraId="127DB4CE"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7B8DEFF1"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408 256,6</w:t>
            </w:r>
          </w:p>
        </w:tc>
      </w:tr>
      <w:tr w:rsidR="00D11887" w:rsidRPr="00D11887" w14:paraId="1FC9EA6A"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5F72D90E" w14:textId="77777777" w:rsidR="00D11887" w:rsidRPr="00D11887" w:rsidRDefault="00D11887" w:rsidP="00D11887">
            <w:pPr>
              <w:rPr>
                <w:rFonts w:ascii="Times New Roman" w:hAnsi="Times New Roman"/>
                <w:b/>
                <w:color w:val="000000"/>
                <w:sz w:val="18"/>
                <w:szCs w:val="18"/>
              </w:rPr>
            </w:pPr>
            <w:r w:rsidRPr="00D11887">
              <w:rPr>
                <w:rFonts w:ascii="Times New Roman" w:hAnsi="Times New Roman"/>
                <w:b/>
                <w:color w:val="000000"/>
                <w:sz w:val="18"/>
                <w:szCs w:val="18"/>
              </w:rPr>
              <w:t>Бюджетные кредиты из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53FDC9CC" w14:textId="77777777" w:rsidR="00D11887" w:rsidRPr="00D11887" w:rsidRDefault="00D11887" w:rsidP="00D11887">
            <w:pPr>
              <w:jc w:val="center"/>
              <w:rPr>
                <w:rFonts w:ascii="Times New Roman" w:hAnsi="Times New Roman"/>
                <w:b/>
                <w:color w:val="000000"/>
                <w:sz w:val="18"/>
                <w:szCs w:val="18"/>
              </w:rPr>
            </w:pPr>
            <w:r w:rsidRPr="00D11887">
              <w:rPr>
                <w:rFonts w:ascii="Times New Roman" w:hAnsi="Times New Roman"/>
                <w:b/>
                <w:color w:val="000000"/>
                <w:sz w:val="18"/>
                <w:szCs w:val="18"/>
              </w:rPr>
              <w:t>000 0103 0000 00 0000 000</w:t>
            </w:r>
          </w:p>
        </w:tc>
        <w:tc>
          <w:tcPr>
            <w:tcW w:w="1134" w:type="dxa"/>
            <w:tcBorders>
              <w:top w:val="nil"/>
              <w:left w:val="nil"/>
              <w:bottom w:val="single" w:sz="4" w:space="0" w:color="auto"/>
              <w:right w:val="single" w:sz="4" w:space="0" w:color="auto"/>
            </w:tcBorders>
            <w:shd w:val="clear" w:color="000000" w:fill="FFFFFF"/>
            <w:vAlign w:val="center"/>
          </w:tcPr>
          <w:p w14:paraId="4A337D89"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-60 953,2</w:t>
            </w:r>
          </w:p>
        </w:tc>
        <w:tc>
          <w:tcPr>
            <w:tcW w:w="1134" w:type="dxa"/>
            <w:tcBorders>
              <w:top w:val="nil"/>
              <w:left w:val="nil"/>
              <w:bottom w:val="single" w:sz="4" w:space="0" w:color="auto"/>
              <w:right w:val="single" w:sz="4" w:space="0" w:color="auto"/>
            </w:tcBorders>
            <w:shd w:val="clear" w:color="000000" w:fill="FFFFFF"/>
            <w:vAlign w:val="center"/>
          </w:tcPr>
          <w:p w14:paraId="3463D639"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751E204C"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-110 953,2</w:t>
            </w:r>
          </w:p>
        </w:tc>
      </w:tr>
      <w:tr w:rsidR="00D11887" w:rsidRPr="00D11887" w14:paraId="283BF346"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2032A014"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5133E240"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000 0103 0100 00 0000 700</w:t>
            </w:r>
          </w:p>
        </w:tc>
        <w:tc>
          <w:tcPr>
            <w:tcW w:w="1134" w:type="dxa"/>
            <w:tcBorders>
              <w:top w:val="nil"/>
              <w:left w:val="nil"/>
              <w:bottom w:val="single" w:sz="4" w:space="0" w:color="auto"/>
              <w:right w:val="single" w:sz="4" w:space="0" w:color="auto"/>
            </w:tcBorders>
            <w:shd w:val="clear" w:color="000000" w:fill="FFFFFF"/>
            <w:vAlign w:val="center"/>
          </w:tcPr>
          <w:p w14:paraId="4E7B99ED"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160 000,0</w:t>
            </w:r>
          </w:p>
        </w:tc>
        <w:tc>
          <w:tcPr>
            <w:tcW w:w="1134" w:type="dxa"/>
            <w:tcBorders>
              <w:top w:val="nil"/>
              <w:left w:val="nil"/>
              <w:bottom w:val="single" w:sz="4" w:space="0" w:color="auto"/>
              <w:right w:val="single" w:sz="4" w:space="0" w:color="auto"/>
            </w:tcBorders>
            <w:shd w:val="clear" w:color="000000" w:fill="FFFFFF"/>
            <w:vAlign w:val="center"/>
          </w:tcPr>
          <w:p w14:paraId="76CCE96B"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2E23A349"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r>
      <w:tr w:rsidR="00D11887" w:rsidRPr="00D11887" w14:paraId="7C58E431"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1EF09069"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0DE0C6AB"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000 0103 0100 04 0000 710</w:t>
            </w:r>
          </w:p>
        </w:tc>
        <w:tc>
          <w:tcPr>
            <w:tcW w:w="1134" w:type="dxa"/>
            <w:tcBorders>
              <w:top w:val="nil"/>
              <w:left w:val="nil"/>
              <w:bottom w:val="single" w:sz="4" w:space="0" w:color="auto"/>
              <w:right w:val="single" w:sz="4" w:space="0" w:color="auto"/>
            </w:tcBorders>
            <w:shd w:val="clear" w:color="000000" w:fill="FFFFFF"/>
            <w:vAlign w:val="center"/>
          </w:tcPr>
          <w:p w14:paraId="03323C48"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160 000,0</w:t>
            </w:r>
          </w:p>
        </w:tc>
        <w:tc>
          <w:tcPr>
            <w:tcW w:w="1134" w:type="dxa"/>
            <w:tcBorders>
              <w:top w:val="nil"/>
              <w:left w:val="nil"/>
              <w:bottom w:val="single" w:sz="4" w:space="0" w:color="auto"/>
              <w:right w:val="single" w:sz="4" w:space="0" w:color="auto"/>
            </w:tcBorders>
            <w:shd w:val="clear" w:color="000000" w:fill="FFFFFF"/>
            <w:vAlign w:val="center"/>
          </w:tcPr>
          <w:p w14:paraId="393F4570"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4B57A4C5"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r>
      <w:tr w:rsidR="00D11887" w:rsidRPr="00D11887" w14:paraId="5BC815B1"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93728B4"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14:paraId="542179CD"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000 0103 01 00 04 5000 710</w:t>
            </w:r>
          </w:p>
        </w:tc>
        <w:tc>
          <w:tcPr>
            <w:tcW w:w="1134" w:type="dxa"/>
            <w:tcBorders>
              <w:top w:val="nil"/>
              <w:left w:val="nil"/>
              <w:bottom w:val="single" w:sz="4" w:space="0" w:color="auto"/>
              <w:right w:val="single" w:sz="4" w:space="0" w:color="auto"/>
            </w:tcBorders>
            <w:shd w:val="clear" w:color="000000" w:fill="FFFFFF"/>
            <w:vAlign w:val="center"/>
          </w:tcPr>
          <w:p w14:paraId="234A836B"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160 000,0</w:t>
            </w:r>
          </w:p>
        </w:tc>
        <w:tc>
          <w:tcPr>
            <w:tcW w:w="1134" w:type="dxa"/>
            <w:tcBorders>
              <w:top w:val="nil"/>
              <w:left w:val="nil"/>
              <w:bottom w:val="single" w:sz="4" w:space="0" w:color="auto"/>
              <w:right w:val="single" w:sz="4" w:space="0" w:color="auto"/>
            </w:tcBorders>
            <w:shd w:val="clear" w:color="000000" w:fill="FFFFFF"/>
            <w:vAlign w:val="center"/>
          </w:tcPr>
          <w:p w14:paraId="7CA06075"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2FA15860"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r>
      <w:tr w:rsidR="00D11887" w:rsidRPr="00D11887" w14:paraId="78B91E2B"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25F517B2"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469ACCD3"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000 0103 0100 00 0000 800</w:t>
            </w:r>
          </w:p>
        </w:tc>
        <w:tc>
          <w:tcPr>
            <w:tcW w:w="1134" w:type="dxa"/>
            <w:tcBorders>
              <w:top w:val="nil"/>
              <w:left w:val="nil"/>
              <w:bottom w:val="single" w:sz="4" w:space="0" w:color="auto"/>
              <w:right w:val="single" w:sz="4" w:space="0" w:color="auto"/>
            </w:tcBorders>
            <w:shd w:val="clear" w:color="000000" w:fill="FFFFFF"/>
            <w:vAlign w:val="center"/>
          </w:tcPr>
          <w:p w14:paraId="3BB0873B"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220 953,2</w:t>
            </w:r>
          </w:p>
        </w:tc>
        <w:tc>
          <w:tcPr>
            <w:tcW w:w="1134" w:type="dxa"/>
            <w:tcBorders>
              <w:top w:val="nil"/>
              <w:left w:val="nil"/>
              <w:bottom w:val="single" w:sz="4" w:space="0" w:color="auto"/>
              <w:right w:val="single" w:sz="4" w:space="0" w:color="auto"/>
            </w:tcBorders>
            <w:shd w:val="clear" w:color="000000" w:fill="FFFFFF"/>
            <w:vAlign w:val="center"/>
          </w:tcPr>
          <w:p w14:paraId="7E40AE55"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126CF329"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110 953,2</w:t>
            </w:r>
          </w:p>
        </w:tc>
      </w:tr>
      <w:tr w:rsidR="00D11887" w:rsidRPr="00D11887" w14:paraId="3F0704BC"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70C75340"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14:paraId="29D1B35D"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000 0103 0100 04 0000 810</w:t>
            </w:r>
          </w:p>
        </w:tc>
        <w:tc>
          <w:tcPr>
            <w:tcW w:w="1134" w:type="dxa"/>
            <w:tcBorders>
              <w:top w:val="nil"/>
              <w:left w:val="nil"/>
              <w:bottom w:val="single" w:sz="4" w:space="0" w:color="auto"/>
              <w:right w:val="single" w:sz="4" w:space="0" w:color="auto"/>
            </w:tcBorders>
            <w:shd w:val="clear" w:color="000000" w:fill="FFFFFF"/>
            <w:vAlign w:val="center"/>
          </w:tcPr>
          <w:p w14:paraId="6CDACD06"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220 953,2</w:t>
            </w:r>
          </w:p>
        </w:tc>
        <w:tc>
          <w:tcPr>
            <w:tcW w:w="1134" w:type="dxa"/>
            <w:tcBorders>
              <w:top w:val="nil"/>
              <w:left w:val="nil"/>
              <w:bottom w:val="single" w:sz="4" w:space="0" w:color="auto"/>
              <w:right w:val="single" w:sz="4" w:space="0" w:color="auto"/>
            </w:tcBorders>
            <w:shd w:val="clear" w:color="000000" w:fill="FFFFFF"/>
            <w:vAlign w:val="center"/>
          </w:tcPr>
          <w:p w14:paraId="20F86202"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73D49FE5"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110 953,2</w:t>
            </w:r>
          </w:p>
        </w:tc>
      </w:tr>
      <w:tr w:rsidR="00D11887" w:rsidRPr="00D11887" w14:paraId="3D6ABBA4"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0B4D738C"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14:paraId="35566DC5"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000 0103 0100 04 5000 810</w:t>
            </w:r>
          </w:p>
        </w:tc>
        <w:tc>
          <w:tcPr>
            <w:tcW w:w="1134" w:type="dxa"/>
            <w:tcBorders>
              <w:top w:val="nil"/>
              <w:left w:val="nil"/>
              <w:bottom w:val="single" w:sz="4" w:space="0" w:color="auto"/>
              <w:right w:val="single" w:sz="4" w:space="0" w:color="auto"/>
            </w:tcBorders>
            <w:shd w:val="clear" w:color="000000" w:fill="FFFFFF"/>
            <w:vAlign w:val="center"/>
          </w:tcPr>
          <w:p w14:paraId="4FBDE2FA"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220 953,2</w:t>
            </w:r>
          </w:p>
        </w:tc>
        <w:tc>
          <w:tcPr>
            <w:tcW w:w="1134" w:type="dxa"/>
            <w:tcBorders>
              <w:top w:val="nil"/>
              <w:left w:val="nil"/>
              <w:bottom w:val="single" w:sz="4" w:space="0" w:color="auto"/>
              <w:right w:val="single" w:sz="4" w:space="0" w:color="auto"/>
            </w:tcBorders>
            <w:shd w:val="clear" w:color="000000" w:fill="FFFFFF"/>
            <w:vAlign w:val="center"/>
          </w:tcPr>
          <w:p w14:paraId="42B96471"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110 953,2</w:t>
            </w:r>
          </w:p>
        </w:tc>
        <w:tc>
          <w:tcPr>
            <w:tcW w:w="1093" w:type="dxa"/>
            <w:tcBorders>
              <w:top w:val="nil"/>
              <w:left w:val="nil"/>
              <w:bottom w:val="single" w:sz="4" w:space="0" w:color="auto"/>
              <w:right w:val="single" w:sz="4" w:space="0" w:color="auto"/>
            </w:tcBorders>
            <w:shd w:val="clear" w:color="000000" w:fill="FFFFFF"/>
            <w:vAlign w:val="center"/>
          </w:tcPr>
          <w:p w14:paraId="5D4F11CD"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110 953,2</w:t>
            </w:r>
          </w:p>
        </w:tc>
      </w:tr>
      <w:tr w:rsidR="00D11887" w:rsidRPr="00D11887" w14:paraId="7C47EF7C"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42AD5812"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 xml:space="preserve">Изменение остатков средств на счетах по учету средств бюджета </w:t>
            </w:r>
          </w:p>
        </w:tc>
        <w:tc>
          <w:tcPr>
            <w:tcW w:w="2268" w:type="dxa"/>
            <w:tcBorders>
              <w:top w:val="nil"/>
              <w:left w:val="nil"/>
              <w:bottom w:val="single" w:sz="4" w:space="0" w:color="auto"/>
              <w:right w:val="single" w:sz="4" w:space="0" w:color="auto"/>
            </w:tcBorders>
            <w:shd w:val="clear" w:color="auto" w:fill="auto"/>
            <w:vAlign w:val="center"/>
          </w:tcPr>
          <w:p w14:paraId="0F188E0C"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000 0105 0000 00  0000 000</w:t>
            </w:r>
          </w:p>
        </w:tc>
        <w:tc>
          <w:tcPr>
            <w:tcW w:w="1134" w:type="dxa"/>
            <w:tcBorders>
              <w:top w:val="nil"/>
              <w:left w:val="nil"/>
              <w:bottom w:val="single" w:sz="4" w:space="0" w:color="auto"/>
              <w:right w:val="single" w:sz="4" w:space="0" w:color="auto"/>
            </w:tcBorders>
            <w:shd w:val="clear" w:color="000000" w:fill="FFFFFF"/>
            <w:vAlign w:val="center"/>
          </w:tcPr>
          <w:p w14:paraId="3C0E1E3A"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04AA75EF"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1A7B03A7"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r>
      <w:tr w:rsidR="00D11887" w:rsidRPr="00D11887" w14:paraId="0EBEAAFD"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6EBB75BC"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14:paraId="28A099B8"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000 0105 0000 00 0000 600</w:t>
            </w:r>
          </w:p>
        </w:tc>
        <w:tc>
          <w:tcPr>
            <w:tcW w:w="1134" w:type="dxa"/>
            <w:tcBorders>
              <w:top w:val="nil"/>
              <w:left w:val="nil"/>
              <w:bottom w:val="single" w:sz="4" w:space="0" w:color="auto"/>
              <w:right w:val="single" w:sz="4" w:space="0" w:color="auto"/>
            </w:tcBorders>
            <w:shd w:val="clear" w:color="000000" w:fill="FFFFFF"/>
            <w:vAlign w:val="center"/>
          </w:tcPr>
          <w:p w14:paraId="3435FB64"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15F9F31D"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30F05376"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r>
      <w:tr w:rsidR="00D11887" w:rsidRPr="00D11887" w14:paraId="4622F731"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43B26C93"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 xml:space="preserve">Уменьшение прочих остатков средств бюджетов </w:t>
            </w:r>
          </w:p>
        </w:tc>
        <w:tc>
          <w:tcPr>
            <w:tcW w:w="2268" w:type="dxa"/>
            <w:tcBorders>
              <w:top w:val="nil"/>
              <w:left w:val="nil"/>
              <w:bottom w:val="single" w:sz="4" w:space="0" w:color="auto"/>
              <w:right w:val="single" w:sz="4" w:space="0" w:color="auto"/>
            </w:tcBorders>
            <w:shd w:val="clear" w:color="auto" w:fill="auto"/>
            <w:vAlign w:val="center"/>
          </w:tcPr>
          <w:p w14:paraId="2EFC13E0"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000 0105 0200 00 0000 600</w:t>
            </w:r>
          </w:p>
        </w:tc>
        <w:tc>
          <w:tcPr>
            <w:tcW w:w="1134" w:type="dxa"/>
            <w:tcBorders>
              <w:top w:val="nil"/>
              <w:left w:val="nil"/>
              <w:bottom w:val="single" w:sz="4" w:space="0" w:color="auto"/>
              <w:right w:val="single" w:sz="4" w:space="0" w:color="auto"/>
            </w:tcBorders>
            <w:shd w:val="clear" w:color="000000" w:fill="FFFFFF"/>
            <w:vAlign w:val="center"/>
          </w:tcPr>
          <w:p w14:paraId="1793555D"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0A3E9439"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1DC91478"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r>
      <w:tr w:rsidR="00D11887" w:rsidRPr="00D11887" w14:paraId="7C8AAD92"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4671E419" w14:textId="77777777" w:rsidR="00D11887" w:rsidRPr="00D11887" w:rsidRDefault="00D11887" w:rsidP="00D11887">
            <w:pPr>
              <w:rPr>
                <w:rFonts w:ascii="Times New Roman" w:hAnsi="Times New Roman"/>
                <w:color w:val="000000"/>
                <w:sz w:val="18"/>
                <w:szCs w:val="18"/>
              </w:rPr>
            </w:pPr>
            <w:r w:rsidRPr="00D11887">
              <w:rPr>
                <w:rFonts w:ascii="Times New Roman" w:hAnsi="Times New Roman"/>
                <w:color w:val="000000"/>
                <w:sz w:val="18"/>
                <w:szCs w:val="18"/>
              </w:rPr>
              <w:t xml:space="preserve">Уменьшение прочих остатков денежных средств бюджетов городских округов  </w:t>
            </w:r>
          </w:p>
        </w:tc>
        <w:tc>
          <w:tcPr>
            <w:tcW w:w="2268" w:type="dxa"/>
            <w:tcBorders>
              <w:top w:val="nil"/>
              <w:left w:val="nil"/>
              <w:bottom w:val="single" w:sz="4" w:space="0" w:color="auto"/>
              <w:right w:val="single" w:sz="4" w:space="0" w:color="auto"/>
            </w:tcBorders>
            <w:shd w:val="clear" w:color="auto" w:fill="auto"/>
            <w:vAlign w:val="center"/>
          </w:tcPr>
          <w:p w14:paraId="1A486FFF" w14:textId="77777777" w:rsidR="00D11887" w:rsidRPr="00D11887" w:rsidRDefault="00D11887" w:rsidP="00D11887">
            <w:pPr>
              <w:jc w:val="center"/>
              <w:rPr>
                <w:rFonts w:ascii="Times New Roman" w:hAnsi="Times New Roman"/>
                <w:color w:val="000000"/>
                <w:sz w:val="18"/>
                <w:szCs w:val="18"/>
              </w:rPr>
            </w:pPr>
            <w:r w:rsidRPr="00D11887">
              <w:rPr>
                <w:rFonts w:ascii="Times New Roman" w:hAnsi="Times New Roman"/>
                <w:color w:val="000000"/>
                <w:sz w:val="18"/>
                <w:szCs w:val="18"/>
              </w:rPr>
              <w:t>000 0105 0201 04 0000 610</w:t>
            </w:r>
          </w:p>
        </w:tc>
        <w:tc>
          <w:tcPr>
            <w:tcW w:w="1134" w:type="dxa"/>
            <w:tcBorders>
              <w:top w:val="nil"/>
              <w:left w:val="nil"/>
              <w:bottom w:val="single" w:sz="4" w:space="0" w:color="auto"/>
              <w:right w:val="single" w:sz="4" w:space="0" w:color="auto"/>
            </w:tcBorders>
            <w:shd w:val="clear" w:color="000000" w:fill="FFFFFF"/>
            <w:vAlign w:val="center"/>
          </w:tcPr>
          <w:p w14:paraId="67FD461A"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140 000,0</w:t>
            </w:r>
          </w:p>
        </w:tc>
        <w:tc>
          <w:tcPr>
            <w:tcW w:w="1134" w:type="dxa"/>
            <w:tcBorders>
              <w:top w:val="nil"/>
              <w:left w:val="nil"/>
              <w:bottom w:val="single" w:sz="4" w:space="0" w:color="auto"/>
              <w:right w:val="single" w:sz="4" w:space="0" w:color="auto"/>
            </w:tcBorders>
            <w:shd w:val="clear" w:color="000000" w:fill="FFFFFF"/>
            <w:vAlign w:val="center"/>
          </w:tcPr>
          <w:p w14:paraId="7A7743AF"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14:paraId="4C6C9486" w14:textId="77777777" w:rsidR="00D11887" w:rsidRPr="00D11887" w:rsidRDefault="00D11887" w:rsidP="00D11887">
            <w:pPr>
              <w:jc w:val="right"/>
              <w:rPr>
                <w:rFonts w:ascii="Times New Roman" w:hAnsi="Times New Roman"/>
                <w:sz w:val="18"/>
                <w:szCs w:val="18"/>
              </w:rPr>
            </w:pPr>
            <w:r w:rsidRPr="00D11887">
              <w:rPr>
                <w:rFonts w:ascii="Times New Roman" w:hAnsi="Times New Roman"/>
                <w:sz w:val="18"/>
                <w:szCs w:val="18"/>
              </w:rPr>
              <w:t>0,0</w:t>
            </w:r>
          </w:p>
        </w:tc>
      </w:tr>
      <w:tr w:rsidR="00D11887" w:rsidRPr="00D11887" w14:paraId="09764D52"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14:paraId="6F31B285" w14:textId="77777777" w:rsidR="00D11887" w:rsidRPr="00D11887" w:rsidRDefault="00D11887" w:rsidP="00D11887">
            <w:pPr>
              <w:rPr>
                <w:rFonts w:ascii="Times New Roman" w:hAnsi="Times New Roman"/>
                <w:b/>
                <w:color w:val="000000"/>
                <w:sz w:val="18"/>
                <w:szCs w:val="18"/>
              </w:rPr>
            </w:pPr>
            <w:r w:rsidRPr="00D11887">
              <w:rPr>
                <w:rFonts w:ascii="Times New Roman" w:hAnsi="Times New Roman"/>
                <w:b/>
                <w:color w:val="000000"/>
                <w:sz w:val="18"/>
                <w:szCs w:val="18"/>
              </w:rPr>
              <w:t>Итого</w:t>
            </w:r>
          </w:p>
        </w:tc>
        <w:tc>
          <w:tcPr>
            <w:tcW w:w="2268" w:type="dxa"/>
            <w:tcBorders>
              <w:top w:val="nil"/>
              <w:left w:val="nil"/>
              <w:bottom w:val="single" w:sz="4" w:space="0" w:color="auto"/>
              <w:right w:val="single" w:sz="4" w:space="0" w:color="auto"/>
            </w:tcBorders>
            <w:shd w:val="clear" w:color="auto" w:fill="auto"/>
            <w:vAlign w:val="center"/>
          </w:tcPr>
          <w:p w14:paraId="609A9B84" w14:textId="77777777" w:rsidR="00D11887" w:rsidRPr="00D11887" w:rsidRDefault="00D11887" w:rsidP="00D11887">
            <w:pPr>
              <w:jc w:val="center"/>
              <w:rPr>
                <w:rFonts w:ascii="Times New Roman" w:hAnsi="Times New Roman"/>
                <w:b/>
                <w:color w:val="000000"/>
                <w:sz w:val="18"/>
                <w:szCs w:val="18"/>
              </w:rPr>
            </w:pPr>
            <w:r w:rsidRPr="00D11887">
              <w:rPr>
                <w:rFonts w:ascii="Times New Roman" w:hAnsi="Times New Roman"/>
                <w:b/>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tcPr>
          <w:p w14:paraId="264CF2E4"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287 303,4</w:t>
            </w:r>
          </w:p>
        </w:tc>
        <w:tc>
          <w:tcPr>
            <w:tcW w:w="1134" w:type="dxa"/>
            <w:tcBorders>
              <w:top w:val="nil"/>
              <w:left w:val="nil"/>
              <w:bottom w:val="single" w:sz="4" w:space="0" w:color="auto"/>
              <w:right w:val="single" w:sz="4" w:space="0" w:color="auto"/>
            </w:tcBorders>
            <w:shd w:val="clear" w:color="000000" w:fill="FFFFFF"/>
            <w:vAlign w:val="center"/>
          </w:tcPr>
          <w:p w14:paraId="710EE9CB"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141 716,6</w:t>
            </w:r>
          </w:p>
        </w:tc>
        <w:tc>
          <w:tcPr>
            <w:tcW w:w="1093" w:type="dxa"/>
            <w:tcBorders>
              <w:top w:val="nil"/>
              <w:left w:val="nil"/>
              <w:bottom w:val="single" w:sz="4" w:space="0" w:color="auto"/>
              <w:right w:val="single" w:sz="4" w:space="0" w:color="auto"/>
            </w:tcBorders>
            <w:shd w:val="clear" w:color="000000" w:fill="FFFFFF"/>
            <w:vAlign w:val="center"/>
          </w:tcPr>
          <w:p w14:paraId="642C1032" w14:textId="77777777" w:rsidR="00D11887" w:rsidRPr="00D11887" w:rsidRDefault="00D11887" w:rsidP="00D11887">
            <w:pPr>
              <w:jc w:val="right"/>
              <w:rPr>
                <w:rFonts w:ascii="Times New Roman" w:hAnsi="Times New Roman"/>
                <w:b/>
                <w:sz w:val="18"/>
                <w:szCs w:val="18"/>
              </w:rPr>
            </w:pPr>
            <w:r w:rsidRPr="00D11887">
              <w:rPr>
                <w:rFonts w:ascii="Times New Roman" w:hAnsi="Times New Roman"/>
                <w:b/>
                <w:sz w:val="18"/>
                <w:szCs w:val="18"/>
              </w:rPr>
              <w:t>148 768,5</w:t>
            </w:r>
          </w:p>
        </w:tc>
      </w:tr>
    </w:tbl>
    <w:p w14:paraId="74DAFEE7" w14:textId="77777777" w:rsidR="0051409B" w:rsidRDefault="0051409B" w:rsidP="0051409B">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1071E3E6" w14:textId="77777777" w:rsidR="0051409B" w:rsidRDefault="0051409B" w:rsidP="0051409B">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7C40AB51" w14:textId="3576E216" w:rsidR="0051409B" w:rsidRDefault="0051409B" w:rsidP="0051409B">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sidR="00F32CB0">
        <w:rPr>
          <w:rFonts w:ascii="Times New Roman" w:hAnsi="Times New Roman"/>
          <w:sz w:val="28"/>
          <w:szCs w:val="28"/>
        </w:rPr>
        <w:t xml:space="preserve">                    </w:t>
      </w:r>
      <w:r>
        <w:rPr>
          <w:rFonts w:ascii="Times New Roman" w:hAnsi="Times New Roman"/>
          <w:sz w:val="28"/>
          <w:szCs w:val="28"/>
        </w:rPr>
        <w:t>З</w:t>
      </w:r>
      <w:r w:rsidRPr="00E27E8D">
        <w:rPr>
          <w:rFonts w:ascii="Times New Roman" w:hAnsi="Times New Roman"/>
          <w:sz w:val="28"/>
          <w:szCs w:val="28"/>
        </w:rPr>
        <w:t xml:space="preserve">. А. </w:t>
      </w:r>
      <w:r>
        <w:rPr>
          <w:rFonts w:ascii="Times New Roman" w:hAnsi="Times New Roman"/>
          <w:sz w:val="28"/>
          <w:szCs w:val="28"/>
        </w:rPr>
        <w:t>Вальшина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
        <w:gridCol w:w="3931"/>
        <w:gridCol w:w="1134"/>
        <w:gridCol w:w="851"/>
        <w:gridCol w:w="1276"/>
        <w:gridCol w:w="850"/>
        <w:gridCol w:w="1276"/>
        <w:gridCol w:w="850"/>
      </w:tblGrid>
      <w:tr w:rsidR="0051409B" w:rsidRPr="00E27E8D" w14:paraId="37D707B4" w14:textId="77777777" w:rsidTr="0051409B">
        <w:trPr>
          <w:trHeight w:val="433"/>
        </w:trPr>
        <w:tc>
          <w:tcPr>
            <w:tcW w:w="10206" w:type="dxa"/>
            <w:gridSpan w:val="8"/>
            <w:vMerge w:val="restart"/>
            <w:tcBorders>
              <w:top w:val="nil"/>
              <w:left w:val="nil"/>
              <w:bottom w:val="nil"/>
              <w:right w:val="nil"/>
            </w:tcBorders>
            <w:shd w:val="clear" w:color="auto" w:fill="auto"/>
            <w:hideMark/>
          </w:tcPr>
          <w:p w14:paraId="7BFE56F8" w14:textId="633A52DA" w:rsidR="0051409B" w:rsidRPr="00D635EB" w:rsidRDefault="0051409B" w:rsidP="0051409B">
            <w:pPr>
              <w:jc w:val="right"/>
              <w:rPr>
                <w:rFonts w:ascii="Times New Roman" w:hAnsi="Times New Roman"/>
                <w:sz w:val="24"/>
                <w:szCs w:val="24"/>
              </w:rPr>
            </w:pPr>
            <w:r w:rsidRPr="00D635EB">
              <w:rPr>
                <w:rFonts w:ascii="Times New Roman" w:hAnsi="Times New Roman"/>
                <w:sz w:val="24"/>
                <w:szCs w:val="24"/>
              </w:rPr>
              <w:lastRenderedPageBreak/>
              <w:t xml:space="preserve">Приложение </w:t>
            </w:r>
            <w:r w:rsidR="00760AAA">
              <w:rPr>
                <w:rFonts w:ascii="Times New Roman" w:hAnsi="Times New Roman"/>
                <w:sz w:val="24"/>
                <w:szCs w:val="24"/>
              </w:rPr>
              <w:t>5</w:t>
            </w:r>
            <w:r w:rsidRPr="00D635EB">
              <w:rPr>
                <w:rFonts w:ascii="Times New Roman" w:hAnsi="Times New Roman"/>
                <w:sz w:val="24"/>
                <w:szCs w:val="24"/>
              </w:rPr>
              <w:t xml:space="preserve"> к решению </w:t>
            </w:r>
          </w:p>
          <w:p w14:paraId="675B624D" w14:textId="32DC1E80" w:rsidR="0051409B" w:rsidRPr="00E27E8D" w:rsidRDefault="0051409B" w:rsidP="0051409B">
            <w:pPr>
              <w:jc w:val="right"/>
              <w:rPr>
                <w:rFonts w:ascii="Times New Roman" w:hAnsi="Times New Roman"/>
              </w:rPr>
            </w:pPr>
            <w:r w:rsidRPr="00D635EB">
              <w:rPr>
                <w:rFonts w:ascii="Times New Roman" w:hAnsi="Times New Roman"/>
                <w:sz w:val="24"/>
                <w:szCs w:val="24"/>
              </w:rPr>
              <w:t>Прокопьевского городского</w:t>
            </w:r>
            <w:r w:rsidRPr="00D635EB">
              <w:rPr>
                <w:rFonts w:ascii="Times New Roman" w:hAnsi="Times New Roman"/>
                <w:sz w:val="24"/>
                <w:szCs w:val="24"/>
              </w:rPr>
              <w:br/>
              <w:t>Совета народных деп</w:t>
            </w:r>
            <w:r>
              <w:rPr>
                <w:rFonts w:ascii="Times New Roman" w:hAnsi="Times New Roman"/>
                <w:sz w:val="24"/>
                <w:szCs w:val="24"/>
              </w:rPr>
              <w:t>утатов</w:t>
            </w:r>
            <w:r>
              <w:rPr>
                <w:rFonts w:ascii="Times New Roman" w:hAnsi="Times New Roman"/>
                <w:sz w:val="24"/>
                <w:szCs w:val="24"/>
              </w:rPr>
              <w:br/>
            </w:r>
            <w:r w:rsidR="00F32CB0" w:rsidRPr="00081DBA">
              <w:rPr>
                <w:rFonts w:ascii="Times New Roman" w:hAnsi="Times New Roman"/>
                <w:sz w:val="24"/>
                <w:szCs w:val="24"/>
              </w:rPr>
              <w:t xml:space="preserve">от </w:t>
            </w:r>
            <w:r w:rsidR="00F32CB0">
              <w:rPr>
                <w:rFonts w:ascii="Times New Roman" w:hAnsi="Times New Roman"/>
                <w:sz w:val="24"/>
                <w:szCs w:val="24"/>
              </w:rPr>
              <w:t>26.06.2025 № 177</w:t>
            </w:r>
          </w:p>
        </w:tc>
      </w:tr>
      <w:tr w:rsidR="0051409B" w:rsidRPr="00E27E8D" w14:paraId="3182FEC1" w14:textId="77777777" w:rsidTr="0051409B">
        <w:trPr>
          <w:trHeight w:val="433"/>
        </w:trPr>
        <w:tc>
          <w:tcPr>
            <w:tcW w:w="10206" w:type="dxa"/>
            <w:gridSpan w:val="8"/>
            <w:vMerge/>
            <w:tcBorders>
              <w:top w:val="nil"/>
              <w:left w:val="nil"/>
              <w:bottom w:val="nil"/>
              <w:right w:val="nil"/>
            </w:tcBorders>
            <w:shd w:val="clear" w:color="auto" w:fill="auto"/>
            <w:hideMark/>
          </w:tcPr>
          <w:p w14:paraId="4F4F552A" w14:textId="77777777" w:rsidR="0051409B" w:rsidRPr="00E27E8D" w:rsidRDefault="0051409B" w:rsidP="0051409B">
            <w:pPr>
              <w:rPr>
                <w:rFonts w:ascii="Times New Roman" w:hAnsi="Times New Roman"/>
              </w:rPr>
            </w:pPr>
          </w:p>
        </w:tc>
      </w:tr>
      <w:tr w:rsidR="0051409B" w:rsidRPr="00E27E8D" w14:paraId="43E74238" w14:textId="77777777" w:rsidTr="0051409B">
        <w:trPr>
          <w:trHeight w:val="253"/>
        </w:trPr>
        <w:tc>
          <w:tcPr>
            <w:tcW w:w="10206" w:type="dxa"/>
            <w:gridSpan w:val="8"/>
            <w:vMerge/>
            <w:tcBorders>
              <w:top w:val="nil"/>
              <w:left w:val="nil"/>
              <w:bottom w:val="nil"/>
              <w:right w:val="nil"/>
            </w:tcBorders>
            <w:shd w:val="clear" w:color="auto" w:fill="auto"/>
            <w:hideMark/>
          </w:tcPr>
          <w:p w14:paraId="09740B6E" w14:textId="77777777" w:rsidR="0051409B" w:rsidRPr="00E27E8D" w:rsidRDefault="0051409B" w:rsidP="0051409B">
            <w:pPr>
              <w:rPr>
                <w:rFonts w:ascii="Times New Roman" w:hAnsi="Times New Roman"/>
              </w:rPr>
            </w:pPr>
          </w:p>
        </w:tc>
      </w:tr>
      <w:tr w:rsidR="0051409B" w:rsidRPr="00A9664B" w14:paraId="6F9E618C" w14:textId="77777777" w:rsidTr="0051409B">
        <w:trPr>
          <w:trHeight w:val="1140"/>
        </w:trPr>
        <w:tc>
          <w:tcPr>
            <w:tcW w:w="10206" w:type="dxa"/>
            <w:gridSpan w:val="8"/>
            <w:tcBorders>
              <w:top w:val="nil"/>
              <w:left w:val="nil"/>
              <w:bottom w:val="nil"/>
              <w:right w:val="nil"/>
            </w:tcBorders>
            <w:shd w:val="clear" w:color="auto" w:fill="auto"/>
            <w:hideMark/>
          </w:tcPr>
          <w:p w14:paraId="19E42E38" w14:textId="77777777" w:rsidR="0051409B" w:rsidRDefault="0051409B" w:rsidP="0051409B">
            <w:pPr>
              <w:jc w:val="center"/>
              <w:rPr>
                <w:rFonts w:ascii="Times New Roman" w:hAnsi="Times New Roman"/>
                <w:b/>
                <w:bCs/>
                <w:sz w:val="24"/>
              </w:rPr>
            </w:pPr>
          </w:p>
          <w:p w14:paraId="61CDE5F2" w14:textId="77777777" w:rsidR="0051409B" w:rsidRPr="00A9664B" w:rsidRDefault="0051409B" w:rsidP="0051409B">
            <w:pPr>
              <w:jc w:val="center"/>
              <w:rPr>
                <w:rFonts w:ascii="Times New Roman" w:hAnsi="Times New Roman"/>
                <w:b/>
                <w:bCs/>
                <w:sz w:val="24"/>
              </w:rPr>
            </w:pPr>
            <w:r w:rsidRPr="00A9664B">
              <w:rPr>
                <w:rFonts w:ascii="Times New Roman" w:hAnsi="Times New Roman"/>
                <w:b/>
                <w:bCs/>
                <w:sz w:val="24"/>
              </w:rPr>
              <w:t>Программа муниципальных внутренних заимствований муниципального образования «Прокопьевский городской округ Кемеровской области – Кузбасса»</w:t>
            </w:r>
            <w:r w:rsidRPr="00A9664B">
              <w:rPr>
                <w:rFonts w:ascii="Times New Roman" w:hAnsi="Times New Roman"/>
                <w:b/>
                <w:bCs/>
                <w:sz w:val="24"/>
              </w:rPr>
              <w:br/>
              <w:t xml:space="preserve"> на 202</w:t>
            </w:r>
            <w:r>
              <w:rPr>
                <w:rFonts w:ascii="Times New Roman" w:hAnsi="Times New Roman"/>
                <w:b/>
                <w:bCs/>
                <w:sz w:val="24"/>
              </w:rPr>
              <w:t>5</w:t>
            </w:r>
            <w:r w:rsidRPr="00A9664B">
              <w:rPr>
                <w:rFonts w:ascii="Times New Roman" w:hAnsi="Times New Roman"/>
                <w:b/>
                <w:bCs/>
                <w:sz w:val="24"/>
              </w:rPr>
              <w:t xml:space="preserve"> год и плановый период 202</w:t>
            </w:r>
            <w:r>
              <w:rPr>
                <w:rFonts w:ascii="Times New Roman" w:hAnsi="Times New Roman"/>
                <w:b/>
                <w:bCs/>
                <w:sz w:val="24"/>
              </w:rPr>
              <w:t>6</w:t>
            </w:r>
            <w:r w:rsidRPr="00A9664B">
              <w:rPr>
                <w:rFonts w:ascii="Times New Roman" w:hAnsi="Times New Roman"/>
                <w:b/>
                <w:bCs/>
                <w:sz w:val="24"/>
              </w:rPr>
              <w:t xml:space="preserve"> и 202</w:t>
            </w:r>
            <w:r>
              <w:rPr>
                <w:rFonts w:ascii="Times New Roman" w:hAnsi="Times New Roman"/>
                <w:b/>
                <w:bCs/>
                <w:sz w:val="24"/>
              </w:rPr>
              <w:t>7</w:t>
            </w:r>
            <w:r w:rsidRPr="00A9664B">
              <w:rPr>
                <w:rFonts w:ascii="Times New Roman" w:hAnsi="Times New Roman"/>
                <w:b/>
                <w:bCs/>
                <w:sz w:val="24"/>
              </w:rPr>
              <w:t xml:space="preserve"> годов </w:t>
            </w:r>
          </w:p>
          <w:p w14:paraId="32FB5952" w14:textId="77777777" w:rsidR="0051409B" w:rsidRPr="00A9664B" w:rsidRDefault="0051409B" w:rsidP="0051409B">
            <w:pPr>
              <w:jc w:val="right"/>
              <w:rPr>
                <w:rFonts w:ascii="Times New Roman" w:hAnsi="Times New Roman"/>
                <w:bCs/>
                <w:sz w:val="24"/>
              </w:rPr>
            </w:pPr>
            <w:r w:rsidRPr="00A9664B">
              <w:rPr>
                <w:rFonts w:ascii="Times New Roman" w:hAnsi="Times New Roman"/>
                <w:bCs/>
                <w:sz w:val="24"/>
              </w:rPr>
              <w:t>тыс. руб.</w:t>
            </w:r>
          </w:p>
        </w:tc>
      </w:tr>
      <w:tr w:rsidR="0051409B" w:rsidRPr="008A2764" w14:paraId="5DABBF04" w14:textId="77777777" w:rsidTr="00514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735"/>
        </w:trPr>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131FF" w14:textId="77777777" w:rsidR="0051409B" w:rsidRPr="008A2764" w:rsidRDefault="0051409B" w:rsidP="0051409B">
            <w:pPr>
              <w:jc w:val="center"/>
              <w:rPr>
                <w:rFonts w:ascii="Times New Roman" w:hAnsi="Times New Roman"/>
                <w:b/>
                <w:bCs/>
                <w:color w:val="000000"/>
                <w:szCs w:val="24"/>
              </w:rPr>
            </w:pPr>
            <w:r w:rsidRPr="008A2764">
              <w:rPr>
                <w:rFonts w:ascii="Times New Roman" w:hAnsi="Times New Roman"/>
                <w:b/>
                <w:bCs/>
                <w:color w:val="000000"/>
                <w:szCs w:val="24"/>
              </w:rPr>
              <w:t>Внутренние заимствования (привлечение/погашение)</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70B7BA1B" w14:textId="77777777" w:rsidR="0051409B" w:rsidRPr="008A2764" w:rsidRDefault="0051409B" w:rsidP="0051409B">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5</w:t>
            </w:r>
            <w:r w:rsidRPr="008A2764">
              <w:rPr>
                <w:rFonts w:ascii="Times New Roman" w:hAnsi="Times New Roman"/>
                <w:b/>
                <w:bCs/>
                <w:color w:val="000000"/>
                <w:szCs w:val="24"/>
              </w:rPr>
              <w:t xml:space="preserve"> год</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536BA008" w14:textId="77777777" w:rsidR="0051409B" w:rsidRPr="008A2764" w:rsidRDefault="0051409B" w:rsidP="0051409B">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 xml:space="preserve">6 </w:t>
            </w:r>
            <w:r w:rsidRPr="008A2764">
              <w:rPr>
                <w:rFonts w:ascii="Times New Roman" w:hAnsi="Times New Roman"/>
                <w:b/>
                <w:bCs/>
                <w:color w:val="000000"/>
                <w:szCs w:val="24"/>
              </w:rPr>
              <w:t>год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62E7476B" w14:textId="77777777" w:rsidR="0051409B" w:rsidRPr="008A2764" w:rsidRDefault="0051409B" w:rsidP="0051409B">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rPr>
              <w:t>7</w:t>
            </w:r>
            <w:r w:rsidRPr="008A2764">
              <w:rPr>
                <w:rFonts w:ascii="Times New Roman" w:hAnsi="Times New Roman"/>
                <w:b/>
                <w:bCs/>
                <w:color w:val="000000"/>
                <w:szCs w:val="24"/>
              </w:rPr>
              <w:t xml:space="preserve"> год</w:t>
            </w:r>
          </w:p>
        </w:tc>
      </w:tr>
      <w:tr w:rsidR="0051409B" w:rsidRPr="00187242" w14:paraId="22468F97" w14:textId="77777777" w:rsidTr="00514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914"/>
        </w:trPr>
        <w:tc>
          <w:tcPr>
            <w:tcW w:w="3931" w:type="dxa"/>
            <w:tcBorders>
              <w:top w:val="nil"/>
              <w:left w:val="single" w:sz="4" w:space="0" w:color="auto"/>
              <w:bottom w:val="single" w:sz="4" w:space="0" w:color="auto"/>
              <w:right w:val="single" w:sz="4" w:space="0" w:color="auto"/>
            </w:tcBorders>
            <w:shd w:val="clear" w:color="auto" w:fill="auto"/>
            <w:vAlign w:val="center"/>
            <w:hideMark/>
          </w:tcPr>
          <w:p w14:paraId="20CBF2EB" w14:textId="77777777" w:rsidR="0051409B" w:rsidRPr="00187242" w:rsidRDefault="0051409B" w:rsidP="0051409B">
            <w:pPr>
              <w:jc w:val="center"/>
              <w:rPr>
                <w:rFonts w:ascii="Times New Roman" w:hAnsi="Times New Roman"/>
                <w:b/>
                <w:bCs/>
                <w:color w:val="000000"/>
                <w:sz w:val="18"/>
              </w:rPr>
            </w:pPr>
            <w:r w:rsidRPr="00187242">
              <w:rPr>
                <w:rFonts w:ascii="Times New Roman" w:hAnsi="Times New Roman"/>
                <w:b/>
                <w:bCs/>
                <w:color w:val="000000"/>
                <w:sz w:val="18"/>
              </w:rPr>
              <w:t> </w:t>
            </w:r>
          </w:p>
        </w:tc>
        <w:tc>
          <w:tcPr>
            <w:tcW w:w="1134" w:type="dxa"/>
            <w:tcBorders>
              <w:top w:val="nil"/>
              <w:left w:val="nil"/>
              <w:bottom w:val="single" w:sz="4" w:space="0" w:color="auto"/>
              <w:right w:val="single" w:sz="4" w:space="0" w:color="auto"/>
            </w:tcBorders>
            <w:shd w:val="clear" w:color="auto" w:fill="auto"/>
            <w:vAlign w:val="center"/>
            <w:hideMark/>
          </w:tcPr>
          <w:p w14:paraId="4B32DB84" w14:textId="77777777" w:rsidR="0051409B" w:rsidRPr="00187242" w:rsidRDefault="0051409B" w:rsidP="0051409B">
            <w:pPr>
              <w:jc w:val="center"/>
              <w:rPr>
                <w:rFonts w:ascii="Times New Roman" w:hAnsi="Times New Roman"/>
                <w:color w:val="000000"/>
                <w:sz w:val="18"/>
              </w:rPr>
            </w:pPr>
            <w:r w:rsidRPr="00187242">
              <w:rPr>
                <w:rFonts w:ascii="Times New Roman" w:hAnsi="Times New Roman"/>
                <w:color w:val="000000"/>
                <w:sz w:val="18"/>
              </w:rPr>
              <w:t>сумма</w:t>
            </w:r>
          </w:p>
        </w:tc>
        <w:tc>
          <w:tcPr>
            <w:tcW w:w="851" w:type="dxa"/>
            <w:tcBorders>
              <w:top w:val="nil"/>
              <w:left w:val="nil"/>
              <w:bottom w:val="single" w:sz="4" w:space="0" w:color="auto"/>
              <w:right w:val="single" w:sz="4" w:space="0" w:color="auto"/>
            </w:tcBorders>
            <w:shd w:val="clear" w:color="auto" w:fill="auto"/>
            <w:vAlign w:val="center"/>
            <w:hideMark/>
          </w:tcPr>
          <w:p w14:paraId="791C2EFE" w14:textId="77777777" w:rsidR="0051409B" w:rsidRPr="00E63756" w:rsidRDefault="0051409B" w:rsidP="0051409B">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276" w:type="dxa"/>
            <w:tcBorders>
              <w:top w:val="nil"/>
              <w:left w:val="nil"/>
              <w:bottom w:val="single" w:sz="4" w:space="0" w:color="auto"/>
              <w:right w:val="single" w:sz="4" w:space="0" w:color="auto"/>
            </w:tcBorders>
            <w:shd w:val="clear" w:color="auto" w:fill="auto"/>
            <w:vAlign w:val="center"/>
            <w:hideMark/>
          </w:tcPr>
          <w:p w14:paraId="4943B086" w14:textId="77777777" w:rsidR="0051409B" w:rsidRPr="00187242" w:rsidRDefault="0051409B" w:rsidP="0051409B">
            <w:pPr>
              <w:jc w:val="center"/>
              <w:rPr>
                <w:rFonts w:ascii="Times New Roman" w:hAnsi="Times New Roman"/>
                <w:color w:val="000000"/>
                <w:sz w:val="18"/>
              </w:rPr>
            </w:pPr>
            <w:r w:rsidRPr="00187242">
              <w:rPr>
                <w:rFonts w:ascii="Times New Roman" w:hAnsi="Times New Roman"/>
                <w:color w:val="000000"/>
                <w:sz w:val="18"/>
              </w:rPr>
              <w:t>сумма</w:t>
            </w:r>
          </w:p>
        </w:tc>
        <w:tc>
          <w:tcPr>
            <w:tcW w:w="850" w:type="dxa"/>
            <w:tcBorders>
              <w:top w:val="nil"/>
              <w:left w:val="nil"/>
              <w:bottom w:val="single" w:sz="4" w:space="0" w:color="auto"/>
              <w:right w:val="single" w:sz="4" w:space="0" w:color="auto"/>
            </w:tcBorders>
            <w:shd w:val="clear" w:color="auto" w:fill="auto"/>
            <w:vAlign w:val="center"/>
            <w:hideMark/>
          </w:tcPr>
          <w:p w14:paraId="44D7CE09" w14:textId="77777777" w:rsidR="0051409B" w:rsidRPr="00E63756" w:rsidRDefault="0051409B" w:rsidP="0051409B">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276" w:type="dxa"/>
            <w:tcBorders>
              <w:top w:val="nil"/>
              <w:left w:val="nil"/>
              <w:bottom w:val="single" w:sz="4" w:space="0" w:color="auto"/>
              <w:right w:val="single" w:sz="4" w:space="0" w:color="auto"/>
            </w:tcBorders>
            <w:shd w:val="clear" w:color="auto" w:fill="auto"/>
            <w:vAlign w:val="center"/>
            <w:hideMark/>
          </w:tcPr>
          <w:p w14:paraId="26080271" w14:textId="77777777" w:rsidR="0051409B" w:rsidRPr="00187242" w:rsidRDefault="0051409B" w:rsidP="0051409B">
            <w:pPr>
              <w:jc w:val="center"/>
              <w:rPr>
                <w:rFonts w:ascii="Times New Roman" w:hAnsi="Times New Roman"/>
                <w:color w:val="000000"/>
                <w:sz w:val="18"/>
              </w:rPr>
            </w:pPr>
            <w:r w:rsidRPr="00187242">
              <w:rPr>
                <w:rFonts w:ascii="Times New Roman" w:hAnsi="Times New Roman"/>
                <w:color w:val="000000"/>
                <w:sz w:val="18"/>
              </w:rPr>
              <w:t>сумма</w:t>
            </w:r>
          </w:p>
        </w:tc>
        <w:tc>
          <w:tcPr>
            <w:tcW w:w="850" w:type="dxa"/>
            <w:tcBorders>
              <w:top w:val="nil"/>
              <w:left w:val="nil"/>
              <w:bottom w:val="single" w:sz="4" w:space="0" w:color="auto"/>
              <w:right w:val="single" w:sz="4" w:space="0" w:color="auto"/>
            </w:tcBorders>
            <w:shd w:val="clear" w:color="auto" w:fill="auto"/>
            <w:vAlign w:val="center"/>
            <w:hideMark/>
          </w:tcPr>
          <w:p w14:paraId="1C52745B" w14:textId="77777777" w:rsidR="0051409B" w:rsidRPr="00E63756" w:rsidRDefault="0051409B" w:rsidP="0051409B">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r>
      <w:tr w:rsidR="0051409B" w:rsidRPr="00152F28" w14:paraId="68FB8124" w14:textId="77777777" w:rsidTr="00514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421"/>
        </w:trPr>
        <w:tc>
          <w:tcPr>
            <w:tcW w:w="3931" w:type="dxa"/>
            <w:tcBorders>
              <w:top w:val="nil"/>
              <w:left w:val="single" w:sz="4" w:space="0" w:color="auto"/>
              <w:bottom w:val="single" w:sz="4" w:space="0" w:color="auto"/>
              <w:right w:val="single" w:sz="4" w:space="0" w:color="auto"/>
            </w:tcBorders>
            <w:shd w:val="clear" w:color="auto" w:fill="auto"/>
            <w:vAlign w:val="center"/>
          </w:tcPr>
          <w:p w14:paraId="07FF671B" w14:textId="77777777" w:rsidR="0051409B" w:rsidRPr="00152F28" w:rsidRDefault="0051409B" w:rsidP="0051409B">
            <w:pPr>
              <w:jc w:val="center"/>
              <w:rPr>
                <w:rFonts w:ascii="Times New Roman" w:hAnsi="Times New Roman"/>
                <w:color w:val="000000"/>
                <w:szCs w:val="24"/>
              </w:rPr>
            </w:pPr>
            <w:r w:rsidRPr="00152F28">
              <w:rPr>
                <w:rFonts w:ascii="Times New Roman" w:hAnsi="Times New Roman"/>
                <w:color w:val="000000"/>
                <w:szCs w:val="24"/>
              </w:rPr>
              <w:t>1</w:t>
            </w:r>
          </w:p>
        </w:tc>
        <w:tc>
          <w:tcPr>
            <w:tcW w:w="1134" w:type="dxa"/>
            <w:tcBorders>
              <w:top w:val="nil"/>
              <w:left w:val="nil"/>
              <w:bottom w:val="single" w:sz="4" w:space="0" w:color="auto"/>
              <w:right w:val="single" w:sz="4" w:space="0" w:color="auto"/>
            </w:tcBorders>
            <w:shd w:val="clear" w:color="auto" w:fill="auto"/>
            <w:vAlign w:val="center"/>
          </w:tcPr>
          <w:p w14:paraId="6C2322B7" w14:textId="77777777" w:rsidR="0051409B" w:rsidRPr="00152F28" w:rsidRDefault="0051409B" w:rsidP="0051409B">
            <w:pPr>
              <w:jc w:val="center"/>
              <w:rPr>
                <w:rFonts w:ascii="Times New Roman" w:hAnsi="Times New Roman"/>
                <w:bCs/>
                <w:szCs w:val="24"/>
              </w:rPr>
            </w:pPr>
            <w:r w:rsidRPr="00152F28">
              <w:rPr>
                <w:rFonts w:ascii="Times New Roman" w:hAnsi="Times New Roman"/>
                <w:bCs/>
                <w:szCs w:val="24"/>
              </w:rPr>
              <w:t>2</w:t>
            </w:r>
          </w:p>
        </w:tc>
        <w:tc>
          <w:tcPr>
            <w:tcW w:w="851" w:type="dxa"/>
            <w:tcBorders>
              <w:top w:val="nil"/>
              <w:left w:val="nil"/>
              <w:bottom w:val="single" w:sz="4" w:space="0" w:color="auto"/>
              <w:right w:val="single" w:sz="4" w:space="0" w:color="auto"/>
            </w:tcBorders>
            <w:shd w:val="clear" w:color="auto" w:fill="auto"/>
            <w:vAlign w:val="center"/>
          </w:tcPr>
          <w:p w14:paraId="1AF7B142" w14:textId="77777777" w:rsidR="0051409B" w:rsidRPr="00152F28" w:rsidRDefault="0051409B" w:rsidP="0051409B">
            <w:pPr>
              <w:jc w:val="center"/>
              <w:rPr>
                <w:rFonts w:ascii="Times New Roman" w:hAnsi="Times New Roman"/>
                <w:bCs/>
                <w:color w:val="000000"/>
                <w:szCs w:val="24"/>
              </w:rPr>
            </w:pPr>
            <w:r w:rsidRPr="00152F28">
              <w:rPr>
                <w:rFonts w:ascii="Times New Roman" w:hAnsi="Times New Roman"/>
                <w:bCs/>
                <w:color w:val="000000"/>
                <w:szCs w:val="24"/>
              </w:rPr>
              <w:t>3</w:t>
            </w:r>
          </w:p>
        </w:tc>
        <w:tc>
          <w:tcPr>
            <w:tcW w:w="1276" w:type="dxa"/>
            <w:tcBorders>
              <w:top w:val="nil"/>
              <w:left w:val="nil"/>
              <w:bottom w:val="single" w:sz="4" w:space="0" w:color="auto"/>
              <w:right w:val="single" w:sz="4" w:space="0" w:color="auto"/>
            </w:tcBorders>
            <w:shd w:val="clear" w:color="auto" w:fill="auto"/>
            <w:vAlign w:val="center"/>
          </w:tcPr>
          <w:p w14:paraId="2B57DE4F" w14:textId="77777777" w:rsidR="0051409B" w:rsidRPr="00152F28" w:rsidRDefault="0051409B" w:rsidP="0051409B">
            <w:pPr>
              <w:jc w:val="center"/>
              <w:rPr>
                <w:rFonts w:ascii="Times New Roman" w:hAnsi="Times New Roman"/>
                <w:bCs/>
                <w:szCs w:val="24"/>
              </w:rPr>
            </w:pPr>
            <w:r w:rsidRPr="00152F28">
              <w:rPr>
                <w:rFonts w:ascii="Times New Roman" w:hAnsi="Times New Roman"/>
                <w:bCs/>
                <w:szCs w:val="24"/>
              </w:rPr>
              <w:t>4</w:t>
            </w:r>
          </w:p>
        </w:tc>
        <w:tc>
          <w:tcPr>
            <w:tcW w:w="850" w:type="dxa"/>
            <w:tcBorders>
              <w:top w:val="nil"/>
              <w:left w:val="nil"/>
              <w:bottom w:val="single" w:sz="4" w:space="0" w:color="auto"/>
              <w:right w:val="single" w:sz="4" w:space="0" w:color="auto"/>
            </w:tcBorders>
            <w:shd w:val="clear" w:color="auto" w:fill="auto"/>
            <w:vAlign w:val="center"/>
          </w:tcPr>
          <w:p w14:paraId="64F8526A" w14:textId="77777777" w:rsidR="0051409B" w:rsidRPr="00152F28" w:rsidRDefault="0051409B" w:rsidP="0051409B">
            <w:pPr>
              <w:jc w:val="center"/>
              <w:rPr>
                <w:rFonts w:ascii="Times New Roman" w:hAnsi="Times New Roman"/>
                <w:bCs/>
                <w:color w:val="000000"/>
                <w:szCs w:val="24"/>
              </w:rPr>
            </w:pPr>
            <w:r w:rsidRPr="00152F28">
              <w:rPr>
                <w:rFonts w:ascii="Times New Roman" w:hAnsi="Times New Roman"/>
                <w:bCs/>
                <w:color w:val="000000"/>
                <w:szCs w:val="24"/>
              </w:rPr>
              <w:t>5</w:t>
            </w:r>
          </w:p>
        </w:tc>
        <w:tc>
          <w:tcPr>
            <w:tcW w:w="1276" w:type="dxa"/>
            <w:tcBorders>
              <w:top w:val="nil"/>
              <w:left w:val="nil"/>
              <w:bottom w:val="single" w:sz="4" w:space="0" w:color="auto"/>
              <w:right w:val="single" w:sz="4" w:space="0" w:color="auto"/>
            </w:tcBorders>
            <w:shd w:val="clear" w:color="auto" w:fill="auto"/>
            <w:vAlign w:val="center"/>
          </w:tcPr>
          <w:p w14:paraId="257EA4EB" w14:textId="77777777" w:rsidR="0051409B" w:rsidRPr="00152F28" w:rsidRDefault="0051409B" w:rsidP="0051409B">
            <w:pPr>
              <w:jc w:val="center"/>
              <w:rPr>
                <w:rFonts w:ascii="Times New Roman" w:hAnsi="Times New Roman"/>
                <w:bCs/>
                <w:szCs w:val="24"/>
              </w:rPr>
            </w:pPr>
            <w:r w:rsidRPr="00152F28">
              <w:rPr>
                <w:rFonts w:ascii="Times New Roman" w:hAnsi="Times New Roman"/>
                <w:bCs/>
                <w:szCs w:val="24"/>
              </w:rPr>
              <w:t>6</w:t>
            </w:r>
          </w:p>
        </w:tc>
        <w:tc>
          <w:tcPr>
            <w:tcW w:w="850" w:type="dxa"/>
            <w:tcBorders>
              <w:top w:val="nil"/>
              <w:left w:val="nil"/>
              <w:bottom w:val="single" w:sz="4" w:space="0" w:color="auto"/>
              <w:right w:val="single" w:sz="4" w:space="0" w:color="auto"/>
            </w:tcBorders>
            <w:shd w:val="clear" w:color="auto" w:fill="auto"/>
            <w:vAlign w:val="center"/>
          </w:tcPr>
          <w:p w14:paraId="0689A13E" w14:textId="77777777" w:rsidR="0051409B" w:rsidRPr="00152F28" w:rsidRDefault="0051409B" w:rsidP="0051409B">
            <w:pPr>
              <w:jc w:val="center"/>
              <w:rPr>
                <w:rFonts w:ascii="Times New Roman" w:hAnsi="Times New Roman"/>
                <w:bCs/>
                <w:color w:val="000000"/>
                <w:szCs w:val="24"/>
              </w:rPr>
            </w:pPr>
            <w:r w:rsidRPr="00152F28">
              <w:rPr>
                <w:rFonts w:ascii="Times New Roman" w:hAnsi="Times New Roman"/>
                <w:bCs/>
                <w:color w:val="000000"/>
                <w:szCs w:val="24"/>
              </w:rPr>
              <w:t>7</w:t>
            </w:r>
          </w:p>
        </w:tc>
      </w:tr>
      <w:tr w:rsidR="00D11887" w:rsidRPr="00D11887" w14:paraId="6D0437D3"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7A826FF4" w14:textId="77777777" w:rsidR="00D11887" w:rsidRPr="00D11887" w:rsidRDefault="00D11887" w:rsidP="00D11887">
            <w:pPr>
              <w:rPr>
                <w:rFonts w:ascii="Times New Roman" w:hAnsi="Times New Roman"/>
                <w:b/>
                <w:color w:val="000000"/>
              </w:rPr>
            </w:pPr>
            <w:r w:rsidRPr="00D11887">
              <w:rPr>
                <w:rFonts w:ascii="Times New Roman" w:hAnsi="Times New Roman"/>
                <w:b/>
                <w:color w:val="00000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790DCF02" w14:textId="77777777" w:rsidR="00D11887" w:rsidRPr="00D11887" w:rsidRDefault="00D11887" w:rsidP="00D11887">
            <w:pPr>
              <w:jc w:val="right"/>
              <w:rPr>
                <w:rFonts w:ascii="Times New Roman" w:hAnsi="Times New Roman"/>
                <w:b/>
              </w:rPr>
            </w:pPr>
            <w:r w:rsidRPr="00D11887">
              <w:rPr>
                <w:rFonts w:ascii="Times New Roman" w:hAnsi="Times New Roman"/>
                <w:b/>
              </w:rPr>
              <w:t>208 256,6</w:t>
            </w:r>
          </w:p>
        </w:tc>
        <w:tc>
          <w:tcPr>
            <w:tcW w:w="851" w:type="dxa"/>
            <w:tcBorders>
              <w:top w:val="nil"/>
              <w:left w:val="nil"/>
              <w:bottom w:val="single" w:sz="4" w:space="0" w:color="auto"/>
              <w:right w:val="single" w:sz="4" w:space="0" w:color="auto"/>
            </w:tcBorders>
            <w:shd w:val="clear" w:color="auto" w:fill="auto"/>
            <w:vAlign w:val="center"/>
          </w:tcPr>
          <w:p w14:paraId="21CB8B2C" w14:textId="77777777" w:rsidR="00D11887" w:rsidRPr="00D11887" w:rsidRDefault="00D11887" w:rsidP="00D11887">
            <w:pPr>
              <w:jc w:val="right"/>
              <w:rPr>
                <w:rFonts w:ascii="Times New Roman" w:hAnsi="Times New Roman"/>
                <w:b/>
                <w:bCs/>
                <w:color w:val="000000"/>
              </w:rPr>
            </w:pPr>
            <w:r w:rsidRPr="00D11887">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18A6CBD0" w14:textId="77777777" w:rsidR="00D11887" w:rsidRPr="00D11887" w:rsidRDefault="00D11887" w:rsidP="00D11887">
            <w:pPr>
              <w:jc w:val="right"/>
              <w:rPr>
                <w:rFonts w:ascii="Times New Roman" w:hAnsi="Times New Roman"/>
                <w:b/>
              </w:rPr>
            </w:pPr>
            <w:r w:rsidRPr="00D11887">
              <w:rPr>
                <w:rFonts w:ascii="Times New Roman" w:hAnsi="Times New Roman"/>
                <w:b/>
              </w:rPr>
              <w:t>252 669,8</w:t>
            </w:r>
          </w:p>
        </w:tc>
        <w:tc>
          <w:tcPr>
            <w:tcW w:w="850" w:type="dxa"/>
            <w:tcBorders>
              <w:top w:val="nil"/>
              <w:left w:val="nil"/>
              <w:bottom w:val="single" w:sz="4" w:space="0" w:color="auto"/>
              <w:right w:val="single" w:sz="4" w:space="0" w:color="auto"/>
            </w:tcBorders>
            <w:shd w:val="clear" w:color="auto" w:fill="auto"/>
            <w:vAlign w:val="center"/>
          </w:tcPr>
          <w:p w14:paraId="51E5A036" w14:textId="77777777" w:rsidR="00D11887" w:rsidRPr="00D11887" w:rsidRDefault="00D11887" w:rsidP="00D11887">
            <w:pPr>
              <w:jc w:val="right"/>
              <w:rPr>
                <w:rFonts w:ascii="Times New Roman" w:hAnsi="Times New Roman"/>
                <w:b/>
                <w:bCs/>
                <w:color w:val="000000"/>
              </w:rPr>
            </w:pPr>
            <w:r w:rsidRPr="00D11887">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7140138D" w14:textId="77777777" w:rsidR="00D11887" w:rsidRPr="00D11887" w:rsidRDefault="00D11887" w:rsidP="00D11887">
            <w:pPr>
              <w:jc w:val="right"/>
              <w:rPr>
                <w:rFonts w:ascii="Times New Roman" w:hAnsi="Times New Roman"/>
                <w:b/>
              </w:rPr>
            </w:pPr>
            <w:r w:rsidRPr="00D11887">
              <w:rPr>
                <w:rFonts w:ascii="Times New Roman" w:hAnsi="Times New Roman"/>
                <w:b/>
              </w:rPr>
              <w:t>259 721,7</w:t>
            </w:r>
          </w:p>
        </w:tc>
        <w:tc>
          <w:tcPr>
            <w:tcW w:w="850" w:type="dxa"/>
            <w:tcBorders>
              <w:top w:val="nil"/>
              <w:left w:val="nil"/>
              <w:bottom w:val="single" w:sz="4" w:space="0" w:color="auto"/>
              <w:right w:val="single" w:sz="4" w:space="0" w:color="auto"/>
            </w:tcBorders>
            <w:shd w:val="clear" w:color="auto" w:fill="auto"/>
            <w:vAlign w:val="center"/>
          </w:tcPr>
          <w:p w14:paraId="423B038E" w14:textId="77777777" w:rsidR="00D11887" w:rsidRPr="00D11887" w:rsidRDefault="00D11887" w:rsidP="00D11887">
            <w:pPr>
              <w:jc w:val="right"/>
              <w:rPr>
                <w:rFonts w:ascii="Times New Roman" w:hAnsi="Times New Roman"/>
                <w:b/>
                <w:bCs/>
                <w:color w:val="000000"/>
              </w:rPr>
            </w:pPr>
            <w:r w:rsidRPr="00D11887">
              <w:rPr>
                <w:rFonts w:ascii="Times New Roman" w:hAnsi="Times New Roman"/>
                <w:b/>
                <w:bCs/>
                <w:color w:val="000000"/>
              </w:rPr>
              <w:t> </w:t>
            </w:r>
          </w:p>
        </w:tc>
      </w:tr>
      <w:tr w:rsidR="00D11887" w:rsidRPr="00D11887" w14:paraId="11758AE8"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55DE804E" w14:textId="77777777" w:rsidR="00D11887" w:rsidRPr="00D11887" w:rsidRDefault="00D11887" w:rsidP="00D11887">
            <w:pPr>
              <w:rPr>
                <w:rFonts w:ascii="Times New Roman" w:hAnsi="Times New Roman"/>
                <w:color w:val="000000"/>
              </w:rPr>
            </w:pPr>
            <w:r w:rsidRPr="00D11887">
              <w:rPr>
                <w:rFonts w:ascii="Times New Roman" w:hAnsi="Times New Roman"/>
                <w:color w:val="000000"/>
              </w:rPr>
              <w:t>Привлечение городскими округами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53ED047B" w14:textId="77777777" w:rsidR="00D11887" w:rsidRPr="00D11887" w:rsidRDefault="00D11887" w:rsidP="00D11887">
            <w:pPr>
              <w:jc w:val="right"/>
              <w:rPr>
                <w:rFonts w:ascii="Times New Roman" w:hAnsi="Times New Roman"/>
              </w:rPr>
            </w:pPr>
            <w:r w:rsidRPr="00D11887">
              <w:rPr>
                <w:rFonts w:ascii="Times New Roman" w:hAnsi="Times New Roman"/>
              </w:rPr>
              <w:t>508 256,6</w:t>
            </w:r>
          </w:p>
        </w:tc>
        <w:tc>
          <w:tcPr>
            <w:tcW w:w="851" w:type="dxa"/>
            <w:tcBorders>
              <w:top w:val="nil"/>
              <w:left w:val="nil"/>
              <w:bottom w:val="single" w:sz="4" w:space="0" w:color="auto"/>
              <w:right w:val="single" w:sz="4" w:space="0" w:color="auto"/>
            </w:tcBorders>
            <w:shd w:val="clear" w:color="auto" w:fill="auto"/>
            <w:vAlign w:val="center"/>
          </w:tcPr>
          <w:p w14:paraId="46D1BBD9"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2,0</w:t>
            </w:r>
          </w:p>
        </w:tc>
        <w:tc>
          <w:tcPr>
            <w:tcW w:w="1276" w:type="dxa"/>
            <w:tcBorders>
              <w:top w:val="nil"/>
              <w:left w:val="nil"/>
              <w:bottom w:val="single" w:sz="4" w:space="0" w:color="auto"/>
              <w:right w:val="single" w:sz="4" w:space="0" w:color="auto"/>
            </w:tcBorders>
            <w:shd w:val="clear" w:color="auto" w:fill="auto"/>
            <w:vAlign w:val="center"/>
          </w:tcPr>
          <w:p w14:paraId="77205383" w14:textId="77777777" w:rsidR="00D11887" w:rsidRPr="00D11887" w:rsidRDefault="00D11887" w:rsidP="00D11887">
            <w:pPr>
              <w:jc w:val="right"/>
              <w:rPr>
                <w:rFonts w:ascii="Times New Roman" w:hAnsi="Times New Roman"/>
              </w:rPr>
            </w:pPr>
            <w:r w:rsidRPr="00D11887">
              <w:rPr>
                <w:rFonts w:ascii="Times New Roman" w:hAnsi="Times New Roman"/>
              </w:rPr>
              <w:t>252 669,8</w:t>
            </w:r>
          </w:p>
        </w:tc>
        <w:tc>
          <w:tcPr>
            <w:tcW w:w="850" w:type="dxa"/>
            <w:tcBorders>
              <w:top w:val="nil"/>
              <w:left w:val="nil"/>
              <w:bottom w:val="single" w:sz="4" w:space="0" w:color="auto"/>
              <w:right w:val="single" w:sz="4" w:space="0" w:color="auto"/>
            </w:tcBorders>
            <w:shd w:val="clear" w:color="auto" w:fill="auto"/>
            <w:vAlign w:val="center"/>
          </w:tcPr>
          <w:p w14:paraId="2E30C712"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2,0</w:t>
            </w:r>
          </w:p>
        </w:tc>
        <w:tc>
          <w:tcPr>
            <w:tcW w:w="1276" w:type="dxa"/>
            <w:tcBorders>
              <w:top w:val="nil"/>
              <w:left w:val="nil"/>
              <w:bottom w:val="single" w:sz="4" w:space="0" w:color="auto"/>
              <w:right w:val="single" w:sz="4" w:space="0" w:color="auto"/>
            </w:tcBorders>
            <w:shd w:val="clear" w:color="auto" w:fill="auto"/>
            <w:vAlign w:val="center"/>
          </w:tcPr>
          <w:p w14:paraId="2051C865" w14:textId="77777777" w:rsidR="00D11887" w:rsidRPr="00D11887" w:rsidRDefault="00D11887" w:rsidP="00D11887">
            <w:pPr>
              <w:jc w:val="right"/>
              <w:rPr>
                <w:rFonts w:ascii="Times New Roman" w:hAnsi="Times New Roman"/>
              </w:rPr>
            </w:pPr>
            <w:r w:rsidRPr="00D11887">
              <w:rPr>
                <w:rFonts w:ascii="Times New Roman" w:hAnsi="Times New Roman"/>
              </w:rPr>
              <w:t>667 978,3</w:t>
            </w:r>
          </w:p>
        </w:tc>
        <w:tc>
          <w:tcPr>
            <w:tcW w:w="850" w:type="dxa"/>
            <w:tcBorders>
              <w:top w:val="nil"/>
              <w:left w:val="nil"/>
              <w:bottom w:val="single" w:sz="4" w:space="0" w:color="auto"/>
              <w:right w:val="single" w:sz="4" w:space="0" w:color="auto"/>
            </w:tcBorders>
            <w:shd w:val="clear" w:color="auto" w:fill="auto"/>
            <w:vAlign w:val="center"/>
          </w:tcPr>
          <w:p w14:paraId="7C818FC6"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2,0</w:t>
            </w:r>
          </w:p>
        </w:tc>
      </w:tr>
      <w:tr w:rsidR="00D11887" w:rsidRPr="00D11887" w14:paraId="37D0AFB0"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655E9004" w14:textId="77777777" w:rsidR="00D11887" w:rsidRPr="00D11887" w:rsidRDefault="00D11887" w:rsidP="00D11887">
            <w:pPr>
              <w:rPr>
                <w:rFonts w:ascii="Times New Roman" w:hAnsi="Times New Roman"/>
                <w:color w:val="000000"/>
              </w:rPr>
            </w:pPr>
            <w:r w:rsidRPr="00D11887">
              <w:rPr>
                <w:rFonts w:ascii="Times New Roman" w:hAnsi="Times New Roman"/>
                <w:color w:val="000000"/>
              </w:rPr>
              <w:t>Погашение городскими округами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77C7C9F5" w14:textId="77777777" w:rsidR="00D11887" w:rsidRPr="00D11887" w:rsidRDefault="00D11887" w:rsidP="00D11887">
            <w:pPr>
              <w:jc w:val="right"/>
              <w:rPr>
                <w:rFonts w:ascii="Times New Roman" w:hAnsi="Times New Roman"/>
              </w:rPr>
            </w:pPr>
            <w:r w:rsidRPr="00D11887">
              <w:rPr>
                <w:rFonts w:ascii="Times New Roman" w:hAnsi="Times New Roman"/>
              </w:rPr>
              <w:t>300 000,0</w:t>
            </w:r>
          </w:p>
        </w:tc>
        <w:tc>
          <w:tcPr>
            <w:tcW w:w="851" w:type="dxa"/>
            <w:tcBorders>
              <w:top w:val="nil"/>
              <w:left w:val="nil"/>
              <w:bottom w:val="single" w:sz="4" w:space="0" w:color="auto"/>
              <w:right w:val="single" w:sz="4" w:space="0" w:color="auto"/>
            </w:tcBorders>
            <w:shd w:val="clear" w:color="auto" w:fill="auto"/>
            <w:vAlign w:val="center"/>
          </w:tcPr>
          <w:p w14:paraId="469BBA68"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5F4B121A" w14:textId="77777777" w:rsidR="00D11887" w:rsidRPr="00D11887" w:rsidRDefault="00D11887" w:rsidP="00D11887">
            <w:pPr>
              <w:jc w:val="right"/>
              <w:rPr>
                <w:rFonts w:ascii="Times New Roman" w:hAnsi="Times New Roman"/>
              </w:rPr>
            </w:pPr>
            <w:r w:rsidRPr="00D11887">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5E0265FB"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1D0F35A9" w14:textId="77777777" w:rsidR="00D11887" w:rsidRPr="00D11887" w:rsidRDefault="00D11887" w:rsidP="00D11887">
            <w:pPr>
              <w:jc w:val="right"/>
              <w:rPr>
                <w:rFonts w:ascii="Times New Roman" w:hAnsi="Times New Roman"/>
              </w:rPr>
            </w:pPr>
            <w:r w:rsidRPr="00D11887">
              <w:rPr>
                <w:rFonts w:ascii="Times New Roman" w:hAnsi="Times New Roman"/>
              </w:rPr>
              <w:t>408 256,6</w:t>
            </w:r>
          </w:p>
        </w:tc>
        <w:tc>
          <w:tcPr>
            <w:tcW w:w="850" w:type="dxa"/>
            <w:tcBorders>
              <w:top w:val="nil"/>
              <w:left w:val="nil"/>
              <w:bottom w:val="single" w:sz="4" w:space="0" w:color="auto"/>
              <w:right w:val="single" w:sz="4" w:space="0" w:color="auto"/>
            </w:tcBorders>
            <w:shd w:val="clear" w:color="auto" w:fill="auto"/>
            <w:vAlign w:val="center"/>
          </w:tcPr>
          <w:p w14:paraId="6B8A6850"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r>
      <w:tr w:rsidR="00D11887" w:rsidRPr="00D11887" w14:paraId="61F95B56"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5BF0B8B2" w14:textId="77777777" w:rsidR="00D11887" w:rsidRPr="00D11887" w:rsidRDefault="00D11887" w:rsidP="00D11887">
            <w:pPr>
              <w:rPr>
                <w:rFonts w:ascii="Times New Roman" w:hAnsi="Times New Roman"/>
                <w:b/>
                <w:color w:val="000000"/>
              </w:rPr>
            </w:pPr>
            <w:r w:rsidRPr="00D11887">
              <w:rPr>
                <w:rFonts w:ascii="Times New Roman" w:hAnsi="Times New Roman"/>
                <w:b/>
                <w:color w:val="000000"/>
              </w:rPr>
              <w:t>Бюджетные кредиты из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3CEA62A0" w14:textId="77777777" w:rsidR="00D11887" w:rsidRPr="00D11887" w:rsidRDefault="00D11887" w:rsidP="00D11887">
            <w:pPr>
              <w:jc w:val="right"/>
              <w:rPr>
                <w:rFonts w:ascii="Times New Roman" w:hAnsi="Times New Roman"/>
                <w:b/>
              </w:rPr>
            </w:pPr>
            <w:r w:rsidRPr="00D11887">
              <w:rPr>
                <w:rFonts w:ascii="Times New Roman" w:hAnsi="Times New Roman"/>
                <w:b/>
              </w:rPr>
              <w:t>-60 953,2</w:t>
            </w:r>
          </w:p>
        </w:tc>
        <w:tc>
          <w:tcPr>
            <w:tcW w:w="851" w:type="dxa"/>
            <w:tcBorders>
              <w:top w:val="nil"/>
              <w:left w:val="nil"/>
              <w:bottom w:val="single" w:sz="4" w:space="0" w:color="auto"/>
              <w:right w:val="single" w:sz="4" w:space="0" w:color="auto"/>
            </w:tcBorders>
            <w:shd w:val="clear" w:color="auto" w:fill="auto"/>
            <w:vAlign w:val="center"/>
          </w:tcPr>
          <w:p w14:paraId="06D6656D" w14:textId="77777777" w:rsidR="00D11887" w:rsidRPr="00D11887" w:rsidRDefault="00D11887" w:rsidP="00D11887">
            <w:pPr>
              <w:jc w:val="right"/>
              <w:rPr>
                <w:rFonts w:ascii="Times New Roman" w:hAnsi="Times New Roman"/>
                <w:b/>
                <w:bCs/>
                <w:color w:val="000000"/>
              </w:rPr>
            </w:pPr>
            <w:r w:rsidRPr="00D11887">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9FDBD25" w14:textId="77777777" w:rsidR="00D11887" w:rsidRPr="00D11887" w:rsidRDefault="00D11887" w:rsidP="00D11887">
            <w:pPr>
              <w:jc w:val="right"/>
              <w:rPr>
                <w:rFonts w:ascii="Times New Roman" w:hAnsi="Times New Roman"/>
                <w:b/>
              </w:rPr>
            </w:pPr>
            <w:r w:rsidRPr="00D11887">
              <w:rPr>
                <w:rFonts w:ascii="Times New Roman" w:hAnsi="Times New Roman"/>
                <w:b/>
              </w:rPr>
              <w:t>-110 953,2</w:t>
            </w:r>
          </w:p>
        </w:tc>
        <w:tc>
          <w:tcPr>
            <w:tcW w:w="850" w:type="dxa"/>
            <w:tcBorders>
              <w:top w:val="nil"/>
              <w:left w:val="nil"/>
              <w:bottom w:val="single" w:sz="4" w:space="0" w:color="auto"/>
              <w:right w:val="single" w:sz="4" w:space="0" w:color="auto"/>
            </w:tcBorders>
            <w:shd w:val="clear" w:color="auto" w:fill="auto"/>
            <w:vAlign w:val="center"/>
          </w:tcPr>
          <w:p w14:paraId="464E1746" w14:textId="77777777" w:rsidR="00D11887" w:rsidRPr="00D11887" w:rsidRDefault="00D11887" w:rsidP="00D11887">
            <w:pPr>
              <w:jc w:val="right"/>
              <w:rPr>
                <w:rFonts w:ascii="Times New Roman" w:hAnsi="Times New Roman"/>
                <w:b/>
                <w:bCs/>
                <w:color w:val="000000"/>
              </w:rPr>
            </w:pPr>
            <w:r w:rsidRPr="00D11887">
              <w:rPr>
                <w:rFonts w:ascii="Times New Roman" w:hAnsi="Times New Roman"/>
                <w:b/>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3CDFA24F" w14:textId="77777777" w:rsidR="00D11887" w:rsidRPr="00D11887" w:rsidRDefault="00D11887" w:rsidP="00D11887">
            <w:pPr>
              <w:jc w:val="right"/>
              <w:rPr>
                <w:rFonts w:ascii="Times New Roman" w:hAnsi="Times New Roman"/>
                <w:b/>
              </w:rPr>
            </w:pPr>
            <w:r w:rsidRPr="00D11887">
              <w:rPr>
                <w:rFonts w:ascii="Times New Roman" w:hAnsi="Times New Roman"/>
                <w:b/>
              </w:rPr>
              <w:t>-110 953,2</w:t>
            </w:r>
          </w:p>
        </w:tc>
        <w:tc>
          <w:tcPr>
            <w:tcW w:w="850" w:type="dxa"/>
            <w:tcBorders>
              <w:top w:val="nil"/>
              <w:left w:val="nil"/>
              <w:bottom w:val="single" w:sz="4" w:space="0" w:color="auto"/>
              <w:right w:val="single" w:sz="4" w:space="0" w:color="auto"/>
            </w:tcBorders>
            <w:shd w:val="clear" w:color="auto" w:fill="auto"/>
            <w:vAlign w:val="center"/>
          </w:tcPr>
          <w:p w14:paraId="6A628E48" w14:textId="77777777" w:rsidR="00D11887" w:rsidRPr="00D11887" w:rsidRDefault="00D11887" w:rsidP="00D11887">
            <w:pPr>
              <w:jc w:val="right"/>
              <w:rPr>
                <w:rFonts w:ascii="Times New Roman" w:hAnsi="Times New Roman"/>
                <w:b/>
                <w:bCs/>
                <w:color w:val="000000"/>
              </w:rPr>
            </w:pPr>
            <w:r w:rsidRPr="00D11887">
              <w:rPr>
                <w:rFonts w:ascii="Times New Roman" w:hAnsi="Times New Roman"/>
                <w:b/>
                <w:bCs/>
                <w:color w:val="000000"/>
              </w:rPr>
              <w:t> </w:t>
            </w:r>
          </w:p>
        </w:tc>
      </w:tr>
      <w:tr w:rsidR="00D11887" w:rsidRPr="00D11887" w14:paraId="38D9D9D4"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3631E3C2" w14:textId="77777777" w:rsidR="00D11887" w:rsidRPr="00D11887" w:rsidRDefault="00D11887" w:rsidP="00D11887">
            <w:pPr>
              <w:rPr>
                <w:rFonts w:ascii="Times New Roman" w:hAnsi="Times New Roman"/>
                <w:color w:val="000000"/>
              </w:rPr>
            </w:pPr>
            <w:r w:rsidRPr="00D11887">
              <w:rPr>
                <w:rFonts w:ascii="Times New Roman" w:hAnsi="Times New Roman"/>
                <w:color w:val="00000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32FB6A6F" w14:textId="77777777" w:rsidR="00D11887" w:rsidRPr="00D11887" w:rsidRDefault="00D11887" w:rsidP="00D11887">
            <w:pPr>
              <w:jc w:val="right"/>
              <w:rPr>
                <w:rFonts w:ascii="Times New Roman" w:hAnsi="Times New Roman"/>
              </w:rPr>
            </w:pPr>
            <w:r w:rsidRPr="00D11887">
              <w:rPr>
                <w:rFonts w:ascii="Times New Roman" w:hAnsi="Times New Roman"/>
              </w:rPr>
              <w:t>160 000,0</w:t>
            </w:r>
          </w:p>
        </w:tc>
        <w:tc>
          <w:tcPr>
            <w:tcW w:w="851" w:type="dxa"/>
            <w:tcBorders>
              <w:top w:val="nil"/>
              <w:left w:val="nil"/>
              <w:bottom w:val="single" w:sz="4" w:space="0" w:color="auto"/>
              <w:right w:val="single" w:sz="4" w:space="0" w:color="auto"/>
            </w:tcBorders>
            <w:shd w:val="clear" w:color="auto" w:fill="auto"/>
            <w:vAlign w:val="center"/>
          </w:tcPr>
          <w:p w14:paraId="722EFFCF"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1018A016" w14:textId="77777777" w:rsidR="00D11887" w:rsidRPr="00D11887" w:rsidRDefault="00D11887" w:rsidP="00D11887">
            <w:pPr>
              <w:jc w:val="right"/>
              <w:rPr>
                <w:rFonts w:ascii="Times New Roman" w:hAnsi="Times New Roman"/>
              </w:rPr>
            </w:pPr>
            <w:r w:rsidRPr="00D11887">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1BC23773"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04D5E6E3" w14:textId="77777777" w:rsidR="00D11887" w:rsidRPr="00D11887" w:rsidRDefault="00D11887" w:rsidP="00D11887">
            <w:pPr>
              <w:jc w:val="right"/>
              <w:rPr>
                <w:rFonts w:ascii="Times New Roman" w:hAnsi="Times New Roman"/>
              </w:rPr>
            </w:pPr>
            <w:r w:rsidRPr="00D11887">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14:paraId="1D07371B"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r>
      <w:tr w:rsidR="00D11887" w:rsidRPr="00D11887" w14:paraId="193A94DF" w14:textId="77777777" w:rsidTr="00D11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14:paraId="18867DBF" w14:textId="77777777" w:rsidR="00D11887" w:rsidRPr="00D11887" w:rsidRDefault="00D11887" w:rsidP="00D11887">
            <w:pPr>
              <w:rPr>
                <w:rFonts w:ascii="Times New Roman" w:hAnsi="Times New Roman"/>
                <w:color w:val="000000"/>
              </w:rPr>
            </w:pPr>
            <w:r w:rsidRPr="00D11887">
              <w:rPr>
                <w:rFonts w:ascii="Times New Roman" w:hAnsi="Times New Roman"/>
                <w:color w:val="00000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tcPr>
          <w:p w14:paraId="7A92D928" w14:textId="77777777" w:rsidR="00D11887" w:rsidRPr="00D11887" w:rsidRDefault="00D11887" w:rsidP="00D11887">
            <w:pPr>
              <w:jc w:val="right"/>
              <w:rPr>
                <w:rFonts w:ascii="Times New Roman" w:hAnsi="Times New Roman"/>
              </w:rPr>
            </w:pPr>
            <w:r w:rsidRPr="00D11887">
              <w:rPr>
                <w:rFonts w:ascii="Times New Roman" w:hAnsi="Times New Roman"/>
              </w:rPr>
              <w:t>220 953,2</w:t>
            </w:r>
          </w:p>
        </w:tc>
        <w:tc>
          <w:tcPr>
            <w:tcW w:w="851" w:type="dxa"/>
            <w:tcBorders>
              <w:top w:val="nil"/>
              <w:left w:val="nil"/>
              <w:bottom w:val="single" w:sz="4" w:space="0" w:color="auto"/>
              <w:right w:val="single" w:sz="4" w:space="0" w:color="auto"/>
            </w:tcBorders>
            <w:shd w:val="clear" w:color="auto" w:fill="auto"/>
            <w:vAlign w:val="center"/>
          </w:tcPr>
          <w:p w14:paraId="6EA1CC63"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502AF1B8" w14:textId="77777777" w:rsidR="00D11887" w:rsidRPr="00D11887" w:rsidRDefault="00D11887" w:rsidP="00D11887">
            <w:pPr>
              <w:jc w:val="right"/>
              <w:rPr>
                <w:rFonts w:ascii="Times New Roman" w:hAnsi="Times New Roman"/>
              </w:rPr>
            </w:pPr>
            <w:r w:rsidRPr="00D11887">
              <w:rPr>
                <w:rFonts w:ascii="Times New Roman" w:hAnsi="Times New Roman"/>
              </w:rPr>
              <w:t>110 953,2</w:t>
            </w:r>
          </w:p>
        </w:tc>
        <w:tc>
          <w:tcPr>
            <w:tcW w:w="850" w:type="dxa"/>
            <w:tcBorders>
              <w:top w:val="nil"/>
              <w:left w:val="nil"/>
              <w:bottom w:val="single" w:sz="4" w:space="0" w:color="auto"/>
              <w:right w:val="single" w:sz="4" w:space="0" w:color="auto"/>
            </w:tcBorders>
            <w:shd w:val="clear" w:color="auto" w:fill="auto"/>
            <w:vAlign w:val="center"/>
          </w:tcPr>
          <w:p w14:paraId="1A87EE25"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c>
          <w:tcPr>
            <w:tcW w:w="1276" w:type="dxa"/>
            <w:tcBorders>
              <w:top w:val="nil"/>
              <w:left w:val="nil"/>
              <w:bottom w:val="single" w:sz="4" w:space="0" w:color="auto"/>
              <w:right w:val="single" w:sz="4" w:space="0" w:color="auto"/>
            </w:tcBorders>
            <w:shd w:val="clear" w:color="auto" w:fill="auto"/>
            <w:vAlign w:val="center"/>
          </w:tcPr>
          <w:p w14:paraId="6BC7D429" w14:textId="77777777" w:rsidR="00D11887" w:rsidRPr="00D11887" w:rsidRDefault="00D11887" w:rsidP="00D11887">
            <w:pPr>
              <w:jc w:val="right"/>
              <w:rPr>
                <w:rFonts w:ascii="Times New Roman" w:hAnsi="Times New Roman"/>
              </w:rPr>
            </w:pPr>
            <w:r w:rsidRPr="00D11887">
              <w:rPr>
                <w:rFonts w:ascii="Times New Roman" w:hAnsi="Times New Roman"/>
              </w:rPr>
              <w:t>110 953,2</w:t>
            </w:r>
          </w:p>
        </w:tc>
        <w:tc>
          <w:tcPr>
            <w:tcW w:w="850" w:type="dxa"/>
            <w:tcBorders>
              <w:top w:val="nil"/>
              <w:left w:val="nil"/>
              <w:bottom w:val="single" w:sz="4" w:space="0" w:color="auto"/>
              <w:right w:val="single" w:sz="4" w:space="0" w:color="auto"/>
            </w:tcBorders>
            <w:shd w:val="clear" w:color="auto" w:fill="auto"/>
            <w:vAlign w:val="center"/>
          </w:tcPr>
          <w:p w14:paraId="6C23171D" w14:textId="77777777" w:rsidR="00D11887" w:rsidRPr="00D11887" w:rsidRDefault="00D11887" w:rsidP="00D11887">
            <w:pPr>
              <w:jc w:val="right"/>
              <w:rPr>
                <w:rFonts w:ascii="Times New Roman" w:hAnsi="Times New Roman"/>
                <w:bCs/>
                <w:color w:val="000000"/>
              </w:rPr>
            </w:pPr>
            <w:r w:rsidRPr="00D11887">
              <w:rPr>
                <w:rFonts w:ascii="Times New Roman" w:hAnsi="Times New Roman"/>
                <w:bCs/>
                <w:color w:val="000000"/>
              </w:rPr>
              <w:t> </w:t>
            </w:r>
          </w:p>
        </w:tc>
      </w:tr>
    </w:tbl>
    <w:p w14:paraId="25C6099D" w14:textId="77777777" w:rsidR="00A82D47" w:rsidRDefault="00A82D47" w:rsidP="005234E3">
      <w:pPr>
        <w:tabs>
          <w:tab w:val="left" w:pos="0"/>
        </w:tabs>
        <w:rPr>
          <w:rFonts w:ascii="Times New Roman" w:hAnsi="Times New Roman"/>
          <w:color w:val="000000" w:themeColor="text1"/>
          <w:sz w:val="28"/>
          <w:szCs w:val="28"/>
        </w:rPr>
      </w:pPr>
    </w:p>
    <w:p w14:paraId="6F665A52" w14:textId="77777777" w:rsidR="0051409B" w:rsidRDefault="0051409B" w:rsidP="0051409B">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44A3F686" w14:textId="77777777" w:rsidR="0051409B" w:rsidRDefault="0051409B" w:rsidP="0051409B">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61353A89" w14:textId="1AA03FF5" w:rsidR="0051409B" w:rsidRDefault="0051409B" w:rsidP="0051409B">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32CB0">
        <w:rPr>
          <w:rFonts w:ascii="Times New Roman" w:hAnsi="Times New Roman"/>
          <w:sz w:val="28"/>
          <w:szCs w:val="28"/>
        </w:rPr>
        <w:t xml:space="preserve">                              </w:t>
      </w:r>
      <w:r>
        <w:rPr>
          <w:rFonts w:ascii="Times New Roman" w:hAnsi="Times New Roman"/>
          <w:sz w:val="28"/>
          <w:szCs w:val="28"/>
        </w:rPr>
        <w:t>З</w:t>
      </w:r>
      <w:r w:rsidRPr="00E27E8D">
        <w:rPr>
          <w:rFonts w:ascii="Times New Roman" w:hAnsi="Times New Roman"/>
          <w:sz w:val="28"/>
          <w:szCs w:val="28"/>
        </w:rPr>
        <w:t xml:space="preserve">. А. </w:t>
      </w:r>
      <w:r>
        <w:rPr>
          <w:rFonts w:ascii="Times New Roman" w:hAnsi="Times New Roman"/>
          <w:sz w:val="28"/>
          <w:szCs w:val="28"/>
        </w:rPr>
        <w:t>Вальшина</w:t>
      </w:r>
    </w:p>
    <w:p w14:paraId="133A9363" w14:textId="72443630" w:rsidR="0051409B" w:rsidRDefault="0051409B" w:rsidP="005234E3">
      <w:pPr>
        <w:tabs>
          <w:tab w:val="left" w:pos="0"/>
        </w:tabs>
        <w:rPr>
          <w:rFonts w:ascii="Times New Roman" w:hAnsi="Times New Roman"/>
          <w:color w:val="000000" w:themeColor="text1"/>
          <w:sz w:val="28"/>
          <w:szCs w:val="28"/>
        </w:rPr>
      </w:pPr>
    </w:p>
    <w:p w14:paraId="3DDFBB43" w14:textId="4B1FBB80" w:rsidR="00D11887" w:rsidRDefault="00D11887">
      <w:pP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D11887" w:rsidRPr="00081DBA" w14:paraId="68454DEF" w14:textId="77777777" w:rsidTr="00D11887">
        <w:trPr>
          <w:trHeight w:val="433"/>
        </w:trPr>
        <w:tc>
          <w:tcPr>
            <w:tcW w:w="9993" w:type="dxa"/>
            <w:vMerge w:val="restart"/>
            <w:tcBorders>
              <w:top w:val="nil"/>
              <w:left w:val="nil"/>
              <w:bottom w:val="nil"/>
              <w:right w:val="nil"/>
            </w:tcBorders>
            <w:shd w:val="clear" w:color="auto" w:fill="auto"/>
            <w:hideMark/>
          </w:tcPr>
          <w:p w14:paraId="0483C6F1" w14:textId="577EA583" w:rsidR="00D11887" w:rsidRDefault="00D11887" w:rsidP="00617B33">
            <w:pPr>
              <w:jc w:val="right"/>
              <w:rPr>
                <w:rFonts w:ascii="Times New Roman" w:hAnsi="Times New Roman"/>
                <w:sz w:val="24"/>
                <w:szCs w:val="24"/>
              </w:rPr>
            </w:pPr>
            <w:r w:rsidRPr="00081DBA">
              <w:rPr>
                <w:rFonts w:ascii="Times New Roman" w:hAnsi="Times New Roman"/>
                <w:sz w:val="24"/>
                <w:szCs w:val="24"/>
              </w:rPr>
              <w:lastRenderedPageBreak/>
              <w:t xml:space="preserve">Приложение </w:t>
            </w:r>
            <w:r w:rsidRPr="003A0635">
              <w:rPr>
                <w:rFonts w:ascii="Times New Roman" w:hAnsi="Times New Roman"/>
                <w:sz w:val="24"/>
                <w:szCs w:val="24"/>
              </w:rPr>
              <w:t>6</w:t>
            </w:r>
            <w:r w:rsidRPr="00081DBA">
              <w:rPr>
                <w:rFonts w:ascii="Times New Roman" w:hAnsi="Times New Roman"/>
                <w:sz w:val="24"/>
                <w:szCs w:val="24"/>
              </w:rPr>
              <w:t xml:space="preserve"> к решению </w:t>
            </w:r>
          </w:p>
          <w:p w14:paraId="4E73C8EB" w14:textId="082BA532" w:rsidR="00D11887" w:rsidRPr="0051409B" w:rsidRDefault="00D11887" w:rsidP="00617B33">
            <w:pPr>
              <w:jc w:val="right"/>
              <w:rPr>
                <w:rFonts w:ascii="Times New Roman" w:hAnsi="Times New Roman"/>
                <w:sz w:val="24"/>
                <w:szCs w:val="24"/>
              </w:rPr>
            </w:pPr>
            <w:r w:rsidRPr="00081DBA">
              <w:rPr>
                <w:rFonts w:ascii="Times New Roman" w:hAnsi="Times New Roman"/>
                <w:sz w:val="24"/>
                <w:szCs w:val="24"/>
              </w:rPr>
              <w:t>Прокопьевского городского</w:t>
            </w:r>
            <w:r w:rsidRPr="00081DBA">
              <w:rPr>
                <w:rFonts w:ascii="Times New Roman" w:hAnsi="Times New Roman"/>
                <w:sz w:val="24"/>
                <w:szCs w:val="24"/>
              </w:rPr>
              <w:br/>
              <w:t>Совета народных депутатов</w:t>
            </w:r>
            <w:r w:rsidRPr="00081DBA">
              <w:rPr>
                <w:rFonts w:ascii="Times New Roman" w:hAnsi="Times New Roman"/>
                <w:sz w:val="24"/>
                <w:szCs w:val="24"/>
              </w:rPr>
              <w:br/>
            </w:r>
            <w:r w:rsidR="00F32CB0" w:rsidRPr="00081DBA">
              <w:rPr>
                <w:rFonts w:ascii="Times New Roman" w:hAnsi="Times New Roman"/>
                <w:sz w:val="24"/>
                <w:szCs w:val="24"/>
              </w:rPr>
              <w:t xml:space="preserve">от </w:t>
            </w:r>
            <w:r w:rsidR="00F32CB0">
              <w:rPr>
                <w:rFonts w:ascii="Times New Roman" w:hAnsi="Times New Roman"/>
                <w:sz w:val="24"/>
                <w:szCs w:val="24"/>
              </w:rPr>
              <w:t>26.06.2025 № 177</w:t>
            </w:r>
          </w:p>
          <w:p w14:paraId="4AEFB025" w14:textId="77777777" w:rsidR="00D11887" w:rsidRPr="00081DBA" w:rsidRDefault="00D11887" w:rsidP="00617B33">
            <w:pPr>
              <w:jc w:val="right"/>
              <w:rPr>
                <w:rFonts w:ascii="Times New Roman" w:hAnsi="Times New Roman"/>
                <w:sz w:val="24"/>
                <w:szCs w:val="24"/>
              </w:rPr>
            </w:pPr>
          </w:p>
        </w:tc>
      </w:tr>
      <w:tr w:rsidR="00D11887" w:rsidRPr="00081DBA" w14:paraId="35FE211F" w14:textId="77777777" w:rsidTr="00D11887">
        <w:trPr>
          <w:trHeight w:val="433"/>
        </w:trPr>
        <w:tc>
          <w:tcPr>
            <w:tcW w:w="9993" w:type="dxa"/>
            <w:vMerge/>
            <w:tcBorders>
              <w:top w:val="nil"/>
              <w:left w:val="nil"/>
              <w:bottom w:val="nil"/>
              <w:right w:val="nil"/>
            </w:tcBorders>
            <w:shd w:val="clear" w:color="auto" w:fill="auto"/>
            <w:hideMark/>
          </w:tcPr>
          <w:p w14:paraId="45CBC981" w14:textId="77777777" w:rsidR="00D11887" w:rsidRPr="00081DBA" w:rsidRDefault="00D11887" w:rsidP="00617B33">
            <w:pPr>
              <w:rPr>
                <w:rFonts w:ascii="Times New Roman" w:hAnsi="Times New Roman"/>
                <w:sz w:val="24"/>
                <w:szCs w:val="24"/>
              </w:rPr>
            </w:pPr>
          </w:p>
        </w:tc>
      </w:tr>
      <w:tr w:rsidR="00D11887" w:rsidRPr="00081DBA" w14:paraId="405C2D03" w14:textId="77777777" w:rsidTr="00D11887">
        <w:trPr>
          <w:trHeight w:val="1140"/>
        </w:trPr>
        <w:tc>
          <w:tcPr>
            <w:tcW w:w="9993" w:type="dxa"/>
            <w:tcBorders>
              <w:top w:val="nil"/>
              <w:left w:val="nil"/>
              <w:bottom w:val="nil"/>
              <w:right w:val="nil"/>
            </w:tcBorders>
            <w:shd w:val="clear" w:color="auto" w:fill="auto"/>
            <w:hideMark/>
          </w:tcPr>
          <w:p w14:paraId="71497222" w14:textId="77777777" w:rsidR="00D11887" w:rsidRDefault="00D11887" w:rsidP="00617B33">
            <w:pPr>
              <w:jc w:val="center"/>
              <w:rPr>
                <w:rFonts w:ascii="Times New Roman" w:hAnsi="Times New Roman"/>
                <w:b/>
                <w:bCs/>
                <w:sz w:val="24"/>
                <w:szCs w:val="24"/>
              </w:rPr>
            </w:pPr>
          </w:p>
          <w:p w14:paraId="128A6AAB" w14:textId="0DF65508" w:rsidR="00D11887" w:rsidRPr="00D11887" w:rsidRDefault="00314BAA" w:rsidP="00D11887">
            <w:pPr>
              <w:jc w:val="center"/>
              <w:rPr>
                <w:rFonts w:ascii="Times New Roman" w:hAnsi="Times New Roman"/>
                <w:b/>
                <w:bCs/>
                <w:sz w:val="24"/>
                <w:szCs w:val="24"/>
              </w:rPr>
            </w:pPr>
            <w:r>
              <w:rPr>
                <w:rFonts w:ascii="Times New Roman" w:hAnsi="Times New Roman"/>
                <w:b/>
                <w:bCs/>
                <w:sz w:val="24"/>
                <w:szCs w:val="24"/>
              </w:rPr>
              <w:t>Распределение бюджетных ассигнований</w:t>
            </w:r>
            <w:r w:rsidR="00D11887">
              <w:rPr>
                <w:rFonts w:ascii="Times New Roman" w:hAnsi="Times New Roman"/>
                <w:b/>
                <w:bCs/>
                <w:sz w:val="24"/>
                <w:szCs w:val="24"/>
              </w:rPr>
              <w:br/>
            </w:r>
            <w:r w:rsidR="00D11887" w:rsidRPr="00D11887">
              <w:rPr>
                <w:rFonts w:ascii="Times New Roman" w:hAnsi="Times New Roman"/>
                <w:b/>
                <w:bCs/>
                <w:sz w:val="24"/>
                <w:szCs w:val="24"/>
              </w:rPr>
              <w:t xml:space="preserve">бюджета муниципального образования </w:t>
            </w:r>
            <w:r w:rsidR="00D11887">
              <w:rPr>
                <w:rFonts w:ascii="Times New Roman" w:hAnsi="Times New Roman"/>
                <w:b/>
                <w:bCs/>
                <w:sz w:val="24"/>
                <w:szCs w:val="24"/>
              </w:rPr>
              <w:t>«</w:t>
            </w:r>
            <w:r w:rsidR="00D11887" w:rsidRPr="00D11887">
              <w:rPr>
                <w:rFonts w:ascii="Times New Roman" w:hAnsi="Times New Roman"/>
                <w:b/>
                <w:bCs/>
                <w:sz w:val="24"/>
                <w:szCs w:val="24"/>
              </w:rPr>
              <w:t>Пр</w:t>
            </w:r>
            <w:r w:rsidR="00D11887">
              <w:rPr>
                <w:rFonts w:ascii="Times New Roman" w:hAnsi="Times New Roman"/>
                <w:b/>
                <w:bCs/>
                <w:sz w:val="24"/>
                <w:szCs w:val="24"/>
              </w:rPr>
              <w:t>о</w:t>
            </w:r>
            <w:r w:rsidR="00D11887" w:rsidRPr="00D11887">
              <w:rPr>
                <w:rFonts w:ascii="Times New Roman" w:hAnsi="Times New Roman"/>
                <w:b/>
                <w:bCs/>
                <w:sz w:val="24"/>
                <w:szCs w:val="24"/>
              </w:rPr>
              <w:t xml:space="preserve">копьевский городской округ Кемеровской области </w:t>
            </w:r>
            <w:r w:rsidR="00D11887">
              <w:rPr>
                <w:rFonts w:ascii="Times New Roman" w:hAnsi="Times New Roman"/>
                <w:b/>
                <w:bCs/>
                <w:sz w:val="24"/>
                <w:szCs w:val="24"/>
              </w:rPr>
              <w:t>–</w:t>
            </w:r>
            <w:r w:rsidR="00D11887" w:rsidRPr="00D11887">
              <w:rPr>
                <w:rFonts w:ascii="Times New Roman" w:hAnsi="Times New Roman"/>
                <w:b/>
                <w:bCs/>
                <w:sz w:val="24"/>
                <w:szCs w:val="24"/>
              </w:rPr>
              <w:t xml:space="preserve"> Кузбасса</w:t>
            </w:r>
            <w:r w:rsidR="00D11887">
              <w:rPr>
                <w:rFonts w:ascii="Times New Roman" w:hAnsi="Times New Roman"/>
                <w:b/>
                <w:bCs/>
                <w:sz w:val="24"/>
                <w:szCs w:val="24"/>
              </w:rPr>
              <w:t>»</w:t>
            </w:r>
            <w:r w:rsidR="00D11887" w:rsidRPr="00D11887">
              <w:rPr>
                <w:rFonts w:ascii="Times New Roman" w:hAnsi="Times New Roman"/>
                <w:b/>
                <w:bCs/>
                <w:sz w:val="24"/>
                <w:szCs w:val="24"/>
              </w:rPr>
              <w:t xml:space="preserve"> по целевым статьям (муниципальным программам и непрограммным направлениям деятельности), группам и подгруппам видов классификации расходов бюджетов</w:t>
            </w:r>
          </w:p>
          <w:p w14:paraId="29AC7452" w14:textId="632AEACD" w:rsidR="00D11887" w:rsidRPr="00081DBA" w:rsidRDefault="00D11887" w:rsidP="00D11887">
            <w:pPr>
              <w:jc w:val="center"/>
              <w:rPr>
                <w:rFonts w:ascii="Times New Roman" w:hAnsi="Times New Roman"/>
                <w:b/>
                <w:bCs/>
                <w:sz w:val="24"/>
                <w:szCs w:val="24"/>
              </w:rPr>
            </w:pPr>
            <w:r w:rsidRPr="00D11887">
              <w:rPr>
                <w:rFonts w:ascii="Times New Roman" w:hAnsi="Times New Roman"/>
                <w:b/>
                <w:bCs/>
                <w:sz w:val="24"/>
                <w:szCs w:val="24"/>
              </w:rPr>
              <w:t xml:space="preserve"> на 2025 год и на плановый период 2026 и 2027 годов</w:t>
            </w:r>
            <w:r w:rsidRPr="00081DBA">
              <w:rPr>
                <w:rFonts w:ascii="Times New Roman" w:hAnsi="Times New Roman"/>
                <w:b/>
                <w:bCs/>
                <w:sz w:val="24"/>
                <w:szCs w:val="24"/>
              </w:rPr>
              <w:t xml:space="preserve"> </w:t>
            </w:r>
          </w:p>
          <w:p w14:paraId="57F72BE7" w14:textId="77777777" w:rsidR="00D11887" w:rsidRPr="00081DBA" w:rsidRDefault="00D11887" w:rsidP="00617B33">
            <w:pPr>
              <w:jc w:val="right"/>
              <w:rPr>
                <w:rFonts w:ascii="Times New Roman" w:hAnsi="Times New Roman"/>
                <w:bCs/>
                <w:sz w:val="24"/>
                <w:szCs w:val="24"/>
              </w:rPr>
            </w:pPr>
            <w:r w:rsidRPr="00081DBA">
              <w:rPr>
                <w:rFonts w:ascii="Times New Roman" w:hAnsi="Times New Roman"/>
                <w:bCs/>
                <w:sz w:val="24"/>
                <w:szCs w:val="24"/>
              </w:rPr>
              <w:t>тыс. руб.</w:t>
            </w:r>
          </w:p>
        </w:tc>
      </w:tr>
    </w:tbl>
    <w:p w14:paraId="6D237AB1" w14:textId="77777777" w:rsidR="00D11887" w:rsidRDefault="00D11887"/>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40"/>
        <w:gridCol w:w="636"/>
        <w:gridCol w:w="709"/>
        <w:gridCol w:w="992"/>
        <w:gridCol w:w="709"/>
        <w:gridCol w:w="1276"/>
        <w:gridCol w:w="1134"/>
        <w:gridCol w:w="1134"/>
      </w:tblGrid>
      <w:tr w:rsidR="00B71444" w:rsidRPr="00B32FE9" w14:paraId="7D2BCF10" w14:textId="77777777" w:rsidTr="00B71444">
        <w:trPr>
          <w:trHeight w:val="315"/>
        </w:trPr>
        <w:tc>
          <w:tcPr>
            <w:tcW w:w="2977" w:type="dxa"/>
            <w:shd w:val="clear" w:color="auto" w:fill="auto"/>
            <w:vAlign w:val="center"/>
            <w:hideMark/>
          </w:tcPr>
          <w:p w14:paraId="2B379BBD" w14:textId="3938BA80" w:rsidR="00D11887" w:rsidRPr="00B32FE9" w:rsidRDefault="00D11887" w:rsidP="00B71444">
            <w:pPr>
              <w:jc w:val="center"/>
              <w:rPr>
                <w:rFonts w:ascii="Times New Roman" w:hAnsi="Times New Roman"/>
                <w:color w:val="000000"/>
                <w:szCs w:val="24"/>
              </w:rPr>
            </w:pPr>
            <w:r w:rsidRPr="00B32FE9">
              <w:rPr>
                <w:rFonts w:ascii="Times New Roman" w:hAnsi="Times New Roman"/>
                <w:color w:val="000000"/>
                <w:szCs w:val="24"/>
              </w:rPr>
              <w:t>Наименование</w:t>
            </w:r>
          </w:p>
        </w:tc>
        <w:tc>
          <w:tcPr>
            <w:tcW w:w="640" w:type="dxa"/>
            <w:vAlign w:val="center"/>
          </w:tcPr>
          <w:p w14:paraId="52290AAA" w14:textId="09532662" w:rsidR="00D11887" w:rsidRDefault="00D11887" w:rsidP="00B71444">
            <w:pPr>
              <w:jc w:val="center"/>
              <w:rPr>
                <w:rFonts w:ascii="Times New Roman" w:hAnsi="Times New Roman"/>
                <w:color w:val="000000"/>
                <w:szCs w:val="24"/>
              </w:rPr>
            </w:pPr>
            <w:r>
              <w:rPr>
                <w:rFonts w:ascii="Times New Roman" w:hAnsi="Times New Roman"/>
                <w:color w:val="000000"/>
                <w:szCs w:val="24"/>
              </w:rPr>
              <w:t>П</w:t>
            </w:r>
            <w:r w:rsidRPr="00D11887">
              <w:rPr>
                <w:rFonts w:ascii="Times New Roman" w:hAnsi="Times New Roman"/>
                <w:color w:val="000000"/>
                <w:szCs w:val="24"/>
              </w:rPr>
              <w:t>рограмма</w:t>
            </w:r>
          </w:p>
        </w:tc>
        <w:tc>
          <w:tcPr>
            <w:tcW w:w="636" w:type="dxa"/>
            <w:vAlign w:val="center"/>
          </w:tcPr>
          <w:p w14:paraId="56562112" w14:textId="429B7195" w:rsidR="00D11887" w:rsidRDefault="00B71444" w:rsidP="00B71444">
            <w:pPr>
              <w:jc w:val="center"/>
              <w:rPr>
                <w:rFonts w:ascii="Times New Roman" w:hAnsi="Times New Roman"/>
                <w:color w:val="000000"/>
                <w:szCs w:val="24"/>
              </w:rPr>
            </w:pPr>
            <w:r w:rsidRPr="00B71444">
              <w:rPr>
                <w:rFonts w:ascii="Times New Roman" w:hAnsi="Times New Roman"/>
                <w:color w:val="000000"/>
                <w:szCs w:val="24"/>
              </w:rPr>
              <w:t>Подпрограмма</w:t>
            </w:r>
          </w:p>
        </w:tc>
        <w:tc>
          <w:tcPr>
            <w:tcW w:w="709" w:type="dxa"/>
            <w:vAlign w:val="center"/>
          </w:tcPr>
          <w:p w14:paraId="2F7047F8" w14:textId="0C73CD93" w:rsidR="00D11887" w:rsidRDefault="00B71444" w:rsidP="00B71444">
            <w:pPr>
              <w:jc w:val="center"/>
              <w:rPr>
                <w:rFonts w:ascii="Times New Roman" w:hAnsi="Times New Roman"/>
                <w:color w:val="000000"/>
                <w:szCs w:val="24"/>
              </w:rPr>
            </w:pPr>
            <w:r w:rsidRPr="00B71444">
              <w:rPr>
                <w:rFonts w:ascii="Times New Roman" w:hAnsi="Times New Roman"/>
                <w:color w:val="000000"/>
                <w:szCs w:val="24"/>
              </w:rPr>
              <w:t>Основное мероприятие</w:t>
            </w:r>
          </w:p>
        </w:tc>
        <w:tc>
          <w:tcPr>
            <w:tcW w:w="992" w:type="dxa"/>
            <w:vAlign w:val="center"/>
          </w:tcPr>
          <w:p w14:paraId="46851B7A" w14:textId="32F32468" w:rsidR="00D11887" w:rsidRDefault="00B71444" w:rsidP="00B71444">
            <w:pPr>
              <w:jc w:val="center"/>
              <w:rPr>
                <w:rFonts w:ascii="Times New Roman" w:hAnsi="Times New Roman"/>
                <w:color w:val="000000"/>
                <w:szCs w:val="24"/>
              </w:rPr>
            </w:pPr>
            <w:r w:rsidRPr="00B71444">
              <w:rPr>
                <w:rFonts w:ascii="Times New Roman" w:hAnsi="Times New Roman"/>
                <w:color w:val="000000"/>
                <w:szCs w:val="24"/>
              </w:rPr>
              <w:t>Мероприятие</w:t>
            </w:r>
          </w:p>
        </w:tc>
        <w:tc>
          <w:tcPr>
            <w:tcW w:w="709" w:type="dxa"/>
            <w:shd w:val="clear" w:color="auto" w:fill="auto"/>
            <w:vAlign w:val="center"/>
            <w:hideMark/>
          </w:tcPr>
          <w:p w14:paraId="0F5E7EB9" w14:textId="4BAFD436" w:rsidR="00D11887" w:rsidRPr="00B32FE9" w:rsidRDefault="00B71444" w:rsidP="00B71444">
            <w:pPr>
              <w:jc w:val="center"/>
              <w:rPr>
                <w:rFonts w:ascii="Times New Roman" w:hAnsi="Times New Roman"/>
                <w:color w:val="000000"/>
                <w:szCs w:val="24"/>
              </w:rPr>
            </w:pPr>
            <w:r w:rsidRPr="00B71444">
              <w:rPr>
                <w:rFonts w:ascii="Times New Roman" w:hAnsi="Times New Roman"/>
                <w:color w:val="000000"/>
                <w:szCs w:val="24"/>
              </w:rPr>
              <w:t>Вид расходов</w:t>
            </w:r>
          </w:p>
        </w:tc>
        <w:tc>
          <w:tcPr>
            <w:tcW w:w="1276" w:type="dxa"/>
            <w:shd w:val="clear" w:color="auto" w:fill="auto"/>
            <w:vAlign w:val="center"/>
            <w:hideMark/>
          </w:tcPr>
          <w:p w14:paraId="3730499D" w14:textId="77777777" w:rsidR="00D11887" w:rsidRPr="00B32FE9" w:rsidRDefault="00D11887" w:rsidP="00B71444">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5</w:t>
            </w:r>
            <w:r w:rsidRPr="00B32FE9">
              <w:rPr>
                <w:rFonts w:ascii="Times New Roman" w:hAnsi="Times New Roman"/>
                <w:b/>
                <w:bCs/>
                <w:color w:val="000000"/>
                <w:szCs w:val="24"/>
              </w:rPr>
              <w:t xml:space="preserve"> год</w:t>
            </w:r>
          </w:p>
        </w:tc>
        <w:tc>
          <w:tcPr>
            <w:tcW w:w="1134" w:type="dxa"/>
            <w:shd w:val="clear" w:color="auto" w:fill="auto"/>
            <w:vAlign w:val="center"/>
            <w:hideMark/>
          </w:tcPr>
          <w:p w14:paraId="5284CDAC" w14:textId="77777777" w:rsidR="00D11887" w:rsidRPr="00B32FE9" w:rsidRDefault="00D11887" w:rsidP="00B71444">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rPr>
              <w:t>6</w:t>
            </w:r>
            <w:r w:rsidRPr="00B32FE9">
              <w:rPr>
                <w:rFonts w:ascii="Times New Roman" w:hAnsi="Times New Roman"/>
                <w:b/>
                <w:bCs/>
                <w:color w:val="000000"/>
                <w:szCs w:val="24"/>
              </w:rPr>
              <w:t xml:space="preserve"> год</w:t>
            </w:r>
          </w:p>
        </w:tc>
        <w:tc>
          <w:tcPr>
            <w:tcW w:w="1134" w:type="dxa"/>
            <w:shd w:val="clear" w:color="auto" w:fill="auto"/>
            <w:vAlign w:val="center"/>
            <w:hideMark/>
          </w:tcPr>
          <w:p w14:paraId="4BD31DD2" w14:textId="77777777" w:rsidR="00D11887" w:rsidRPr="00B32FE9" w:rsidRDefault="00D11887" w:rsidP="00B71444">
            <w:pPr>
              <w:jc w:val="center"/>
              <w:rPr>
                <w:rFonts w:ascii="Times New Roman" w:hAnsi="Times New Roman"/>
                <w:b/>
                <w:bCs/>
                <w:color w:val="000000"/>
                <w:szCs w:val="24"/>
              </w:rPr>
            </w:pPr>
            <w:r w:rsidRPr="00B32FE9">
              <w:rPr>
                <w:rFonts w:ascii="Times New Roman" w:hAnsi="Times New Roman"/>
                <w:b/>
                <w:bCs/>
                <w:color w:val="000000"/>
                <w:szCs w:val="24"/>
              </w:rPr>
              <w:t>20</w:t>
            </w:r>
            <w:r>
              <w:rPr>
                <w:rFonts w:ascii="Times New Roman" w:hAnsi="Times New Roman"/>
                <w:b/>
                <w:bCs/>
                <w:color w:val="000000"/>
                <w:szCs w:val="24"/>
              </w:rPr>
              <w:t>27</w:t>
            </w:r>
            <w:r w:rsidRPr="00B32FE9">
              <w:rPr>
                <w:rFonts w:ascii="Times New Roman" w:hAnsi="Times New Roman"/>
                <w:b/>
                <w:bCs/>
                <w:color w:val="000000"/>
                <w:szCs w:val="24"/>
              </w:rPr>
              <w:t xml:space="preserve"> год</w:t>
            </w:r>
          </w:p>
        </w:tc>
      </w:tr>
      <w:tr w:rsidR="00B71444" w:rsidRPr="00B32FE9" w14:paraId="49DF3CF8" w14:textId="77777777" w:rsidTr="00B71444">
        <w:trPr>
          <w:trHeight w:val="321"/>
        </w:trPr>
        <w:tc>
          <w:tcPr>
            <w:tcW w:w="2977" w:type="dxa"/>
            <w:shd w:val="clear" w:color="auto" w:fill="auto"/>
            <w:vAlign w:val="center"/>
          </w:tcPr>
          <w:p w14:paraId="14B3877C" w14:textId="77777777" w:rsidR="00D11887" w:rsidRPr="00B32FE9" w:rsidRDefault="00D11887" w:rsidP="00B71444">
            <w:pPr>
              <w:jc w:val="center"/>
              <w:rPr>
                <w:rFonts w:ascii="Times New Roman" w:hAnsi="Times New Roman"/>
                <w:color w:val="000000"/>
                <w:sz w:val="18"/>
                <w:szCs w:val="24"/>
              </w:rPr>
            </w:pPr>
            <w:r w:rsidRPr="00B32FE9">
              <w:rPr>
                <w:rFonts w:ascii="Times New Roman" w:hAnsi="Times New Roman"/>
                <w:color w:val="000000"/>
                <w:sz w:val="18"/>
                <w:szCs w:val="24"/>
              </w:rPr>
              <w:t>1</w:t>
            </w:r>
          </w:p>
        </w:tc>
        <w:tc>
          <w:tcPr>
            <w:tcW w:w="640" w:type="dxa"/>
            <w:vAlign w:val="center"/>
          </w:tcPr>
          <w:p w14:paraId="7091B6FF" w14:textId="24062C91"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2</w:t>
            </w:r>
          </w:p>
        </w:tc>
        <w:tc>
          <w:tcPr>
            <w:tcW w:w="636" w:type="dxa"/>
            <w:vAlign w:val="center"/>
          </w:tcPr>
          <w:p w14:paraId="40E758FC" w14:textId="1BE87A0A"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3</w:t>
            </w:r>
          </w:p>
        </w:tc>
        <w:tc>
          <w:tcPr>
            <w:tcW w:w="709" w:type="dxa"/>
            <w:vAlign w:val="center"/>
          </w:tcPr>
          <w:p w14:paraId="03F6F548" w14:textId="409E906C"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4</w:t>
            </w:r>
          </w:p>
        </w:tc>
        <w:tc>
          <w:tcPr>
            <w:tcW w:w="992" w:type="dxa"/>
            <w:vAlign w:val="center"/>
          </w:tcPr>
          <w:p w14:paraId="5F3288CB" w14:textId="1E176151"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5</w:t>
            </w:r>
          </w:p>
        </w:tc>
        <w:tc>
          <w:tcPr>
            <w:tcW w:w="709" w:type="dxa"/>
            <w:shd w:val="clear" w:color="auto" w:fill="auto"/>
            <w:vAlign w:val="center"/>
          </w:tcPr>
          <w:p w14:paraId="46615E76" w14:textId="695B03C3"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6</w:t>
            </w:r>
          </w:p>
        </w:tc>
        <w:tc>
          <w:tcPr>
            <w:tcW w:w="1276" w:type="dxa"/>
            <w:shd w:val="clear" w:color="auto" w:fill="auto"/>
            <w:vAlign w:val="center"/>
          </w:tcPr>
          <w:p w14:paraId="2071BA79" w14:textId="63374DCD"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7</w:t>
            </w:r>
          </w:p>
        </w:tc>
        <w:tc>
          <w:tcPr>
            <w:tcW w:w="1134" w:type="dxa"/>
            <w:shd w:val="clear" w:color="auto" w:fill="auto"/>
            <w:vAlign w:val="center"/>
          </w:tcPr>
          <w:p w14:paraId="460B731F" w14:textId="20B4B887"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8</w:t>
            </w:r>
          </w:p>
        </w:tc>
        <w:tc>
          <w:tcPr>
            <w:tcW w:w="1134" w:type="dxa"/>
            <w:shd w:val="clear" w:color="auto" w:fill="auto"/>
            <w:vAlign w:val="center"/>
          </w:tcPr>
          <w:p w14:paraId="404C4AD2" w14:textId="3D49D56B" w:rsidR="00D11887" w:rsidRPr="00B32FE9" w:rsidRDefault="00B71444" w:rsidP="00B71444">
            <w:pPr>
              <w:jc w:val="center"/>
              <w:rPr>
                <w:rFonts w:ascii="Times New Roman" w:hAnsi="Times New Roman"/>
                <w:color w:val="000000"/>
                <w:sz w:val="18"/>
                <w:szCs w:val="24"/>
              </w:rPr>
            </w:pPr>
            <w:r>
              <w:rPr>
                <w:rFonts w:ascii="Times New Roman" w:hAnsi="Times New Roman"/>
                <w:color w:val="000000"/>
                <w:sz w:val="18"/>
                <w:szCs w:val="24"/>
              </w:rPr>
              <w:t>9</w:t>
            </w:r>
          </w:p>
        </w:tc>
      </w:tr>
      <w:tr w:rsidR="00B71444" w:rsidRPr="00D11887" w14:paraId="52102595" w14:textId="77777777" w:rsidTr="003A0635">
        <w:trPr>
          <w:cantSplit/>
          <w:trHeight w:val="260"/>
        </w:trPr>
        <w:tc>
          <w:tcPr>
            <w:tcW w:w="2977" w:type="dxa"/>
            <w:shd w:val="clear" w:color="auto" w:fill="auto"/>
            <w:vAlign w:val="center"/>
          </w:tcPr>
          <w:p w14:paraId="3C45CCFA" w14:textId="4C6366B4" w:rsidR="00D11887" w:rsidRPr="00D11887" w:rsidRDefault="00D11887" w:rsidP="003A0635">
            <w:pPr>
              <w:rPr>
                <w:rFonts w:ascii="Times New Roman" w:hAnsi="Times New Roman"/>
                <w:color w:val="000000"/>
                <w:sz w:val="18"/>
                <w:szCs w:val="18"/>
              </w:rPr>
            </w:pPr>
          </w:p>
        </w:tc>
        <w:tc>
          <w:tcPr>
            <w:tcW w:w="640" w:type="dxa"/>
            <w:vAlign w:val="center"/>
          </w:tcPr>
          <w:p w14:paraId="54F68045" w14:textId="77777777" w:rsidR="00D11887" w:rsidRPr="00D11887" w:rsidRDefault="00D11887" w:rsidP="003A0635">
            <w:pPr>
              <w:jc w:val="center"/>
              <w:rPr>
                <w:rFonts w:ascii="Times New Roman" w:hAnsi="Times New Roman"/>
                <w:color w:val="000000"/>
                <w:sz w:val="18"/>
                <w:szCs w:val="18"/>
              </w:rPr>
            </w:pPr>
          </w:p>
        </w:tc>
        <w:tc>
          <w:tcPr>
            <w:tcW w:w="636" w:type="dxa"/>
            <w:vAlign w:val="center"/>
          </w:tcPr>
          <w:p w14:paraId="676BFF86" w14:textId="21264A20" w:rsidR="00D11887" w:rsidRPr="00D11887" w:rsidRDefault="00D11887" w:rsidP="003A0635">
            <w:pPr>
              <w:jc w:val="center"/>
              <w:rPr>
                <w:rFonts w:ascii="Times New Roman" w:hAnsi="Times New Roman"/>
                <w:color w:val="000000"/>
                <w:sz w:val="18"/>
                <w:szCs w:val="18"/>
              </w:rPr>
            </w:pPr>
          </w:p>
        </w:tc>
        <w:tc>
          <w:tcPr>
            <w:tcW w:w="709" w:type="dxa"/>
            <w:vAlign w:val="center"/>
          </w:tcPr>
          <w:p w14:paraId="280EC086" w14:textId="77777777" w:rsidR="00D11887" w:rsidRPr="00D11887" w:rsidRDefault="00D11887" w:rsidP="003A0635">
            <w:pPr>
              <w:jc w:val="center"/>
              <w:rPr>
                <w:rFonts w:ascii="Times New Roman" w:hAnsi="Times New Roman"/>
                <w:color w:val="000000"/>
                <w:sz w:val="18"/>
                <w:szCs w:val="18"/>
              </w:rPr>
            </w:pPr>
          </w:p>
        </w:tc>
        <w:tc>
          <w:tcPr>
            <w:tcW w:w="992" w:type="dxa"/>
            <w:vAlign w:val="center"/>
          </w:tcPr>
          <w:p w14:paraId="6F83B33E" w14:textId="342C7199" w:rsidR="00D11887" w:rsidRPr="00D11887" w:rsidRDefault="00D11887" w:rsidP="003A0635">
            <w:pPr>
              <w:jc w:val="center"/>
              <w:rPr>
                <w:rFonts w:ascii="Times New Roman" w:hAnsi="Times New Roman"/>
                <w:color w:val="000000"/>
                <w:sz w:val="18"/>
                <w:szCs w:val="18"/>
              </w:rPr>
            </w:pPr>
          </w:p>
        </w:tc>
        <w:tc>
          <w:tcPr>
            <w:tcW w:w="709" w:type="dxa"/>
            <w:shd w:val="clear" w:color="auto" w:fill="auto"/>
            <w:vAlign w:val="center"/>
          </w:tcPr>
          <w:p w14:paraId="5CD55C19" w14:textId="30B6CA82" w:rsidR="00D11887" w:rsidRPr="00D11887" w:rsidRDefault="00D11887" w:rsidP="003A0635">
            <w:pPr>
              <w:jc w:val="center"/>
              <w:rPr>
                <w:rFonts w:ascii="Times New Roman" w:hAnsi="Times New Roman"/>
                <w:color w:val="000000"/>
                <w:sz w:val="18"/>
                <w:szCs w:val="18"/>
              </w:rPr>
            </w:pPr>
          </w:p>
        </w:tc>
        <w:tc>
          <w:tcPr>
            <w:tcW w:w="1276" w:type="dxa"/>
            <w:shd w:val="clear" w:color="000000" w:fill="FFFFFF"/>
            <w:vAlign w:val="center"/>
          </w:tcPr>
          <w:p w14:paraId="003B1DA7" w14:textId="13B1AF22" w:rsidR="00D11887" w:rsidRPr="00D11887" w:rsidRDefault="00D11887" w:rsidP="003A0635">
            <w:pPr>
              <w:jc w:val="right"/>
              <w:rPr>
                <w:rFonts w:ascii="Times New Roman" w:hAnsi="Times New Roman"/>
                <w:sz w:val="18"/>
                <w:szCs w:val="18"/>
              </w:rPr>
            </w:pPr>
          </w:p>
        </w:tc>
        <w:tc>
          <w:tcPr>
            <w:tcW w:w="1134" w:type="dxa"/>
            <w:shd w:val="clear" w:color="000000" w:fill="FFFFFF"/>
            <w:vAlign w:val="center"/>
          </w:tcPr>
          <w:p w14:paraId="76ED38BA" w14:textId="08A09646" w:rsidR="00D11887" w:rsidRPr="00D11887" w:rsidRDefault="00D11887" w:rsidP="003A0635">
            <w:pPr>
              <w:jc w:val="right"/>
              <w:rPr>
                <w:rFonts w:ascii="Times New Roman" w:hAnsi="Times New Roman"/>
                <w:sz w:val="18"/>
                <w:szCs w:val="18"/>
              </w:rPr>
            </w:pPr>
          </w:p>
        </w:tc>
        <w:tc>
          <w:tcPr>
            <w:tcW w:w="1134" w:type="dxa"/>
            <w:shd w:val="clear" w:color="000000" w:fill="FFFFFF"/>
            <w:vAlign w:val="center"/>
          </w:tcPr>
          <w:p w14:paraId="05A62618" w14:textId="1115B3D4" w:rsidR="00D11887" w:rsidRPr="00D11887" w:rsidRDefault="00D11887" w:rsidP="003A0635">
            <w:pPr>
              <w:jc w:val="right"/>
              <w:rPr>
                <w:rFonts w:ascii="Times New Roman" w:hAnsi="Times New Roman"/>
                <w:sz w:val="18"/>
                <w:szCs w:val="18"/>
              </w:rPr>
            </w:pPr>
          </w:p>
        </w:tc>
      </w:tr>
      <w:tr w:rsidR="003A0635" w:rsidRPr="003A0635" w14:paraId="2D03C81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7D8EC72"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Непрограммное направление деятельности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7F3BE96"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CE34CEC"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0AB7B3"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6302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352F8"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F2AA0A"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422 222,0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723971"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510 875,9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128EF9"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564 017,5</w:t>
            </w:r>
          </w:p>
        </w:tc>
      </w:tr>
      <w:tr w:rsidR="003A0635" w:rsidRPr="003A0635" w14:paraId="50B176A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1FE7D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Глава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40DA92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B1FF22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9A5F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FF9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589F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3F4A7A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D02F3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AF6B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4 250,2</w:t>
            </w:r>
          </w:p>
        </w:tc>
      </w:tr>
      <w:tr w:rsidR="003A0635" w:rsidRPr="003A0635" w14:paraId="03372E8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218B5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EB0B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C1A97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3789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E4B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97FDE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F4A3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3A909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CA69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4 250,2</w:t>
            </w:r>
          </w:p>
        </w:tc>
      </w:tr>
      <w:tr w:rsidR="003A0635" w:rsidRPr="003A0635" w14:paraId="5DEA1D0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01C72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Председатель Совета народных депутатов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A427E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3F57F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1D15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C77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2FE8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F8E6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B0A5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BEA5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2 395,2</w:t>
            </w:r>
          </w:p>
        </w:tc>
      </w:tr>
      <w:tr w:rsidR="003A0635" w:rsidRPr="003A0635" w14:paraId="2148283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67902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12B5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CB22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B8C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3E5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2C8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B9854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DD8F6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D429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2 395,2</w:t>
            </w:r>
          </w:p>
        </w:tc>
      </w:tr>
      <w:tr w:rsidR="003A0635" w:rsidRPr="003A0635" w14:paraId="78C6795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3B288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Депутаты (члены) Совета народных депутатов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8EDA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36E90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6A7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53F3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B90F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8F4D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3 150,8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AABA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3 350,8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B069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3 350,8</w:t>
            </w:r>
          </w:p>
        </w:tc>
      </w:tr>
      <w:tr w:rsidR="003A0635" w:rsidRPr="003A0635" w14:paraId="0EDB1EF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2AAC3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1CB1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D977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42C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F014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4CB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181A4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3 150,8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B5C8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3 350,8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D015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3 350,8</w:t>
            </w:r>
          </w:p>
        </w:tc>
      </w:tr>
      <w:tr w:rsidR="003A0635" w:rsidRPr="003A0635" w14:paraId="3D36329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4033F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Обслуживание государственного (муниципального) долга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51647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CA58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B20D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0A4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6F59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D621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62 909,9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D25B5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118 976,6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0704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56 669,6</w:t>
            </w:r>
          </w:p>
        </w:tc>
      </w:tr>
      <w:tr w:rsidR="003A0635" w:rsidRPr="003A0635" w14:paraId="48EDEAD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3EB09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Обслуживание муниципального долга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08F7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E12A6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97CE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DB59B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0D12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8B969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62 909,9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1DBD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118 976,6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0B41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56 669,6</w:t>
            </w:r>
          </w:p>
        </w:tc>
      </w:tr>
      <w:tr w:rsidR="003A0635" w:rsidRPr="003A0635" w14:paraId="085A070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57BCC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2F139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2CCB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8988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95F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15F8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8E1B6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166 405,3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3439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165 736,6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A02F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165 736,6</w:t>
            </w:r>
          </w:p>
        </w:tc>
      </w:tr>
      <w:tr w:rsidR="003A0635" w:rsidRPr="003A0635" w14:paraId="17BF431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CCA98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68F8D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30BC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CB5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6939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7EE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25DD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156 467,3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B05F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156 360,7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47F64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156 360,7</w:t>
            </w:r>
          </w:p>
        </w:tc>
      </w:tr>
      <w:tr w:rsidR="003A0635" w:rsidRPr="003A0635" w14:paraId="36E0F48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7D2ED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7A6F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41B38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3F0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524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4E0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CEA7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9 907,8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0FCCB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9 341,9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2D2B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9 341,9</w:t>
            </w:r>
          </w:p>
        </w:tc>
      </w:tr>
      <w:tr w:rsidR="003A0635" w:rsidRPr="003A0635" w14:paraId="7120740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11439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45BF2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66639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8FA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0FA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B61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F5DBF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0438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ECA91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r>
      <w:tr w:rsidR="003A0635" w:rsidRPr="003A0635" w14:paraId="293E189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0F4CA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6FCEA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FC89A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DD27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464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4A1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E767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7FB44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34D0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w:t>
            </w:r>
          </w:p>
        </w:tc>
      </w:tr>
      <w:tr w:rsidR="003A0635" w:rsidRPr="003A0635" w14:paraId="40A8A04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420C0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Использование средств резервного фонда городского округа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6D46B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E1C55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F7A0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335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CC0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214B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6AB7B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15A6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10 000,0</w:t>
            </w:r>
          </w:p>
        </w:tc>
      </w:tr>
      <w:tr w:rsidR="003A0635" w:rsidRPr="003A0635" w14:paraId="4C63917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19A4A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CF55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0ACC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5F52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942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7E6D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2F9B9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7098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95F84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2B567D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D066D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006DD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26FB1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F035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33DC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A00C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00BC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5 898,8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428D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49FE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E91795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5C854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C72ED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FB57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4E6A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A36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F739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6BFA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849EE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D1901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D680B4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E957F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Резервные средства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BE0C3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8A78A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6C28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710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DDB8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870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02952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1 619,2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2188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6C8C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10 000,0</w:t>
            </w:r>
          </w:p>
        </w:tc>
      </w:tr>
      <w:tr w:rsidR="003A0635" w:rsidRPr="003A0635" w14:paraId="2D488C5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85D48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836EC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E2833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8B8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AF10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26C0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A4B32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790BB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C29E8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C34A3D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3CC3A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2A42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5331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594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6295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0B8C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12630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6DE3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BE7F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1B935D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7ECF2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МБУ «Центр технического обслуживания»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DD75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4034F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FCD3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9F8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C14A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1531C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52 772,5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79A08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50 156,9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1084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50 156,9</w:t>
            </w:r>
          </w:p>
        </w:tc>
      </w:tr>
      <w:tr w:rsidR="003A0635" w:rsidRPr="003A0635" w14:paraId="2ED2453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534A2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B518E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DCF1C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322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BE5F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7533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39D2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52 772,5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5420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50 156,9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6856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50 156,9</w:t>
            </w:r>
          </w:p>
        </w:tc>
      </w:tr>
      <w:tr w:rsidR="003A0635" w:rsidRPr="003A0635" w14:paraId="3311153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B5964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Председатель контрольно-счетной палаты и аудиторы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524E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8AA91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14B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CD72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A52C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FA1C6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4 568,5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55EE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4 568,5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ADD6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4 568,5</w:t>
            </w:r>
          </w:p>
        </w:tc>
      </w:tr>
      <w:tr w:rsidR="003A0635" w:rsidRPr="003A0635" w14:paraId="7636B0C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66E60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3942DC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AC25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09D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027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2DF7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7BAC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4 568,5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88542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4 568,5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10F29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4 568,5</w:t>
            </w:r>
          </w:p>
        </w:tc>
      </w:tr>
      <w:tr w:rsidR="003A0635" w:rsidRPr="003A0635" w14:paraId="6567ABE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2928D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наградной системы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510E3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E9EC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139E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5B3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8922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EFCC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86C7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B11B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6 000,0</w:t>
            </w:r>
          </w:p>
        </w:tc>
      </w:tr>
      <w:tr w:rsidR="003A0635" w:rsidRPr="003A0635" w14:paraId="7C05943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3A58C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A6D2D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6811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78A5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79B2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D1DA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CAA17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A0C9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6EE9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6 000,0</w:t>
            </w:r>
          </w:p>
        </w:tc>
      </w:tr>
      <w:tr w:rsidR="003A0635" w:rsidRPr="003A0635" w14:paraId="280325E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14BE5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FD672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E65A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195F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81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06CB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A7CC0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4A3FB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7B4B4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1 600,0</w:t>
            </w:r>
          </w:p>
        </w:tc>
      </w:tr>
      <w:tr w:rsidR="003A0635" w:rsidRPr="003A0635" w14:paraId="0C26373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D0E8B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87D06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F5E22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69D2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BEB7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87DD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4193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C3E4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32FD2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1 600,0</w:t>
            </w:r>
          </w:p>
        </w:tc>
      </w:tr>
      <w:tr w:rsidR="003A0635" w:rsidRPr="003A0635" w14:paraId="3450352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2099A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Выполнение других обязательств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B3C5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D9C84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9611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36CE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9EDD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6A72E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102 700,1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BE964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45 529,4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9702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67 033,6</w:t>
            </w:r>
          </w:p>
        </w:tc>
      </w:tr>
      <w:tr w:rsidR="003A0635" w:rsidRPr="003A0635" w14:paraId="033A703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13A04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FF8F4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BC2C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F6AA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0599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EB47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911093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9AB6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5FF4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r>
      <w:tr w:rsidR="003A0635" w:rsidRPr="003A0635" w14:paraId="240236E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F06A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920DC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CCA17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E2F1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6A4D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A2D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211806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66 394,6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79066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10 598,4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F877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32 102,6</w:t>
            </w:r>
          </w:p>
        </w:tc>
      </w:tr>
      <w:tr w:rsidR="003A0635" w:rsidRPr="003A0635" w14:paraId="0313E9A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FFE43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E254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D20E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729D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15D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35C5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D8D2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35 805,5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0937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34 431,0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B287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34 431,0</w:t>
            </w:r>
          </w:p>
        </w:tc>
      </w:tr>
      <w:tr w:rsidR="003A0635" w:rsidRPr="003A0635" w14:paraId="65673C8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F8865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Условно-утвержденные расходы в рамках непрограммного направления деятельности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24762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79D62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AD6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485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19990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C8FF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D0B537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8DC1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92 346,5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5225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186 657,3</w:t>
            </w:r>
          </w:p>
        </w:tc>
      </w:tr>
      <w:tr w:rsidR="003A0635" w:rsidRPr="003A0635" w14:paraId="483158A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89E33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Специальные расходы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DE2B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E41CA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12E6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19E9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19990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2818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7354C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D79E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92 346,5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F28DA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186 657,3</w:t>
            </w:r>
          </w:p>
        </w:tc>
      </w:tr>
      <w:tr w:rsidR="003A0635" w:rsidRPr="003A0635" w14:paraId="76C8FBE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2394E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133F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8266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92A3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A93C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D52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C1217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2D25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F609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27,3</w:t>
            </w:r>
          </w:p>
        </w:tc>
      </w:tr>
      <w:tr w:rsidR="003A0635" w:rsidRPr="003A0635" w14:paraId="21C7558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756AC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E8DDF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D3A7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BC09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CD9E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4C39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B3732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87D8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8A17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27,3</w:t>
            </w:r>
          </w:p>
        </w:tc>
      </w:tr>
      <w:tr w:rsidR="003A0635" w:rsidRPr="003A0635" w14:paraId="3374BDF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28BE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Создание и функционирование комиссий по делам несовершеннолетних и защите их прав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12FCF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3FD9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AA4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CC59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8823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D7C9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5 178,6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68F4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5 178,5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7A1B4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5 178,5</w:t>
            </w:r>
          </w:p>
        </w:tc>
      </w:tr>
      <w:tr w:rsidR="003A0635" w:rsidRPr="003A0635" w14:paraId="65DC0A2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8AAC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1ABC2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547C8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B3E6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558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D276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21053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5 046,2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61B5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5 046,2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7C83E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5 046,2</w:t>
            </w:r>
          </w:p>
        </w:tc>
      </w:tr>
      <w:tr w:rsidR="003A0635" w:rsidRPr="003A0635" w14:paraId="1F4B85F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7E7BF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65BD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A2274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F6B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641A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95F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EF58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2907C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1C93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132,3</w:t>
            </w:r>
          </w:p>
        </w:tc>
      </w:tr>
      <w:tr w:rsidR="003A0635" w:rsidRPr="003A0635" w14:paraId="0668658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5EB61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7C38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96C7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696E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BD48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79050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9508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783C2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A7E1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70D3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153,0</w:t>
            </w:r>
          </w:p>
        </w:tc>
      </w:tr>
      <w:tr w:rsidR="003A0635" w:rsidRPr="003A0635" w14:paraId="5B024B7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0AE8D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3937E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608B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E272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CFF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79050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C921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0CB3A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557B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7DB7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153,0</w:t>
            </w:r>
          </w:p>
        </w:tc>
      </w:tr>
      <w:tr w:rsidR="003A0635" w:rsidRPr="003A0635" w14:paraId="329943A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15A2B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Создание и функционирование административных комиссий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30F3C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A89A5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8BDC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90C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79060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50A4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1B8FA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7D00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89E1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240,0</w:t>
            </w:r>
          </w:p>
        </w:tc>
      </w:tr>
      <w:tr w:rsidR="003A0635" w:rsidRPr="003A0635" w14:paraId="2CCD420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C419B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1BF5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D9880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97FB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A344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79060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703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F9246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9B490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12BC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240,0</w:t>
            </w:r>
          </w:p>
        </w:tc>
      </w:tr>
      <w:tr w:rsidR="003A0635" w:rsidRPr="003A0635" w14:paraId="38FABA1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6A479A"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«Управление муниципальной собственностью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49C8F8"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AFACC1"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836013"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98B66"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5A15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7C80C6"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104 559,7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64D571"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77 220,5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5D1BA8"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77 220,5</w:t>
            </w:r>
          </w:p>
        </w:tc>
      </w:tr>
      <w:tr w:rsidR="003A0635" w:rsidRPr="003A0635" w14:paraId="58CC1CE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C12DA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«Модернизация, ремонт, обновление муниципального имущества»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01A6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5E65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7184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02C2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DFA1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4BEF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1 535,0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2566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E3B6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320,0</w:t>
            </w:r>
          </w:p>
        </w:tc>
      </w:tr>
      <w:tr w:rsidR="003A0635" w:rsidRPr="003A0635" w14:paraId="7439B3E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7E111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«Укрепление материально-технического обеспечения, обновление объектов муниципальной собственности»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461FE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6BD8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6416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57D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A58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132C7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1E01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1E1C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r>
      <w:tr w:rsidR="003A0635" w:rsidRPr="003A0635" w14:paraId="2766B27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B7494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реконструкции объектов муниципальной собственности, приобретение основных средств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68246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ED9D7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EFE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67B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902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C121D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04BA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668E1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786D149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DA825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C5F82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CEAA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66DD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5A5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DF6C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52FF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29AB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B1F0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74DE03F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BAE85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приобретения в муниципальную собственность движимого и недвижимого имущества, акций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C6F96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ED07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3984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A651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D0B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EBEBD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7603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71E7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3641B04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4A1A6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9E2CF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D3ABB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22D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E735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23F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5875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A15BA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4655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4821D3F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144B7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«Модернизация, повышение эксплуатационных характеристик муниципального имущества»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9FEC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C409C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D113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DE5D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BD3E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1916A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8624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3D137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r>
      <w:tr w:rsidR="003A0635" w:rsidRPr="003A0635" w14:paraId="17D0FAA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CE7D7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проведения капитального, текущего ремонтов объектов муниципальной собственности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0B0B9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B986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61A4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F07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371F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2BDFB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6577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B2A0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305,0</w:t>
            </w:r>
          </w:p>
        </w:tc>
      </w:tr>
      <w:tr w:rsidR="003A0635" w:rsidRPr="003A0635" w14:paraId="340FBA5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2C820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1852A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BF0F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994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409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BD96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52730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12E6F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33B0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305,0</w:t>
            </w:r>
          </w:p>
        </w:tc>
      </w:tr>
      <w:tr w:rsidR="003A0635" w:rsidRPr="003A0635" w14:paraId="4A0F338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6C959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модернизации объектов муниципальной собственности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B390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DBF60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E4FD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9F8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DE86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DD739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CB3E1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18E4D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41903D3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391A8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BAE4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D1D6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04D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145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FED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68665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2B44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02840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4666132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8928D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«Обслуживание муниципального имущества»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9F0B3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1D1E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314E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982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F8D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0ECB5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42 903,7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9B25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25 577,8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F079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25 577,8</w:t>
            </w:r>
          </w:p>
        </w:tc>
      </w:tr>
      <w:tr w:rsidR="003A0635" w:rsidRPr="003A0635" w14:paraId="20FE77D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F9D4E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«Техническое и программное обслуживание муниципального имущества»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F686C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406A8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6B1A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A37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2E6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05814A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2 271,9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1DC1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2 218,0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9FF17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2 218,0</w:t>
            </w:r>
          </w:p>
        </w:tc>
      </w:tr>
      <w:tr w:rsidR="003A0635" w:rsidRPr="003A0635" w14:paraId="29B8712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4802E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техническому и программному обслуживанию муниципального имущества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EA4B1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34F4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443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14DB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EB1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40B93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2 271,9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1DCB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2 218,0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0A785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2 218,0</w:t>
            </w:r>
          </w:p>
        </w:tc>
      </w:tr>
      <w:tr w:rsidR="003A0635" w:rsidRPr="003A0635" w14:paraId="07732DB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D90E0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8FBF2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4A0FD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187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2FEF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0DF0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DD629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2 271,9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1CFA3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2 218,0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B756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2 218,0</w:t>
            </w:r>
          </w:p>
        </w:tc>
      </w:tr>
      <w:tr w:rsidR="003A0635" w:rsidRPr="003A0635" w14:paraId="5E6DEDD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AE502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«Прочее обслуживание муниципального имущества, сохранение и повышение его качественных характеристик»</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245AD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145C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22C6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2EE4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FEF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90A0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40 631,8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5EDD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23 359,8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73E0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23 359,8</w:t>
            </w:r>
          </w:p>
        </w:tc>
      </w:tr>
      <w:tr w:rsidR="003A0635" w:rsidRPr="003A0635" w14:paraId="6FDE5EA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49D94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2124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88412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B5A5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93BC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A28F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955B1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40 631,8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881B1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23 359,8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8386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23 359,8</w:t>
            </w:r>
          </w:p>
        </w:tc>
      </w:tr>
      <w:tr w:rsidR="003A0635" w:rsidRPr="003A0635" w14:paraId="3B106FD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0E1A56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B9322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A270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C34F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C3EE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AD93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12C5A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35 812,3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3627E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20 219,0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A4DF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20 219,0</w:t>
            </w:r>
          </w:p>
        </w:tc>
      </w:tr>
      <w:tr w:rsidR="003A0635" w:rsidRPr="003A0635" w14:paraId="50710ED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9E90A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E20F7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D5A4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19C1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1B86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500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1EDD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18A1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F6B4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1 130,0</w:t>
            </w:r>
          </w:p>
        </w:tc>
      </w:tr>
      <w:tr w:rsidR="003A0635" w:rsidRPr="003A0635" w14:paraId="56F7756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5473B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EE883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1A27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7355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A5F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3D57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7588B0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3 189,5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DA18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2 010,8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DF77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2 010,8</w:t>
            </w:r>
          </w:p>
        </w:tc>
      </w:tr>
      <w:tr w:rsidR="003A0635" w:rsidRPr="003A0635" w14:paraId="5EA56AA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6115A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«Сохранность муниципальной собственности»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88FB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2A97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F64F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67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8F3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F22B3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12 642,2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710C9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FDBF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13 738,0</w:t>
            </w:r>
          </w:p>
        </w:tc>
      </w:tr>
      <w:tr w:rsidR="003A0635" w:rsidRPr="003A0635" w14:paraId="79D1766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F949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«Обеспечение охраны муниципального имущества»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87392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4D63C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CD33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1FF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EC3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32126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12 642,2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F9B6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D314C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13 738,0</w:t>
            </w:r>
          </w:p>
        </w:tc>
      </w:tr>
      <w:tr w:rsidR="003A0635" w:rsidRPr="003A0635" w14:paraId="67C3527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B8324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охране муниципального имущества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C6D6D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D19A7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39516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F57E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1599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A281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12 642,2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59AA1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DF76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13 738,0</w:t>
            </w:r>
          </w:p>
        </w:tc>
      </w:tr>
      <w:tr w:rsidR="003A0635" w:rsidRPr="003A0635" w14:paraId="7C18C9A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3F527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4C1B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D3E0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5150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8B21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8BA9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FFEB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10 584,2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F8CA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11 738,0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7CCE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11 738,0</w:t>
            </w:r>
          </w:p>
        </w:tc>
      </w:tr>
      <w:tr w:rsidR="003A0635" w:rsidRPr="003A0635" w14:paraId="1229253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FBFB0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DB32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3535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DD0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33A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BDCE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B4F4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2 058,0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130A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9967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r>
      <w:tr w:rsidR="003A0635" w:rsidRPr="003A0635" w14:paraId="05613BF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8487E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«Реализация мероприятий по приватизации муниципального имущества и отчуждению земельных участков»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A5E0D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535A8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94B0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40BB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689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D769D0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11 594,1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724B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DC7CF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r>
      <w:tr w:rsidR="003A0635" w:rsidRPr="003A0635" w14:paraId="38B140A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454D1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«Проведение оценки муниципального имущества; изготовление технических паспортов на объекты недвижимости; межевание и постановка на кадастровый учет земельных участков»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3AA47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8DF6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077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52C7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C698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E6679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11 594,1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20C00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72D0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r>
      <w:tr w:rsidR="003A0635" w:rsidRPr="003A0635" w14:paraId="1205DBC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09323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D908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1AB0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F740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C55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2167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8518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11 594,1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F734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B49D5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r>
      <w:tr w:rsidR="003A0635" w:rsidRPr="003A0635" w14:paraId="656CF93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CCC6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BD583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1591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A46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955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A2C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5E23D2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946,1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50BE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A49EC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r>
      <w:tr w:rsidR="003A0635" w:rsidRPr="003A0635" w14:paraId="5BF13FB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1652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AB38A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4D057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D50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3B9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C149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460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3D57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10 648,0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4134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D80A97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187991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2676B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политики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BA55A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19BD1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B9BB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6114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6868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7510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15849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8BA0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r>
      <w:tr w:rsidR="003A0635" w:rsidRPr="003A0635" w14:paraId="04B7ED3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08F20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«Управление и распоряжение муниципальным имуществом»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43ACF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F4058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912F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CC90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D1F6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E088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F010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AA98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r>
      <w:tr w:rsidR="003A0635" w:rsidRPr="003A0635" w14:paraId="1FB5F37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1546E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E4CFA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A20EC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0AE0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46AA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0741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35DE9F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E4B24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97D4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18 455,6</w:t>
            </w:r>
          </w:p>
        </w:tc>
      </w:tr>
      <w:tr w:rsidR="003A0635" w:rsidRPr="003A0635" w14:paraId="1D46A9A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49E4C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7D9E0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C767E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D6BB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D51B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7F9C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9B4C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CBE1A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9C5A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18 089,6</w:t>
            </w:r>
          </w:p>
        </w:tc>
      </w:tr>
      <w:tr w:rsidR="003A0635" w:rsidRPr="003A0635" w14:paraId="0E21551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E6FDC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A379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C7F40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DD55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63F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988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2088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0EDF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AEF60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366,0</w:t>
            </w:r>
          </w:p>
        </w:tc>
      </w:tr>
      <w:tr w:rsidR="003A0635" w:rsidRPr="003A0635" w14:paraId="4CE83E8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CA389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«Подготовка технической и иной документации для организации предоставления муниципальных услуг в области строительства и землеустройства»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E9952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0CD2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4CC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512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B2A7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E279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67D4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4415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r>
      <w:tr w:rsidR="003A0635" w:rsidRPr="003A0635" w14:paraId="5B81930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B2D03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«Финансовое обеспечение деятельности муниципального бюджетного учреждения «Комитет по архитектуре и градостроительству г.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AEA1F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CB20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A5D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302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735A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5C66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D572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A7B9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r>
      <w:tr w:rsidR="003A0635" w:rsidRPr="003A0635" w14:paraId="284E0E9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F2DDE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sidRPr="003A0635">
              <w:rPr>
                <w:rFonts w:ascii="Times New Roman" w:hAnsi="Times New Roman"/>
                <w:color w:val="000000"/>
                <w:sz w:val="18"/>
                <w:szCs w:val="18"/>
              </w:rPr>
              <w:t>г</w:t>
            </w:r>
            <w:proofErr w:type="gramStart"/>
            <w:r w:rsidRPr="003A0635">
              <w:rPr>
                <w:rFonts w:ascii="Times New Roman" w:hAnsi="Times New Roman"/>
                <w:color w:val="000000"/>
                <w:sz w:val="18"/>
                <w:szCs w:val="18"/>
              </w:rPr>
              <w:t>.П</w:t>
            </w:r>
            <w:proofErr w:type="gramEnd"/>
            <w:r w:rsidRPr="003A0635">
              <w:rPr>
                <w:rFonts w:ascii="Times New Roman" w:hAnsi="Times New Roman"/>
                <w:color w:val="000000"/>
                <w:sz w:val="18"/>
                <w:szCs w:val="18"/>
              </w:rPr>
              <w:t>рокопьевска</w:t>
            </w:r>
            <w:proofErr w:type="spellEnd"/>
            <w:r w:rsidRPr="003A0635">
              <w:rPr>
                <w:rFonts w:ascii="Times New Roman" w:hAnsi="Times New Roman"/>
                <w:color w:val="000000"/>
                <w:sz w:val="18"/>
                <w:szCs w:val="18"/>
              </w:rPr>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43860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1E68F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BA5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EC0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ABB7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1A220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CFC5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C9AF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r>
      <w:tr w:rsidR="003A0635" w:rsidRPr="003A0635" w14:paraId="38215B3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92BAE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91825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E6473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9F81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DB2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2FC6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FD0609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1645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7D54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17 429,1</w:t>
            </w:r>
          </w:p>
        </w:tc>
      </w:tr>
      <w:tr w:rsidR="003A0635" w:rsidRPr="003A0635" w14:paraId="4019719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B6584D"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 xml:space="preserve">Муниципальная программа «Защита </w:t>
            </w:r>
            <w:proofErr w:type="spellStart"/>
            <w:r w:rsidRPr="003A0635">
              <w:rPr>
                <w:rFonts w:ascii="Times New Roman" w:hAnsi="Times New Roman"/>
                <w:b/>
                <w:color w:val="000000"/>
                <w:sz w:val="18"/>
                <w:szCs w:val="18"/>
              </w:rPr>
              <w:t>прокопчан</w:t>
            </w:r>
            <w:proofErr w:type="spellEnd"/>
            <w:r w:rsidRPr="003A0635">
              <w:rPr>
                <w:rFonts w:ascii="Times New Roman" w:hAnsi="Times New Roman"/>
                <w:b/>
                <w:color w:val="000000"/>
                <w:sz w:val="18"/>
                <w:szCs w:val="18"/>
              </w:rPr>
              <w:t xml:space="preserve"> от чрезвычайных ситуаций природного и техногенного характера»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86668B3"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CB761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D383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3D395"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38B6F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D13380"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42 329,2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B16753"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35 723,6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D5D356"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35 723,6</w:t>
            </w:r>
          </w:p>
        </w:tc>
      </w:tr>
      <w:tr w:rsidR="003A0635" w:rsidRPr="003A0635" w14:paraId="409FDB8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26B4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6D516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D3FC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8AE5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8A13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1EFA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6D744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3 522,6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13013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2370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1 425,0</w:t>
            </w:r>
          </w:p>
        </w:tc>
      </w:tr>
      <w:tr w:rsidR="003A0635" w:rsidRPr="003A0635" w14:paraId="5F74275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B6B67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мероприятий по организации дежурства спасателей на пляжах и в местах массового отдыха населения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F83EC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200C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9036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7A57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8161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7B09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2050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9B63D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1 225,0</w:t>
            </w:r>
          </w:p>
        </w:tc>
      </w:tr>
      <w:tr w:rsidR="003A0635" w:rsidRPr="003A0635" w14:paraId="4FE2428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15083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FE841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2E55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820E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6858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0AB9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8A44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85334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0C88A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1 225,0</w:t>
            </w:r>
          </w:p>
        </w:tc>
      </w:tr>
      <w:tr w:rsidR="003A0635" w:rsidRPr="003A0635" w14:paraId="04A7F0B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2039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обновления и укрепления материально-технической базы в целях предотвращения чрезвычайных ситуаций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3863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741F1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D1AC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DFDC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18A0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FE3C2E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B8E0F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9B8E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79BA27F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C956F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C1A49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77FB29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221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0551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C40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1346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7D66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DC692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02CF6A9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9C678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3A0635">
              <w:rPr>
                <w:rFonts w:ascii="Times New Roman" w:hAnsi="Times New Roman"/>
                <w:color w:val="000000"/>
                <w:sz w:val="18"/>
                <w:szCs w:val="18"/>
              </w:rPr>
              <w:t>извещателями</w:t>
            </w:r>
            <w:proofErr w:type="spellEnd"/>
            <w:r w:rsidRPr="003A0635">
              <w:rPr>
                <w:rFonts w:ascii="Times New Roman" w:hAnsi="Times New Roman"/>
                <w:color w:val="000000"/>
                <w:sz w:val="18"/>
                <w:szCs w:val="18"/>
              </w:rPr>
              <w:t xml:space="preserve"> и (или) датчиками (</w:t>
            </w:r>
            <w:proofErr w:type="spellStart"/>
            <w:r w:rsidRPr="003A0635">
              <w:rPr>
                <w:rFonts w:ascii="Times New Roman" w:hAnsi="Times New Roman"/>
                <w:color w:val="000000"/>
                <w:sz w:val="18"/>
                <w:szCs w:val="18"/>
              </w:rPr>
              <w:t>извещателями</w:t>
            </w:r>
            <w:proofErr w:type="spellEnd"/>
            <w:r w:rsidRPr="003A0635">
              <w:rPr>
                <w:rFonts w:ascii="Times New Roman" w:hAnsi="Times New Roman"/>
                <w:color w:val="000000"/>
                <w:sz w:val="18"/>
                <w:szCs w:val="18"/>
              </w:rPr>
              <w:t>) угарного газа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C3B97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1CE4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821B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2FE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23D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00DF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2 097,6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86882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43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050ABD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383A0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171A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59D5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67C4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D8D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71510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65CD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77A8A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2 097,6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252C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1839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D433A9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DE33D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«Координация деятельности по обеспечению мер безопасности при возникновении чрезвычайных ситуаций мирного и военного времени»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476E6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7FCF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4894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4B1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D1D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9A4C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38 806,6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70D69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34 298,6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E639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34 298,6</w:t>
            </w:r>
          </w:p>
        </w:tc>
      </w:tr>
      <w:tr w:rsidR="003A0635" w:rsidRPr="003A0635" w14:paraId="3DBA32E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2CA98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технического обслуживания системы оповещения населения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6F4E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42DA9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BADD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143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E028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F9011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EDD5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22EB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1 015,0</w:t>
            </w:r>
          </w:p>
        </w:tc>
      </w:tr>
      <w:tr w:rsidR="003A0635" w:rsidRPr="003A0635" w14:paraId="0BA58D6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40D8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1ACA9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7F3A5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1E4C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5DEE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044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8254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E529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7ADE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1 015,0</w:t>
            </w:r>
          </w:p>
        </w:tc>
      </w:tr>
      <w:tr w:rsidR="003A0635" w:rsidRPr="003A0635" w14:paraId="768C701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2DE1A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37E4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B5121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BF4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8A54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E4EF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C8D5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BAAC9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7CB7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r>
      <w:tr w:rsidR="003A0635" w:rsidRPr="003A0635" w14:paraId="3D42C12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B549C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DAF6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2156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84E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DAC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CC56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13AEE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28CB1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046F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r>
      <w:tr w:rsidR="003A0635" w:rsidRPr="003A0635" w14:paraId="2756408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F8C44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Финансовое обеспечение деятельности «МБУ «УГОЧС </w:t>
            </w:r>
            <w:proofErr w:type="spellStart"/>
            <w:r w:rsidRPr="003A0635">
              <w:rPr>
                <w:rFonts w:ascii="Times New Roman" w:hAnsi="Times New Roman"/>
                <w:color w:val="000000"/>
                <w:sz w:val="18"/>
                <w:szCs w:val="18"/>
              </w:rPr>
              <w:t>г</w:t>
            </w:r>
            <w:proofErr w:type="gramStart"/>
            <w:r w:rsidRPr="003A0635">
              <w:rPr>
                <w:rFonts w:ascii="Times New Roman" w:hAnsi="Times New Roman"/>
                <w:color w:val="000000"/>
                <w:sz w:val="18"/>
                <w:szCs w:val="18"/>
              </w:rPr>
              <w:t>.П</w:t>
            </w:r>
            <w:proofErr w:type="gramEnd"/>
            <w:r w:rsidRPr="003A0635">
              <w:rPr>
                <w:rFonts w:ascii="Times New Roman" w:hAnsi="Times New Roman"/>
                <w:color w:val="000000"/>
                <w:sz w:val="18"/>
                <w:szCs w:val="18"/>
              </w:rPr>
              <w:t>рокопьевска</w:t>
            </w:r>
            <w:proofErr w:type="spellEnd"/>
            <w:r w:rsidRPr="003A0635">
              <w:rPr>
                <w:rFonts w:ascii="Times New Roman" w:hAnsi="Times New Roman"/>
                <w:color w:val="000000"/>
                <w:sz w:val="18"/>
                <w:szCs w:val="18"/>
              </w:rPr>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68F43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2C69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C809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6CF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5B2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3C389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32 996,2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792E9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32 883,6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FC47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32 883,6</w:t>
            </w:r>
          </w:p>
        </w:tc>
      </w:tr>
      <w:tr w:rsidR="003A0635" w:rsidRPr="003A0635" w14:paraId="25B5926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F6CAA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C9E8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CE848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2FF2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109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4D5B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7AEE51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32 996,2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98BD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32 883,6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D99F0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32 883,6</w:t>
            </w:r>
          </w:p>
        </w:tc>
      </w:tr>
      <w:tr w:rsidR="003A0635" w:rsidRPr="003A0635" w14:paraId="6E54008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BD2F3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Модернизация муниципальной автоматизированной системы централизованного оповещения населения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1C814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3D14B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5935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681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78BF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62EF9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4 395,4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8F59A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6EA8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B40F70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A48F1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F111A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E3EEB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DC13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EF10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7329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3BCB6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4 395,4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F709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2FBBB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1926FA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52BF01"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«Осуществление градостроительной деятельности на территории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769148"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B0642D"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FFF734"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BB4C1A"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633C7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146658"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18 687,8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A71D20"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18 687,8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1548B0"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18 687,8</w:t>
            </w:r>
          </w:p>
        </w:tc>
      </w:tr>
      <w:tr w:rsidR="003A0635" w:rsidRPr="003A0635" w14:paraId="52D83C9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D1A90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«Осуществление деятельности в области архитектуры и градостроительства»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B4EC2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79792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8D6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9D7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388B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B3EE2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18 687,8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8C12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18 687,8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B041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18 687,8</w:t>
            </w:r>
          </w:p>
        </w:tc>
      </w:tr>
      <w:tr w:rsidR="003A0635" w:rsidRPr="003A0635" w14:paraId="0AE95C1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9A649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«Финансовое обеспечение разработки градостроительной и землеустроительной документации»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A12FE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C6E7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A832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2FC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E72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05DD0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FDA19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2C4F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r>
      <w:tr w:rsidR="003A0635" w:rsidRPr="003A0635" w14:paraId="650764A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7D976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разработки градостроительной и землеустроительной документации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E26DA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38FEF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E477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BA7D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9F1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270D1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2F69D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FD43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r>
      <w:tr w:rsidR="003A0635" w:rsidRPr="003A0635" w14:paraId="5DC8CDE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AE0B5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AF55E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28A5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6107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871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056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F5A83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7408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72A8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r>
      <w:tr w:rsidR="003A0635" w:rsidRPr="003A0635" w14:paraId="0ED506F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8F8C9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«Финансовое обеспечение координации деятельности в области архитектуры и градостроительства»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D10E1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B96C7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6E80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788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132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8A8B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0568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8073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18 087,8</w:t>
            </w:r>
          </w:p>
        </w:tc>
      </w:tr>
      <w:tr w:rsidR="003A0635" w:rsidRPr="003A0635" w14:paraId="5517C63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78834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координации деятельности в области архитектуры и градостроительства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350FC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05056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ACA4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3432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897C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7470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0E7B4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9B68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18 087,8</w:t>
            </w:r>
          </w:p>
        </w:tc>
      </w:tr>
      <w:tr w:rsidR="003A0635" w:rsidRPr="003A0635" w14:paraId="4768ED3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1B318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48A9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9554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D7DA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D30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526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CC1C4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15 666,7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8FD2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15 666,7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8A94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15 666,7</w:t>
            </w:r>
          </w:p>
        </w:tc>
      </w:tr>
      <w:tr w:rsidR="003A0635" w:rsidRPr="003A0635" w14:paraId="5BCC09D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62737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EF44D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3E08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EA48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F83B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FDC2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2065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EB05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3B3E2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2 393,9</w:t>
            </w:r>
          </w:p>
        </w:tc>
      </w:tr>
      <w:tr w:rsidR="003A0635" w:rsidRPr="003A0635" w14:paraId="0739182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A2C61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89533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EF0E6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D09B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D8489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64A1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8A94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7774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B6005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27,2</w:t>
            </w:r>
          </w:p>
        </w:tc>
      </w:tr>
      <w:tr w:rsidR="003A0635" w:rsidRPr="003A0635" w14:paraId="03FE4B3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6054BA"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«Доступное и комфортное жилье»</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E9F452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2BC97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DE42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59B7B"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AA143"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F9708A"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3 392 027,4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5F38DE"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162 202,0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159B94"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163 560,9</w:t>
            </w:r>
          </w:p>
        </w:tc>
      </w:tr>
      <w:tr w:rsidR="003A0635" w:rsidRPr="003A0635" w14:paraId="6BF6C73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985DA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«Обеспечение жильем социальной категории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94D1C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E3F65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3180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E3C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C56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9BE308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102 893,7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5966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102 202,0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BADE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103 560,9</w:t>
            </w:r>
          </w:p>
        </w:tc>
      </w:tr>
      <w:tr w:rsidR="003A0635" w:rsidRPr="003A0635" w14:paraId="25F8845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45665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«Предоставление гражданам жилых помещений по договорам социального найма»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273FE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6E55E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64A6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325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AD69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ABEF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14C7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35AB4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2 500,0</w:t>
            </w:r>
          </w:p>
        </w:tc>
      </w:tr>
      <w:tr w:rsidR="003A0635" w:rsidRPr="003A0635" w14:paraId="6329027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FA6E6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на приобретение жилых помещений для социальной категории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76B2B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57F40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D034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7768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E648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8657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DD3D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8BE6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2 500,0</w:t>
            </w:r>
          </w:p>
        </w:tc>
      </w:tr>
      <w:tr w:rsidR="003A0635" w:rsidRPr="003A0635" w14:paraId="08F93A1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50CD4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1DEDC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DB65D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A38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520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45E0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C579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D3781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B2307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2 500,0</w:t>
            </w:r>
          </w:p>
        </w:tc>
      </w:tr>
      <w:tr w:rsidR="003A0635" w:rsidRPr="003A0635" w14:paraId="7AA7B2C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36526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на ремонт жилых помещений, реконструкцию или ремонт нежилых помещений под квартиры для социальной категории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B0541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3A097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40D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F97B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F466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D0426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33C6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61E55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93E859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83B39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8DCC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FB59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A516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4A1F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629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3852F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6EEC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794A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E3F365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985FE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«Предоставление жилых помещений (по договорам социального найма) социальной категории граждан, установленных законодательством Кемеровской области»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6A3FD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C4211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A0F7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3648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9735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F81E0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A454C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6 931,2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55EBA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6 931,2</w:t>
            </w:r>
          </w:p>
        </w:tc>
      </w:tr>
      <w:tr w:rsidR="003A0635" w:rsidRPr="003A0635" w14:paraId="07A34F9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13C5E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жильем социальных категорий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39BE7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1805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6A7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CD1E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0B58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5789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501F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C5F7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3 500,0</w:t>
            </w:r>
          </w:p>
        </w:tc>
      </w:tr>
      <w:tr w:rsidR="003A0635" w:rsidRPr="003A0635" w14:paraId="49A77DB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31319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4850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4959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0C7A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C8FA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391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7226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47BA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D432A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3 500,0</w:t>
            </w:r>
          </w:p>
        </w:tc>
      </w:tr>
      <w:tr w:rsidR="003A0635" w:rsidRPr="003A0635" w14:paraId="0C778CF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8EC1E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жильем социальных категорий граждан, установленных законодательством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4B18E6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B053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726A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C12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014C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2EBCD6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34CBF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3 431,2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38125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3 431,2</w:t>
            </w:r>
          </w:p>
        </w:tc>
      </w:tr>
      <w:tr w:rsidR="003A0635" w:rsidRPr="003A0635" w14:paraId="49BA01B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6885E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1E5A7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4606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6E446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42D3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AB27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F10A92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35AB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3 431,2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11D2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3 431,2</w:t>
            </w:r>
          </w:p>
        </w:tc>
      </w:tr>
      <w:tr w:rsidR="003A0635" w:rsidRPr="003A0635" w14:paraId="5768070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DF8C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Основное мероприятие «Предоставление жилых помещений детям-сиротам по договорам найма специализированных жилых помещений»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2CB3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DD40B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080A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63F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34CF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1C0C0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102 823,7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0650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92 770,8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5282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94 129,7</w:t>
            </w:r>
          </w:p>
        </w:tc>
      </w:tr>
      <w:tr w:rsidR="003A0635" w:rsidRPr="003A0635" w14:paraId="52B63E1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E1CE3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AFE7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06206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B1A8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A8FC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D9AA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36EEA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89 249,8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2385E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78 049,8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D5AF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78 049,8</w:t>
            </w:r>
          </w:p>
        </w:tc>
      </w:tr>
      <w:tr w:rsidR="003A0635" w:rsidRPr="003A0635" w14:paraId="181C2B5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7892A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09F07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FEFBC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CBA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09E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1A4B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A88C0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89 249,8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1074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78 049,8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5641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78 049,8</w:t>
            </w:r>
          </w:p>
        </w:tc>
      </w:tr>
      <w:tr w:rsidR="003A0635" w:rsidRPr="003A0635" w14:paraId="2535578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B6650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F4F2D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9898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2C83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BD37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R0820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FDF1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83659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13 573,9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0326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14 721,0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EEDA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16 079,9</w:t>
            </w:r>
          </w:p>
        </w:tc>
      </w:tr>
      <w:tr w:rsidR="003A0635" w:rsidRPr="003A0635" w14:paraId="33069C6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6AB13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A1CDA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F18C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B959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B74D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R0820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144A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56ED21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13 573,9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7E1D6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14 721,0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3B1E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16 079,9</w:t>
            </w:r>
          </w:p>
        </w:tc>
      </w:tr>
      <w:tr w:rsidR="003A0635" w:rsidRPr="003A0635" w14:paraId="1CA7235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AA33C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«Переселение граждан из ветхого и аварийного жилищного фонда»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91C49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2ED6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4AA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7E4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386A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75A40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3 282 356,2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6A9C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0EB7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57 000,0</w:t>
            </w:r>
          </w:p>
        </w:tc>
      </w:tr>
      <w:tr w:rsidR="003A0635" w:rsidRPr="003A0635" w14:paraId="1EAF9D5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0436A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«Ликвидация аварийного фонда»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3B22B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3968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6786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3582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894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9E4BF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8 393,4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90679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E26E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7 500,0</w:t>
            </w:r>
          </w:p>
        </w:tc>
      </w:tr>
      <w:tr w:rsidR="003A0635" w:rsidRPr="003A0635" w14:paraId="2900B98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3463C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расходов на снос аварийного жилья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E5B5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D6048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BEFC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660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E3E8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65B756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8 393,4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B4CB4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E69C2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7 500,0</w:t>
            </w:r>
          </w:p>
        </w:tc>
      </w:tr>
      <w:tr w:rsidR="003A0635" w:rsidRPr="003A0635" w14:paraId="15C79ED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DAC04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20EE8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F7F4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6E3D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5C9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754E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5F9F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8 393,4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7C669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788D0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7 500,0</w:t>
            </w:r>
          </w:p>
        </w:tc>
      </w:tr>
      <w:tr w:rsidR="003A0635" w:rsidRPr="003A0635" w14:paraId="718C57A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25484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«Переселение граждан из аварийного жилого фонда не включенных в федеральный закон от 21.07.2007г №185-ФЗ»</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F5322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6C51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7C62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96A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D5E9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B694C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212 754,1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B5EE8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8CBF1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49 500,0</w:t>
            </w:r>
          </w:p>
        </w:tc>
      </w:tr>
      <w:tr w:rsidR="003A0635" w:rsidRPr="003A0635" w14:paraId="1216D18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0AC01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переселению граждан из многоквартирных домов, признанных аварийными и подлежащими сносу</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778DF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22BF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B7D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E604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42CE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E8FB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038C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3F36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9 500,0</w:t>
            </w:r>
          </w:p>
        </w:tc>
      </w:tr>
      <w:tr w:rsidR="003A0635" w:rsidRPr="003A0635" w14:paraId="1A90F72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71062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B05E5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3E75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B0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68BA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BD90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6CA01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4793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F4CE0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9 500,0</w:t>
            </w:r>
          </w:p>
        </w:tc>
      </w:tr>
      <w:tr w:rsidR="003A0635" w:rsidRPr="003A0635" w14:paraId="1A4509B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6567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на компенсацию денежных средств, взамен предоставления жилых помещений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B4F1A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4A918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1D1A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7B3A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7B86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F373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210 437,2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95AF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7CB55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40 000,0</w:t>
            </w:r>
          </w:p>
        </w:tc>
      </w:tr>
      <w:tr w:rsidR="003A0635" w:rsidRPr="003A0635" w14:paraId="2ACB096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92A62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5FCAC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658F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302C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338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14B86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0F3FA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178 538,7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DFBB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2CEE9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20 000,0</w:t>
            </w:r>
          </w:p>
        </w:tc>
      </w:tr>
      <w:tr w:rsidR="003A0635" w:rsidRPr="003A0635" w14:paraId="5657B5C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34F9C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5F32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1089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8325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503F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940A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6C143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31 898,5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50D7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71C3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20 000,0</w:t>
            </w:r>
          </w:p>
        </w:tc>
      </w:tr>
      <w:tr w:rsidR="003A0635" w:rsidRPr="003A0635" w14:paraId="7EF7605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E5AFF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«Поэтапная ликвидация убыточных шахт, расположенных на территории города Прокопьевска и переселение жителей с подработанных территорий»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F9C8F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4404D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E21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C936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320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6BD9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3 061 208,7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7B83C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7B8D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8F468F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37EDC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программ местного развития и обеспечение занятости для шахтерских городов и поселков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3A9D5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5DDF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5AFF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F7A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L1560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FD97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B8AD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3 061 208,7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D24C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C2CB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2BF1BD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6AE0C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3F37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3A21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8D2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3301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L1560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DD24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DE9D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3 061 208,7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576A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922C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7EAE6F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9C545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«Обеспечение жильем молодых семей»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05C2E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B6DD4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7E28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7E6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8368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5E8D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4 903,9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708C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D7CD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r>
      <w:tr w:rsidR="003A0635" w:rsidRPr="003A0635" w14:paraId="64DD922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ABB18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«Обеспечение доступным и комфортным жильем и коммунальными услугами граждан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AC758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CAB22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5302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381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AB27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18F3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4 903,9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501C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541CB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r>
      <w:tr w:rsidR="003A0635" w:rsidRPr="003A0635" w14:paraId="63682EF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3C087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Реализация мероприятий по обеспечению жильем молодых семей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11E20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BC892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A5D1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6EE2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E947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45692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4 903,9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3F83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A6C1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r>
      <w:tr w:rsidR="003A0635" w:rsidRPr="003A0635" w14:paraId="2D94481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DEF1A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EA77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EEBB2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8FAC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CB2E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BE0D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1ED3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4 903,9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A4BDC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1235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r>
      <w:tr w:rsidR="003A0635" w:rsidRPr="003A0635" w14:paraId="6931EC8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9E176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«Обеспечение жильем отдельных категорий граждан участников федеральной подпрограммы»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F5D3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D09D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6B5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FC6B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D6B1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55C1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1 873,6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FCE4B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DEBE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0,0</w:t>
            </w:r>
          </w:p>
        </w:tc>
      </w:tr>
      <w:tr w:rsidR="003A0635" w:rsidRPr="003A0635" w14:paraId="121DF70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4BFBB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«Осуществление полномочий по обеспечению жильем отдельных категорий граждан, установленных Федеральным законом от 12 января 1995 №5-ФЗ «О ветеранах»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0575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58501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A214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E8DC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236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05B6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1 873,6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4545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8749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CC835D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9B6A1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42C3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5EBD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841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EE4B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CC5F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66926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1 873,6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0A16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0F5F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872C82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C722C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8EB8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758A3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8366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76E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64D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95F0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1 873,6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4B05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2D7F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2DB149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75CF6C"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«Развитие системы образования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0A325B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EBDD1D"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8E7B6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1FE38C"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694B3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78A47B"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3 953 747,1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4AA814"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3 977 707,5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1EACE1"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3 947 762,9</w:t>
            </w:r>
          </w:p>
        </w:tc>
      </w:tr>
      <w:tr w:rsidR="003A0635" w:rsidRPr="003A0635" w14:paraId="0F3FB29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B2FAA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дошкольного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24742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E0FD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C2C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64F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7458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6A93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1 233 280,6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98209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1 126 413,5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27AD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1 259 362,7</w:t>
            </w:r>
          </w:p>
        </w:tc>
      </w:tr>
      <w:tr w:rsidR="003A0635" w:rsidRPr="003A0635" w14:paraId="02517D9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B37A1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дошкольных образовательных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607EE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F151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32A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D7F2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597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D03EDB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1 233 280,6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C32A5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1 126 413,5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3C59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1 259 362,7</w:t>
            </w:r>
          </w:p>
        </w:tc>
      </w:tr>
      <w:tr w:rsidR="003A0635" w:rsidRPr="003A0635" w14:paraId="77FF6E8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4AA8D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детских дошкольных образовательных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3C54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78CBC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1766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BDD7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0A80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EE68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548 035,7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3A8D4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445 214,4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4ABB4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592 935,5</w:t>
            </w:r>
          </w:p>
        </w:tc>
      </w:tr>
      <w:tr w:rsidR="003A0635" w:rsidRPr="003A0635" w14:paraId="1FA20A0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3F314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C52C9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F059F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CC9F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F57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D9DF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4583A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400 403,5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CFF7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326 497,9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58F4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437 830,4</w:t>
            </w:r>
          </w:p>
        </w:tc>
      </w:tr>
      <w:tr w:rsidR="003A0635" w:rsidRPr="003A0635" w14:paraId="42EC40A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670AA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A1082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62E7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4FC1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667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EA2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BA576A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147 632,2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C5268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118 716,5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64D9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155 105,1</w:t>
            </w:r>
          </w:p>
        </w:tc>
      </w:tr>
      <w:tr w:rsidR="003A0635" w:rsidRPr="003A0635" w14:paraId="7926CDD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7A28E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проведения ремонтов, материально-технического обеспечения дошкольных образовательных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58104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196C5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16E9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E55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070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2DB47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19 415,7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52262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17 126,7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8F8D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7 677,5</w:t>
            </w:r>
          </w:p>
        </w:tc>
      </w:tr>
      <w:tr w:rsidR="003A0635" w:rsidRPr="003A0635" w14:paraId="49E5691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B44FB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062A4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3C63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C720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DB1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DC5D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E0AFD6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18 276,0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A7F8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15 987,0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F1C3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6 537,8</w:t>
            </w:r>
          </w:p>
        </w:tc>
      </w:tr>
      <w:tr w:rsidR="003A0635" w:rsidRPr="003A0635" w14:paraId="40FAEC9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FDEA5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8146B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27530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C24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26E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3F92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FD8171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1 139,7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FA13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1 139,7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C879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1 139,7</w:t>
            </w:r>
          </w:p>
        </w:tc>
      </w:tr>
      <w:tr w:rsidR="003A0635" w:rsidRPr="003A0635" w14:paraId="7EEB36D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54299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8CD39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412EA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E0E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6D06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979E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A774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656 854,3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2880B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657 181,7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DE86E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657 181,7</w:t>
            </w:r>
          </w:p>
        </w:tc>
      </w:tr>
      <w:tr w:rsidR="003A0635" w:rsidRPr="003A0635" w14:paraId="7A549EE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4DDC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FDC1F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ABA5B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F16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1013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C9F6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FC285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486 494,9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A48F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486 791,9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1E880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486 791,9</w:t>
            </w:r>
          </w:p>
        </w:tc>
      </w:tr>
      <w:tr w:rsidR="003A0635" w:rsidRPr="003A0635" w14:paraId="7B7732A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60C62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A9EB5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B498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5070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966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EB66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B7DF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170 359,4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0775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170 389,8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35291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170 389,8</w:t>
            </w:r>
          </w:p>
        </w:tc>
      </w:tr>
      <w:tr w:rsidR="003A0635" w:rsidRPr="003A0635" w14:paraId="6274158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DEE08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F59376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CAF04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AF8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B626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AA3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B09B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1 568,0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44A3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1 568,0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3ECE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1 568,0</w:t>
            </w:r>
          </w:p>
        </w:tc>
      </w:tr>
      <w:tr w:rsidR="003A0635" w:rsidRPr="003A0635" w14:paraId="006ACBC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69B9A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504E4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7AEE9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ACE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10F6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C098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99E3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B62B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BA5C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w:t>
            </w:r>
          </w:p>
        </w:tc>
      </w:tr>
      <w:tr w:rsidR="003A0635" w:rsidRPr="003A0635" w14:paraId="125ED1B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191FD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E811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3E480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1CC8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41F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8095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2E306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6C74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C5A52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1 560,0</w:t>
            </w:r>
          </w:p>
        </w:tc>
      </w:tr>
      <w:tr w:rsidR="003A0635" w:rsidRPr="003A0635" w14:paraId="30D8AC6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A04AE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6719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852AD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2FC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D33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EC03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352DBB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5 322,6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C42B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5 322,7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C807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B10A5C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5B0F9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71C6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D37B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B6F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F75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604E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A884E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4 438,0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FFCD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4 438,1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7D11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97FB9E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B5BB6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EE464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AFE86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5F4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FD26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6706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4841A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884,6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EFCE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884,6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D2AE9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497481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0AD85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F1A2E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A81C3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28FC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731B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FB40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EB31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2 084,3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E1C8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E635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9EFCB8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B6D13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284D9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D9948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874A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365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9F1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558F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1 464,3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7F75C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D7193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15739C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5F740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BF3DC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52B9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963B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7C37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60CF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1453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DE5C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8D5D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677A4D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4FAA1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общего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3CC2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F1067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651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107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565D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3C6B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2 276 413,3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EA70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2 408 666,8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D996B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2 246 710,7</w:t>
            </w:r>
          </w:p>
        </w:tc>
      </w:tr>
      <w:tr w:rsidR="003A0635" w:rsidRPr="003A0635" w14:paraId="2336ED3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FC05C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7681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6468C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7A1C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A592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E2E3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41B9F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1 983 370,1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876B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2 149 679,4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35FC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2 101 036,9</w:t>
            </w:r>
          </w:p>
        </w:tc>
      </w:tr>
      <w:tr w:rsidR="003A0635" w:rsidRPr="003A0635" w14:paraId="12E4E4E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37547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EB0FC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6CFCF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6060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81B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2EC6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93962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20 587,9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F3EDE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170 026,3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FB40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22 190,8</w:t>
            </w:r>
          </w:p>
        </w:tc>
      </w:tr>
      <w:tr w:rsidR="003A0635" w:rsidRPr="003A0635" w14:paraId="4F3EDA4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2D7FC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68C67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5FE6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111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849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CF3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AB3D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20 295,0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510A4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169 966,3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047D1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22 130,8</w:t>
            </w:r>
          </w:p>
        </w:tc>
      </w:tr>
      <w:tr w:rsidR="003A0635" w:rsidRPr="003A0635" w14:paraId="3DA976A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47CAB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3916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2565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41E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2BBF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516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28B7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292,9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0BDB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F002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w:t>
            </w:r>
          </w:p>
        </w:tc>
      </w:tr>
      <w:tr w:rsidR="003A0635" w:rsidRPr="003A0635" w14:paraId="7654186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3AA7C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начальных, неполных средних и средних школ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42A0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0CC0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44CB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3A10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9B43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682D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346 899,7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A76B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341 686,4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DECC6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341 686,4</w:t>
            </w:r>
          </w:p>
        </w:tc>
      </w:tr>
      <w:tr w:rsidR="003A0635" w:rsidRPr="003A0635" w14:paraId="28F020C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382B5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CE363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A7B55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995F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3C4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341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E16F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337 295,9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70D5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332 406,2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ABFC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332 406,2</w:t>
            </w:r>
          </w:p>
        </w:tc>
      </w:tr>
      <w:tr w:rsidR="003A0635" w:rsidRPr="003A0635" w14:paraId="08E0E51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26981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A642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60DA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2F5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F34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E26B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47342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9 603,8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A9DA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9 280,2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286C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9 280,2</w:t>
            </w:r>
          </w:p>
        </w:tc>
      </w:tr>
      <w:tr w:rsidR="003A0635" w:rsidRPr="003A0635" w14:paraId="7E26717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C2114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E1CB9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EFD1B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04CE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6903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E03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9613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1 414 154,1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70A0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1 414 551,8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CC71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1 414 551,8</w:t>
            </w:r>
          </w:p>
        </w:tc>
      </w:tr>
      <w:tr w:rsidR="003A0635" w:rsidRPr="003A0635" w14:paraId="7D186EB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DD1E7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4E72C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A5DF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8440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BBAE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3354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43633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165 856,6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42C3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165 856,6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4368C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165 856,6</w:t>
            </w:r>
          </w:p>
        </w:tc>
      </w:tr>
      <w:tr w:rsidR="003A0635" w:rsidRPr="003A0635" w14:paraId="3888E5D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5B5D8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52108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4076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FDE2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A08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7592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88F0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986,7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890A4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5B60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1 005,9</w:t>
            </w:r>
          </w:p>
        </w:tc>
      </w:tr>
      <w:tr w:rsidR="003A0635" w:rsidRPr="003A0635" w14:paraId="0C53B06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E5905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DE43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CDFAB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CA76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3788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CF6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FF44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1 209 833,4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9E732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1 210 214,5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800BD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1 210 214,5</w:t>
            </w:r>
          </w:p>
        </w:tc>
      </w:tr>
      <w:tr w:rsidR="003A0635" w:rsidRPr="003A0635" w14:paraId="4256802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A2D26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E6DBC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2DA4F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34CE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452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00E1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E77A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37 477,4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53EF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37 474,8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214B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37 474,8</w:t>
            </w:r>
          </w:p>
        </w:tc>
      </w:tr>
      <w:tr w:rsidR="003A0635" w:rsidRPr="003A0635" w14:paraId="40FE473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7FAB9E" w14:textId="77777777" w:rsidR="003A0635" w:rsidRPr="003A0635" w:rsidRDefault="003A0635" w:rsidP="003A0635">
            <w:pPr>
              <w:rPr>
                <w:rFonts w:ascii="Times New Roman" w:hAnsi="Times New Roman"/>
                <w:color w:val="000000"/>
                <w:sz w:val="18"/>
                <w:szCs w:val="18"/>
              </w:rPr>
            </w:pPr>
            <w:proofErr w:type="gramStart"/>
            <w:r w:rsidRPr="003A0635">
              <w:rPr>
                <w:rFonts w:ascii="Times New Roman" w:hAnsi="Times New Roman"/>
                <w:color w:val="000000"/>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BE796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E859E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313E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4058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84E6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778C5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118 776,1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2F33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139 554,1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E1C9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133 856,6</w:t>
            </w:r>
          </w:p>
        </w:tc>
      </w:tr>
      <w:tr w:rsidR="003A0635" w:rsidRPr="003A0635" w14:paraId="57113A4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FFFC9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8B5D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915C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9AE4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356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91D6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EE3FB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5 906,5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2A2C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5 829,8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01AB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5 591,9</w:t>
            </w:r>
          </w:p>
        </w:tc>
      </w:tr>
      <w:tr w:rsidR="003A0635" w:rsidRPr="003A0635" w14:paraId="740CEE9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F6DBC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5AAE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0DA92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E6C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0FEA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24E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97BC2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110 617,4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1B0A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130 852,6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7094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125 510,2</w:t>
            </w:r>
          </w:p>
        </w:tc>
      </w:tr>
      <w:tr w:rsidR="003A0635" w:rsidRPr="003A0635" w14:paraId="7661D71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29985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9C6A6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4FA45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AA0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98D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L3040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85F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6533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2 252,2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7675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2 871,7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8D00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2 754,5</w:t>
            </w:r>
          </w:p>
        </w:tc>
      </w:tr>
      <w:tr w:rsidR="003A0635" w:rsidRPr="003A0635" w14:paraId="464409F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850F9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5B489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FC4B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DA78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BB4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2CCE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F3C6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5 883,7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1C9EF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5 917,3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0B8D9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18722E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3E107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0B25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1B567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EF2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2DA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3626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6C53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CC28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4119C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52C80C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533E4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C8815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BC69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3689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8CA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90E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58003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5 733,5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2058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5 767,1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022A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E5D661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55EA4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0A5D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BD1C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EACA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33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93D8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4EFD3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16 948,0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92092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24 180,1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76F3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9D3075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22436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8129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F1489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E6DF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1236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C224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0B4E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E199C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D509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8350E1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CEA2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2AAA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D067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2184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D8D1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E9C7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96AB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16 568,2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3E23F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24 180,1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F6AC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E24402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6ADF2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0092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F281C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68C8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EBDB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D85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2D40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1A5D3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77FC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FF5EB2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BDD58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B5B9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69BDB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5378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48DF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C592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8A5FF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60 120,6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8FCE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53 763,4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E4CF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188 751,3</w:t>
            </w:r>
          </w:p>
        </w:tc>
      </w:tr>
      <w:tr w:rsidR="003A0635" w:rsidRPr="003A0635" w14:paraId="2350790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4B024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Строительство, реконструкция и капитальный ремонт образовательных организаций (субсидии муниципальным образованиям)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A204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2A1E4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DA68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F43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S1771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02AF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0B73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60 120,6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481E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53 763,4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CF50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188 751,3</w:t>
            </w:r>
          </w:p>
        </w:tc>
      </w:tr>
      <w:tr w:rsidR="003A0635" w:rsidRPr="003A0635" w14:paraId="0CFE5D7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3EAC7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C6A7B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C02D2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070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186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S1771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2F5F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E82645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60 120,6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5072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53 763,4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3F3C6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188 751,3</w:t>
            </w:r>
          </w:p>
        </w:tc>
      </w:tr>
      <w:tr w:rsidR="003A0635" w:rsidRPr="003A0635" w14:paraId="789A0E6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53A03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435B0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ACC6E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A50B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1D5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2160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7AA4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36 740,0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0F59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27 685,0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DDF8A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27 685,0</w:t>
            </w:r>
          </w:p>
        </w:tc>
      </w:tr>
      <w:tr w:rsidR="003A0635" w:rsidRPr="003A0635" w14:paraId="0DC20FB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27E53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Организация круглогодичного отдыха, оздоровления и занятости </w:t>
            </w:r>
            <w:proofErr w:type="gramStart"/>
            <w:r w:rsidRPr="003A0635">
              <w:rPr>
                <w:rFonts w:ascii="Times New Roman" w:hAnsi="Times New Roman"/>
                <w:color w:val="000000"/>
                <w:sz w:val="18"/>
                <w:szCs w:val="18"/>
              </w:rPr>
              <w:t>обучающихся</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A91D1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71E86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A3C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B929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7BC1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AF4C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13 540,3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20DE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11 704,3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04086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11 704,3</w:t>
            </w:r>
          </w:p>
        </w:tc>
      </w:tr>
      <w:tr w:rsidR="003A0635" w:rsidRPr="003A0635" w14:paraId="7A84BB3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E2765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E3AA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30432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0E59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728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FE39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FEFF3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6 714,8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92E8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6 196,8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F073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6 196,8</w:t>
            </w:r>
          </w:p>
        </w:tc>
      </w:tr>
      <w:tr w:rsidR="003A0635" w:rsidRPr="003A0635" w14:paraId="58DC2AE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0E66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06CCD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1728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7084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9648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6777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62CA3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6 825,5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F3B5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5 507,5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9291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5 507,5</w:t>
            </w:r>
          </w:p>
        </w:tc>
      </w:tr>
      <w:tr w:rsidR="003A0635" w:rsidRPr="003A0635" w14:paraId="2A41BDC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7DA16" w14:textId="77777777" w:rsidR="003A0635" w:rsidRPr="003A0635" w:rsidRDefault="003A0635" w:rsidP="003A0635">
            <w:pPr>
              <w:rPr>
                <w:rFonts w:ascii="Times New Roman" w:hAnsi="Times New Roman"/>
                <w:color w:val="000000"/>
                <w:sz w:val="18"/>
                <w:szCs w:val="18"/>
              </w:rPr>
            </w:pPr>
            <w:proofErr w:type="gramStart"/>
            <w:r w:rsidRPr="003A0635">
              <w:rPr>
                <w:rFonts w:ascii="Times New Roman" w:hAnsi="Times New Roman"/>
                <w:color w:val="000000"/>
                <w:sz w:val="18"/>
                <w:szCs w:val="18"/>
              </w:rPr>
              <w:lastRenderedPageBreak/>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82627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AC64B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49F8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447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A15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F7B1E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2 369,7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4F88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814,7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316D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814,7</w:t>
            </w:r>
          </w:p>
        </w:tc>
      </w:tr>
      <w:tr w:rsidR="003A0635" w:rsidRPr="003A0635" w14:paraId="4FE4A5C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1A810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ED53F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E7E2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E90C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817B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72E4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2BAD31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2 150,8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407C3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746,8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E9E43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746,8</w:t>
            </w:r>
          </w:p>
        </w:tc>
      </w:tr>
      <w:tr w:rsidR="003A0635" w:rsidRPr="003A0635" w14:paraId="6386453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B801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B2CFE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83EF9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E7B9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B620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18DF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13CC0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B2F6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A859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67,9</w:t>
            </w:r>
          </w:p>
        </w:tc>
      </w:tr>
      <w:tr w:rsidR="003A0635" w:rsidRPr="003A0635" w14:paraId="0017E70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1A9F0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554C5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385B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077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BAC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A270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B5A3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53C7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0A52D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r>
      <w:tr w:rsidR="003A0635" w:rsidRPr="003A0635" w14:paraId="5AD9360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05EB5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E22BB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787E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8B3C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F16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3CD8C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542D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7546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2C3AD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r>
      <w:tr w:rsidR="003A0635" w:rsidRPr="003A0635" w14:paraId="4C9A0AD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FB473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Организация круглогодичного отдыха, оздоровления и занятости </w:t>
            </w:r>
            <w:proofErr w:type="gramStart"/>
            <w:r w:rsidRPr="003A0635">
              <w:rPr>
                <w:rFonts w:ascii="Times New Roman" w:hAnsi="Times New Roman"/>
                <w:color w:val="000000"/>
                <w:sz w:val="18"/>
                <w:szCs w:val="18"/>
              </w:rPr>
              <w:t>обучающихся</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7E725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9844B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52F0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E928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B400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A833E6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10 704,0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FDFF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12 631,9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4B94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12 631,9</w:t>
            </w:r>
          </w:p>
        </w:tc>
      </w:tr>
      <w:tr w:rsidR="003A0635" w:rsidRPr="003A0635" w14:paraId="12F803E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9EDB5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55218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8512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E99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0619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07BC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2E40C1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10 704,0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B1EB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12 631,9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B049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12 631,9</w:t>
            </w:r>
          </w:p>
        </w:tc>
      </w:tr>
      <w:tr w:rsidR="003A0635" w:rsidRPr="003A0635" w14:paraId="07750E6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BAB05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Предоставление бесплатного проезда отдельным категориям </w:t>
            </w:r>
            <w:proofErr w:type="gramStart"/>
            <w:r w:rsidRPr="003A0635">
              <w:rPr>
                <w:rFonts w:ascii="Times New Roman" w:hAnsi="Times New Roman"/>
                <w:color w:val="000000"/>
                <w:sz w:val="18"/>
                <w:szCs w:val="18"/>
              </w:rPr>
              <w:t>обучающихся</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80B40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AB2C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CBF0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BCE6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9AC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22DE6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BA5E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D661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D70B4C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B5C12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C009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D3A4C6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19C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1C85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2728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B4A2FC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18181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6053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9D5684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D467F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Адресная социальная поддержка участников образовательного процесса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A4A2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8FBF9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97B3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975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F02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9B433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2868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3351C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1 935,5</w:t>
            </w:r>
          </w:p>
        </w:tc>
      </w:tr>
      <w:tr w:rsidR="003A0635" w:rsidRPr="003A0635" w14:paraId="7F108D9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0D767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E862F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CCA1F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5C7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278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E659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0C7B5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E401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216A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1 935,5</w:t>
            </w:r>
          </w:p>
        </w:tc>
      </w:tr>
      <w:tr w:rsidR="003A0635" w:rsidRPr="003A0635" w14:paraId="0526E08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15E01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Создание кадетских (казачьих) классов в общеобразовательных организациях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7425E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83E51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1CA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9457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E6CC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485F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91D9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5AA2D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548,6</w:t>
            </w:r>
          </w:p>
        </w:tc>
      </w:tr>
      <w:tr w:rsidR="003A0635" w:rsidRPr="003A0635" w14:paraId="24ECDE0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7FCE7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52093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DB47D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3241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0E2A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A8A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AFF65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D893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B020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548,6</w:t>
            </w:r>
          </w:p>
        </w:tc>
      </w:tr>
      <w:tr w:rsidR="003A0635" w:rsidRPr="003A0635" w14:paraId="4DC871E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0F4F0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Профилактика безнадзорности и правонарушений несовершеннолетних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C584D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99BF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5E78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3A01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52F9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40E76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F9D21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FE031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E103E0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C772C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78AAD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E277C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F15A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2AEE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15D9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347C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89A3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57E5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F74B1D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2880C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Поддержка развития школьного инициативного бюджетирования в сфере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CE09A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F8482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7F20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150D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S2990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35A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CB67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2 060,9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5B0A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AFC7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35C637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D756D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2BC9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4E2F6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19BA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1364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S2990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FE04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F7C0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2 060,9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A120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66EB4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6CEE22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60F5A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Укрепление материально-технической базы организаций отдыха детей и их оздоровления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BC88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DB82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3941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A93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463A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A2DD7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4 946,2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BD57A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D761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3AB491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C73B0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313A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AA736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DF14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1753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DA08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7B09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4 946,2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F2042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ADF5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59928D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20537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Региональный проект «Все лучшее детям (Кемеровская область – Кузбасс)»</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2FFB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7E106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D632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035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5D6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D662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139 639,0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966D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114 498,3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FE87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6CBFEA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C02C1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модернизации школьных систем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A68A8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08B2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804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108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57500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90D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9C4E7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139 639,0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7A3A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114 498,3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35D2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019C93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F445E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295E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1FAE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7F4C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FC0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57500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6F3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4E16C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139 639,0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FF13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114 498,3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A933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2778F7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49A8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Региональный проект «Педагоги и наставники (Кемеровская область – Кузбасс)»</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CC045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73DC0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2F4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B4F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6CBD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1A8D1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116 664,2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868B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116 804,1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9EE30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117 988,8</w:t>
            </w:r>
          </w:p>
        </w:tc>
      </w:tr>
      <w:tr w:rsidR="003A0635" w:rsidRPr="003A0635" w14:paraId="75A9111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C82DA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8C8D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414B1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E31F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442D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50500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9F1E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5CDB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3 757,6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6772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3 757,6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A5332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3 757,6</w:t>
            </w:r>
          </w:p>
        </w:tc>
      </w:tr>
      <w:tr w:rsidR="003A0635" w:rsidRPr="003A0635" w14:paraId="27F5119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01DE7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C196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A6BB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A85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83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50500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B461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0869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B9CF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6118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406,1</w:t>
            </w:r>
          </w:p>
        </w:tc>
      </w:tr>
      <w:tr w:rsidR="003A0635" w:rsidRPr="003A0635" w14:paraId="63A6FF6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B148D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F4541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EF043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61C1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A00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50500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3EF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27B9A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DA33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E9B3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3 250,0</w:t>
            </w:r>
          </w:p>
        </w:tc>
      </w:tr>
      <w:tr w:rsidR="003A0635" w:rsidRPr="003A0635" w14:paraId="59DD5FF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A0060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E131F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E9BAC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CA9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4A79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50500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A02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5B320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E12C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6691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101,5</w:t>
            </w:r>
          </w:p>
        </w:tc>
      </w:tr>
      <w:tr w:rsidR="003A0635" w:rsidRPr="003A0635" w14:paraId="192260B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B76C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3B85E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31E72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261D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59B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6590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72EE2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9 217,9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26809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9 357,8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2107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9 527,0</w:t>
            </w:r>
          </w:p>
        </w:tc>
      </w:tr>
      <w:tr w:rsidR="003A0635" w:rsidRPr="003A0635" w14:paraId="13BEDEF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E4AEA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E0D57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F599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1CB7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B40D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7150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357BC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8 888,6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DB2B3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9 023,6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1571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9 186,8</w:t>
            </w:r>
          </w:p>
        </w:tc>
      </w:tr>
      <w:tr w:rsidR="003A0635" w:rsidRPr="003A0635" w14:paraId="638479E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7B965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43A3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D712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F3FB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3F4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51790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CD89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71C18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E473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3CBF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340,2</w:t>
            </w:r>
          </w:p>
        </w:tc>
      </w:tr>
      <w:tr w:rsidR="003A0635" w:rsidRPr="003A0635" w14:paraId="4357E7C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44F62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CA3CC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2F762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84DA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6CF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50B3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12EA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103 688,7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A9F0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103 688,7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8DA0A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104 704,2</w:t>
            </w:r>
          </w:p>
        </w:tc>
      </w:tr>
      <w:tr w:rsidR="003A0635" w:rsidRPr="003A0635" w14:paraId="6E40242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62917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67408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C7BE6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1BB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79A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F32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F54F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8 331,3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EC49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8 331,3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D4EAC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8 412,7</w:t>
            </w:r>
          </w:p>
        </w:tc>
      </w:tr>
      <w:tr w:rsidR="003A0635" w:rsidRPr="003A0635" w14:paraId="0D7C661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B7745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1F6D9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60081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7496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F14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7BB4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C2D8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93 443,5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0157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93 443,5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7FE4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94 358,8</w:t>
            </w:r>
          </w:p>
        </w:tc>
      </w:tr>
      <w:tr w:rsidR="003A0635" w:rsidRPr="003A0635" w14:paraId="22709FB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65CF8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4D777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0908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7AC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Ю</w:t>
            </w:r>
            <w:proofErr w:type="gramStart"/>
            <w:r w:rsidRPr="003A0635">
              <w:rPr>
                <w:rFonts w:ascii="Times New Roman" w:hAnsi="Times New Roman"/>
                <w:color w:val="000000"/>
                <w:sz w:val="18"/>
                <w:szCs w:val="18"/>
              </w:rPr>
              <w:t>6</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8563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53030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CDE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37393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1 913,9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9AA6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1 913,9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F0A8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1 932,7</w:t>
            </w:r>
          </w:p>
        </w:tc>
      </w:tr>
      <w:tr w:rsidR="003A0635" w:rsidRPr="003A0635" w14:paraId="6631585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ACE3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4AF47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4BFB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F559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DF0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D2C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3E13C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186 227,9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8A9F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197 726,4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2241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196 788,7</w:t>
            </w:r>
          </w:p>
        </w:tc>
      </w:tr>
      <w:tr w:rsidR="003A0635" w:rsidRPr="003A0635" w14:paraId="193E2D5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178C4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муниципальных учреждений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86D44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F831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9F3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49C3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1A0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FE082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145 723,1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30A7E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153 916,6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9B69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152 978,9</w:t>
            </w:r>
          </w:p>
        </w:tc>
      </w:tr>
      <w:tr w:rsidR="003A0635" w:rsidRPr="003A0635" w14:paraId="148EEFF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5D201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(оказание услуг) учреждений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CA4FD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AC6D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EA93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3784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E37F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A9447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133 809,4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B36C6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150 020,4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352A4F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150 020,4</w:t>
            </w:r>
          </w:p>
        </w:tc>
      </w:tr>
      <w:tr w:rsidR="003A0635" w:rsidRPr="003A0635" w14:paraId="0F5E8D0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97DF7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6402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AC6FC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E354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3F5B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D7A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7433B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133 809,4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3EFE2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150 020,4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CE09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150 020,4</w:t>
            </w:r>
          </w:p>
        </w:tc>
      </w:tr>
      <w:tr w:rsidR="003A0635" w:rsidRPr="003A0635" w14:paraId="54B73B0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55228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мероприятий, проводимых в рамках развития системы воспитания в образовательной практике города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1A7E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80EA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691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6B1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98F4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F71F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73C71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AA34C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580,0</w:t>
            </w:r>
          </w:p>
        </w:tc>
      </w:tr>
      <w:tr w:rsidR="003A0635" w:rsidRPr="003A0635" w14:paraId="4747473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5FCCF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A45ED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BFB5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B2F5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7876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10C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EA31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6CEB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90A6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580,0</w:t>
            </w:r>
          </w:p>
        </w:tc>
      </w:tr>
      <w:tr w:rsidR="003A0635" w:rsidRPr="003A0635" w14:paraId="62253C6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849C0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проведения ремонтов, материально-технического обеспечения учреждений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6324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C732F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12E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2A2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393A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784C9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1 860,5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1E60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2 378,5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6A96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2 378,5</w:t>
            </w:r>
          </w:p>
        </w:tc>
      </w:tr>
      <w:tr w:rsidR="003A0635" w:rsidRPr="003A0635" w14:paraId="2FE8D2A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8C202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FBA49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B556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BA28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2DF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760B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441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1 860,5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4AC3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2 378,5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468F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2 378,5</w:t>
            </w:r>
          </w:p>
        </w:tc>
      </w:tr>
      <w:tr w:rsidR="003A0635" w:rsidRPr="003A0635" w14:paraId="360602C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E75BB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3B560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36A3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FAA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F9E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9019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1EA4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971,2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97B29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ABD4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FBC7AB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A6940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4894E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2A761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430B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11E8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0378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33CF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971,2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BA8F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1B4F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D71A4D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BC429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53E7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6E17C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6BDD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39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9233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DFD7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5 502,0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5D3A1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8AD74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7FE575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CDDB7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3686A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C0D7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243A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5D4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4EE9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56CB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3 352,0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BCC3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9F3D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72C1D6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6A2F6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AA3B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CBE002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17C2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A65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977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D83E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DF0E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3BFB7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78F466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7143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Реализация проектов </w:t>
            </w:r>
            <w:proofErr w:type="gramStart"/>
            <w:r w:rsidRPr="003A0635">
              <w:rPr>
                <w:rFonts w:ascii="Times New Roman" w:hAnsi="Times New Roman"/>
                <w:color w:val="000000"/>
                <w:sz w:val="18"/>
                <w:szCs w:val="18"/>
              </w:rPr>
              <w:t>инициативного</w:t>
            </w:r>
            <w:proofErr w:type="gramEnd"/>
            <w:r w:rsidRPr="003A0635">
              <w:rPr>
                <w:rFonts w:ascii="Times New Roman" w:hAnsi="Times New Roman"/>
                <w:color w:val="000000"/>
                <w:sz w:val="18"/>
                <w:szCs w:val="18"/>
              </w:rPr>
              <w:t xml:space="preserve"> бюджетирования «Твой Кузбасс - твоя инициатива»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E251D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D6E2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AE68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DAA6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426A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F4D92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3B64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7BA5A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E7850F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8C702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CB74B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ED39F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90F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318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FC0E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D43B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EF6BA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0240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C90499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C5FF7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«Обеспечение персонифицированного финансирования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EE5A6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B3955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44B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346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07D2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1A2A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40 504,8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EBF21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43 809,8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B291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43 809,8</w:t>
            </w:r>
          </w:p>
        </w:tc>
      </w:tr>
      <w:tr w:rsidR="003A0635" w:rsidRPr="003A0635" w14:paraId="70273E6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63800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Организация обеспечения мероприятий по персонифицированному финансированию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32FD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3BE3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A470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7F20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50C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B299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40 504,8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B510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43 809,8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380B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43 809,8</w:t>
            </w:r>
          </w:p>
        </w:tc>
      </w:tr>
      <w:tr w:rsidR="003A0635" w:rsidRPr="003A0635" w14:paraId="26440B7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90FE9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18370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A91C7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026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D3B7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2D1D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7CDFD5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39 942,3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7CD54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43 809,8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0F33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43 809,8</w:t>
            </w:r>
          </w:p>
        </w:tc>
      </w:tr>
      <w:tr w:rsidR="003A0635" w:rsidRPr="003A0635" w14:paraId="5EF3507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7941C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DC5B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1A7C9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EA31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7DD5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7B74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2818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562,5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3E62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D4EB1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D38754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640D5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«Организация обеспечения деятельности учреждений, осуществляющих образовательную деятельность по адаптированным общеобразовательным программам»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46006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DE16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089F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DB83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4FF6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A8C20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47 261,1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28B9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39 302,0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6E86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39 302,0</w:t>
            </w:r>
          </w:p>
        </w:tc>
      </w:tr>
      <w:tr w:rsidR="003A0635" w:rsidRPr="003A0635" w14:paraId="6E3B964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F7BF9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«Реализация мероприятий учреждениями, осуществляющими образовательную деятельность по адаптированным общеобразовательным программам»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7EEB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1536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C64A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1AD9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1BDC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EED442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47 261,1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5CFA5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39 302,0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FDC3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39 302,0</w:t>
            </w:r>
          </w:p>
        </w:tc>
      </w:tr>
      <w:tr w:rsidR="003A0635" w:rsidRPr="003A0635" w14:paraId="636B8E0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00178C" w14:textId="77777777" w:rsidR="003A0635" w:rsidRPr="003A0635" w:rsidRDefault="003A0635" w:rsidP="003A0635">
            <w:pPr>
              <w:rPr>
                <w:rFonts w:ascii="Times New Roman" w:hAnsi="Times New Roman"/>
                <w:color w:val="000000"/>
                <w:sz w:val="18"/>
                <w:szCs w:val="18"/>
              </w:rPr>
            </w:pPr>
            <w:proofErr w:type="gramStart"/>
            <w:r w:rsidRPr="003A0635">
              <w:rPr>
                <w:rFonts w:ascii="Times New Roman" w:hAnsi="Times New Roman"/>
                <w:color w:val="000000"/>
                <w:sz w:val="18"/>
                <w:szCs w:val="18"/>
              </w:rPr>
              <w:lastRenderedPageBreak/>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19451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1FE7D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2E56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B1C6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B3A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6052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12 679,3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5B49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4 773,3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1840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4 773,3</w:t>
            </w:r>
          </w:p>
        </w:tc>
      </w:tr>
      <w:tr w:rsidR="003A0635" w:rsidRPr="003A0635" w14:paraId="310E7D7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35725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7184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6FC86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EC3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2339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319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0908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9 080,2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A739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3 541,2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68A8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3 541,2</w:t>
            </w:r>
          </w:p>
        </w:tc>
      </w:tr>
      <w:tr w:rsidR="003A0635" w:rsidRPr="003A0635" w14:paraId="4432E0A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EF83F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6A55B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0C2FB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A63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27FA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D3A3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63491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3 599,1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BFB4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1 232,1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7E23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1 232,1</w:t>
            </w:r>
          </w:p>
        </w:tc>
      </w:tr>
      <w:tr w:rsidR="003A0635" w:rsidRPr="003A0635" w14:paraId="1A5CA9D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E13AC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19A16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F66BD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7CFE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B2A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DCE8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2DE97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21 736,9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77C5B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21 357,8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E94D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21 357,8</w:t>
            </w:r>
          </w:p>
        </w:tc>
      </w:tr>
      <w:tr w:rsidR="003A0635" w:rsidRPr="003A0635" w14:paraId="7E6E2BE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ED854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61F20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4100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BEB9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E4F7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921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8BF5D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21 238,5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62A5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20 859,5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7E7C2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20 859,5</w:t>
            </w:r>
          </w:p>
        </w:tc>
      </w:tr>
      <w:tr w:rsidR="003A0635" w:rsidRPr="003A0635" w14:paraId="5DCE119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9806A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A4504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4BBFA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97D0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80C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80306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4CD92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808D4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B7B6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498,3</w:t>
            </w:r>
          </w:p>
        </w:tc>
      </w:tr>
      <w:tr w:rsidR="003A0635" w:rsidRPr="003A0635" w14:paraId="7028D77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86985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9009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DA3A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00DD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90A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4A64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F5F8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10 524,6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54821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10 850,6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0F89D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10 850,6</w:t>
            </w:r>
          </w:p>
        </w:tc>
      </w:tr>
      <w:tr w:rsidR="003A0635" w:rsidRPr="003A0635" w14:paraId="56B1516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E018D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52624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517E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6971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FB2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6D1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AD590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10 524,6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3D1B7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10 850,6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53675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10 850,6</w:t>
            </w:r>
          </w:p>
        </w:tc>
      </w:tr>
      <w:tr w:rsidR="003A0635" w:rsidRPr="003A0635" w14:paraId="4646692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8C7E3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образовательной деятельности образовательных организаций по адаптированным общеобразовательным программам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7D2B4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5EFA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C1C2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6134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224A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590AF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2 320,3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B8C2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2 320,3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FD23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2 320,3</w:t>
            </w:r>
          </w:p>
        </w:tc>
      </w:tr>
      <w:tr w:rsidR="003A0635" w:rsidRPr="003A0635" w14:paraId="424F7F7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3C6CE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72AF0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55A22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15F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A62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E66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7B8CC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2 320,3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92F3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2 320,3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929A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2 320,3</w:t>
            </w:r>
          </w:p>
        </w:tc>
      </w:tr>
      <w:tr w:rsidR="003A0635" w:rsidRPr="003A0635" w14:paraId="1324D1E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DA101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учреждений, обеспечивающих предоставление услуг в сфере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EA8E3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1E44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B8D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376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DDBC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BA841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48 351,9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F134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47 535,8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65F99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47 535,8</w:t>
            </w:r>
          </w:p>
        </w:tc>
      </w:tr>
      <w:tr w:rsidR="003A0635" w:rsidRPr="003A0635" w14:paraId="4D24F98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9444E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учреждений, обеспечивающих предоставление услуг в сфере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12369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80B3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6A18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572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8462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BAF70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48 351,9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A40B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47 535,8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64C6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47 535,8</w:t>
            </w:r>
          </w:p>
        </w:tc>
      </w:tr>
      <w:tr w:rsidR="003A0635" w:rsidRPr="003A0635" w14:paraId="2E3C220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86D28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содержанию центра бухгалтерского и технического обслуживания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546FD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79DD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D96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BDAEC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E69E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6024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30 780,0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53C0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33 290,7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026D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33 290,7</w:t>
            </w:r>
          </w:p>
        </w:tc>
      </w:tr>
      <w:tr w:rsidR="003A0635" w:rsidRPr="003A0635" w14:paraId="1889162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F323D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1B3B8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6BF3F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0235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C70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6FF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CBDD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30 780,0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06EE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33 290,7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F030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33 290,7</w:t>
            </w:r>
          </w:p>
        </w:tc>
      </w:tr>
      <w:tr w:rsidR="003A0635" w:rsidRPr="003A0635" w14:paraId="4DDFBE7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228DF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прочих муниципальных учреждений, оказывающих услуги в области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EACE3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8E09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67A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4F0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455F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B744C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16 404,0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B4714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12 745,1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69975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12 745,1</w:t>
            </w:r>
          </w:p>
        </w:tc>
      </w:tr>
      <w:tr w:rsidR="003A0635" w:rsidRPr="003A0635" w14:paraId="0FE5B7E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99ED1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293E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4B03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DEA7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D6FC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A621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5944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16 404,0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A674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12 745,1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C529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12 745,1</w:t>
            </w:r>
          </w:p>
        </w:tc>
      </w:tr>
      <w:tr w:rsidR="003A0635" w:rsidRPr="003A0635" w14:paraId="0B4F6D4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CBB2F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39D76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AC8FB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7827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9BA5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39A0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BF32C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1 167,9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0CAE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9E91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1 500,0</w:t>
            </w:r>
          </w:p>
        </w:tc>
      </w:tr>
      <w:tr w:rsidR="003A0635" w:rsidRPr="003A0635" w14:paraId="4EE31EA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1F54D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A07A4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5042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201B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BA2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049A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298EE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1 167,9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F426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6983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1 500,0</w:t>
            </w:r>
          </w:p>
        </w:tc>
      </w:tr>
      <w:tr w:rsidR="003A0635" w:rsidRPr="003A0635" w14:paraId="0BF3E3D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1C89E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«Реализация политики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3E3E9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98625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A7C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3E92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986F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4044C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31 251,9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F7C1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30 903,7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C0DD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30 903,7</w:t>
            </w:r>
          </w:p>
        </w:tc>
      </w:tr>
      <w:tr w:rsidR="003A0635" w:rsidRPr="003A0635" w14:paraId="3B750F1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79A7C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«Координация деятельности по обеспечению развития учреждений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260E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0822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A40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9EA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20EA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E0574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31 251,9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8194A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30 903,7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301A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30 903,7</w:t>
            </w:r>
          </w:p>
        </w:tc>
      </w:tr>
      <w:tr w:rsidR="003A0635" w:rsidRPr="003A0635" w14:paraId="7030803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D1C65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EB2EC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12D45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C24F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81C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E78D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1347E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13 183,6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D460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12 835,4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8D06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12 835,4</w:t>
            </w:r>
          </w:p>
        </w:tc>
      </w:tr>
      <w:tr w:rsidR="003A0635" w:rsidRPr="003A0635" w14:paraId="47BDFBC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B3BD9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D7CE3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3E23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592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2D1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5B1E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AAAC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12 175,8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B84F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12 175,8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D90C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12 175,8</w:t>
            </w:r>
          </w:p>
        </w:tc>
      </w:tr>
      <w:tr w:rsidR="003A0635" w:rsidRPr="003A0635" w14:paraId="77244B1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71B14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AAC7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4B0E0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9176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8648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6BE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37480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D22B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D8BF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659,6</w:t>
            </w:r>
          </w:p>
        </w:tc>
      </w:tr>
      <w:tr w:rsidR="003A0635" w:rsidRPr="003A0635" w14:paraId="0C50B36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60FD35" w14:textId="77777777" w:rsidR="003A0635" w:rsidRPr="003A0635" w:rsidRDefault="003A0635" w:rsidP="003A0635">
            <w:pPr>
              <w:rPr>
                <w:rFonts w:ascii="Times New Roman" w:hAnsi="Times New Roman"/>
                <w:color w:val="000000"/>
                <w:sz w:val="18"/>
                <w:szCs w:val="18"/>
              </w:rPr>
            </w:pPr>
            <w:proofErr w:type="gramStart"/>
            <w:r w:rsidRPr="003A0635">
              <w:rPr>
                <w:rFonts w:ascii="Times New Roman" w:hAnsi="Times New Roman"/>
                <w:color w:val="000000"/>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1DEA3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42EA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2453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9DD4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E546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ED1DB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18 068,3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DEDD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18 068,3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D4DDE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18 068,3</w:t>
            </w:r>
          </w:p>
        </w:tc>
      </w:tr>
      <w:tr w:rsidR="003A0635" w:rsidRPr="003A0635" w14:paraId="2740975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FED51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411A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99946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04F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684F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D00F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FF80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17 055,2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FBA33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17 055,2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B232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17 055,2</w:t>
            </w:r>
          </w:p>
        </w:tc>
      </w:tr>
      <w:tr w:rsidR="003A0635" w:rsidRPr="003A0635" w14:paraId="00FC56B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FA45C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354FD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E864A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E19D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F2F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B535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2C5C8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B174A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D463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1 013,1</w:t>
            </w:r>
          </w:p>
        </w:tc>
      </w:tr>
      <w:tr w:rsidR="003A0635" w:rsidRPr="003A0635" w14:paraId="620CB8C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9693C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«Социальные гарантии в системе образования, прочие мероприятия»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B0EE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0BE41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DE2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1380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EFA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4BB3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130 960,4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294A9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127 159,3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1E50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127 159,3</w:t>
            </w:r>
          </w:p>
        </w:tc>
      </w:tr>
      <w:tr w:rsidR="003A0635" w:rsidRPr="003A0635" w14:paraId="7527A1F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1A95C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«Мероприятия по обеспечению социальных гарантий в сфере образования»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FF085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46FE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9584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133C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F2B6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5BC3C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115 980,4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731D1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112 179,3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3097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112 179,3</w:t>
            </w:r>
          </w:p>
        </w:tc>
      </w:tr>
      <w:tr w:rsidR="003A0635" w:rsidRPr="003A0635" w14:paraId="517FC64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7D0BD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43B4C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1F7B8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6ACB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07CD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5357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5509E2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D0BB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AA7CB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r>
      <w:tr w:rsidR="003A0635" w:rsidRPr="003A0635" w14:paraId="2E2E258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E79D4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98908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04E1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3BD0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C7F6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8A1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192E11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D249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48A6A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r>
      <w:tr w:rsidR="003A0635" w:rsidRPr="003A0635" w14:paraId="72B3D7E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62127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C6C47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11085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5F0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51F5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5563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CFCD7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09A95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B346E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700,0</w:t>
            </w:r>
          </w:p>
        </w:tc>
      </w:tr>
      <w:tr w:rsidR="003A0635" w:rsidRPr="003A0635" w14:paraId="5404EDF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6E4D1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A8FA6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F332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F196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2A82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A63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4C07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D4E5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469,2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845D8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469,2</w:t>
            </w:r>
          </w:p>
        </w:tc>
      </w:tr>
      <w:tr w:rsidR="003A0635" w:rsidRPr="003A0635" w14:paraId="24A732E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2AFCF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378B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5FB7C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E842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067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B21E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45A99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88D5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71D93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r>
      <w:tr w:rsidR="003A0635" w:rsidRPr="003A0635" w14:paraId="3F1FD7B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57AD0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79647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B42D9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6BE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9C8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6E99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FF6FBB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2431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8A77B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9,2</w:t>
            </w:r>
          </w:p>
        </w:tc>
      </w:tr>
      <w:tr w:rsidR="003A0635" w:rsidRPr="003A0635" w14:paraId="1D440B8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A3435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95B8C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1E0B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BEE1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E3D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08BB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07EB7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E145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4319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150,0</w:t>
            </w:r>
          </w:p>
        </w:tc>
      </w:tr>
      <w:tr w:rsidR="003A0635" w:rsidRPr="003A0635" w14:paraId="64E07FF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7BF90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социальной поддержки в сфере образования, прочих расходов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0CCB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DFE8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93B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5EFE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4F7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9541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7 708,9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0C032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5 254,6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E23A3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5 254,6</w:t>
            </w:r>
          </w:p>
        </w:tc>
      </w:tr>
      <w:tr w:rsidR="003A0635" w:rsidRPr="003A0635" w14:paraId="0FA09D0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9ADA3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6B31B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2065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16B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572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02EF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8A637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A08C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4DFA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226,1</w:t>
            </w:r>
          </w:p>
        </w:tc>
      </w:tr>
      <w:tr w:rsidR="003A0635" w:rsidRPr="003A0635" w14:paraId="26A510D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B51F9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288A1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E99D2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DEA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9934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920F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7A88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D0FC2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65C7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220,6</w:t>
            </w:r>
          </w:p>
        </w:tc>
      </w:tr>
      <w:tr w:rsidR="003A0635" w:rsidRPr="003A0635" w14:paraId="5F31BD4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84C14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F8B1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ADA9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5DA1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19C1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33C5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3CE5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6 080,2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45AE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4 244,6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4E76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4 244,6</w:t>
            </w:r>
          </w:p>
        </w:tc>
      </w:tr>
      <w:tr w:rsidR="003A0635" w:rsidRPr="003A0635" w14:paraId="40FA62F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37C00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FCDFD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C8E32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2ADB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023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96AE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AFEA3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566,4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BA0C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560,9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763C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560,9</w:t>
            </w:r>
          </w:p>
        </w:tc>
      </w:tr>
      <w:tr w:rsidR="003A0635" w:rsidRPr="003A0635" w14:paraId="3269F68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B29CD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3847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D10D1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4821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3CF4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8ADB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A05BC8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91EA0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EECE3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52EC39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22D3F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12A4C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EB548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A08B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5A9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E9D3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96542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B8F6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CBA2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w:t>
            </w:r>
          </w:p>
        </w:tc>
      </w:tr>
      <w:tr w:rsidR="003A0635" w:rsidRPr="003A0635" w14:paraId="4657E0A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1241A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6DC7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7B76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D42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3FE6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7138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8544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4 665,2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A101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4 665,2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C7E9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4 665,2</w:t>
            </w:r>
          </w:p>
        </w:tc>
      </w:tr>
      <w:tr w:rsidR="003A0635" w:rsidRPr="003A0635" w14:paraId="2454D75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52280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ED597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15EA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D99B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C2D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08E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93EC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4 615,2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DE046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4 615,2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5C55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4 615,2</w:t>
            </w:r>
          </w:p>
        </w:tc>
      </w:tr>
      <w:tr w:rsidR="003A0635" w:rsidRPr="003A0635" w14:paraId="0100ADD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D6091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275A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3D03A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EC0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E05E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959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3217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B525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7971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r>
      <w:tr w:rsidR="003A0635" w:rsidRPr="003A0635" w14:paraId="1C03D05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1A3C7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Социальная поддержка работников образовательных организаций и участников образовательного процесса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38E8A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72C3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BFFB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04B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3D30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7830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3 116,0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DB03A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3 116,0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F2726A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3 116,0</w:t>
            </w:r>
          </w:p>
        </w:tc>
      </w:tr>
      <w:tr w:rsidR="003A0635" w:rsidRPr="003A0635" w14:paraId="66E3BBC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5C0EB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BAE5B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086E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7D7C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6BC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74B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F2FE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2065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CF6F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0,6</w:t>
            </w:r>
          </w:p>
        </w:tc>
      </w:tr>
      <w:tr w:rsidR="003A0635" w:rsidRPr="003A0635" w14:paraId="53CB20E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A6D53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4FAE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E90B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646B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86CD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974F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D476B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DB532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11BEA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112,0</w:t>
            </w:r>
          </w:p>
        </w:tc>
      </w:tr>
      <w:tr w:rsidR="003A0635" w:rsidRPr="003A0635" w14:paraId="465666F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BACFE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3C7C1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14E25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FF54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64A3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D0D3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853F5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0B53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87D0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3 003,4</w:t>
            </w:r>
          </w:p>
        </w:tc>
      </w:tr>
      <w:tr w:rsidR="003A0635" w:rsidRPr="003A0635" w14:paraId="169906A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B8C88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AF0CE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324B7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AD06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DA59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B614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33D87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2 982,0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03C8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1 442,8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1ED33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1 442,8</w:t>
            </w:r>
          </w:p>
        </w:tc>
      </w:tr>
      <w:tr w:rsidR="003A0635" w:rsidRPr="003A0635" w14:paraId="77A8B5C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A0CDD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05BE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A572F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C433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F214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0C3D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9843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2 956,0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6957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1 432,8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4CF6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1 432,8</w:t>
            </w:r>
          </w:p>
        </w:tc>
      </w:tr>
      <w:tr w:rsidR="003A0635" w:rsidRPr="003A0635" w14:paraId="678AE8D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51EAC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A7E4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EE77C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736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C8F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0B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9186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EA09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6DDB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r>
      <w:tr w:rsidR="003A0635" w:rsidRPr="003A0635" w14:paraId="3FB1E60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7142992" w14:textId="77777777" w:rsidR="003A0635" w:rsidRPr="003A0635" w:rsidRDefault="003A0635" w:rsidP="003A0635">
            <w:pPr>
              <w:rPr>
                <w:rFonts w:ascii="Times New Roman" w:hAnsi="Times New Roman"/>
                <w:color w:val="000000"/>
                <w:sz w:val="18"/>
                <w:szCs w:val="18"/>
              </w:rPr>
            </w:pPr>
            <w:proofErr w:type="gramStart"/>
            <w:r w:rsidRPr="003A0635">
              <w:rPr>
                <w:rFonts w:ascii="Times New Roman" w:hAnsi="Times New Roman"/>
                <w:color w:val="000000"/>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B8BA4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72804E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512F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C4E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B907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67C6C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94 131,5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414E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94 131,5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6B9E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94 131,5</w:t>
            </w:r>
          </w:p>
        </w:tc>
      </w:tr>
      <w:tr w:rsidR="003A0635" w:rsidRPr="003A0635" w14:paraId="158C6F4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D1617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9951F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F0A6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4299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A13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ABA3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1BA79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468,3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C6B0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468,3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6ED91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468,3</w:t>
            </w:r>
          </w:p>
        </w:tc>
      </w:tr>
      <w:tr w:rsidR="003A0635" w:rsidRPr="003A0635" w14:paraId="0D7E089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96AC5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A5DAD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CFBD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A571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FA56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0A66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5D870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80 858,8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11F2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80 858,8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9CAB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80 858,8</w:t>
            </w:r>
          </w:p>
        </w:tc>
      </w:tr>
      <w:tr w:rsidR="003A0635" w:rsidRPr="003A0635" w14:paraId="50D8F9A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1B2A0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827D4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FD5A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94DA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FD1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296B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B03071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12 804,4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336B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12 804,4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BF241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12 804,4</w:t>
            </w:r>
          </w:p>
        </w:tc>
      </w:tr>
      <w:tr w:rsidR="003A0635" w:rsidRPr="003A0635" w14:paraId="3514C46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EE26F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15A1E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45CB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9E9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507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5D5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68FF1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0E654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4F30E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r>
      <w:tr w:rsidR="003A0635" w:rsidRPr="003A0635" w14:paraId="16C55C6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C0324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055E6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A6CF7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6E7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C8D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358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7C729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4574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A0D9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w:t>
            </w:r>
          </w:p>
        </w:tc>
      </w:tr>
      <w:tr w:rsidR="003A0635" w:rsidRPr="003A0635" w14:paraId="2AB795D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7748F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3617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139DE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0DD5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603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923B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0436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9919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728DD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398,0</w:t>
            </w:r>
          </w:p>
        </w:tc>
      </w:tr>
      <w:tr w:rsidR="003A0635" w:rsidRPr="003A0635" w14:paraId="2E57266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FC502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Региональный проект «Многодетная семья»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9C4D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4888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9F79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Я</w:t>
            </w:r>
            <w:proofErr w:type="gramStart"/>
            <w:r w:rsidRPr="003A0635">
              <w:rPr>
                <w:rFonts w:ascii="Times New Roman" w:hAnsi="Times New Roman"/>
                <w:color w:val="000000"/>
                <w:sz w:val="18"/>
                <w:szCs w:val="18"/>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043E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CD2E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7BAE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14 980,0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DB50A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14 980,0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B156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14 980,0</w:t>
            </w:r>
          </w:p>
        </w:tc>
      </w:tr>
      <w:tr w:rsidR="003A0635" w:rsidRPr="003A0635" w14:paraId="79C55C3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692B6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многодетных семей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B359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4780A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3674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Я</w:t>
            </w:r>
            <w:proofErr w:type="gramStart"/>
            <w:r w:rsidRPr="003A0635">
              <w:rPr>
                <w:rFonts w:ascii="Times New Roman" w:hAnsi="Times New Roman"/>
                <w:color w:val="000000"/>
                <w:sz w:val="18"/>
                <w:szCs w:val="18"/>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2373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228E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B561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14 980,0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59814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14 980,0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C21C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14 980,0</w:t>
            </w:r>
          </w:p>
        </w:tc>
      </w:tr>
      <w:tr w:rsidR="003A0635" w:rsidRPr="003A0635" w14:paraId="61A330B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6F8F6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9DE6D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50AF3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2E41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Я</w:t>
            </w:r>
            <w:proofErr w:type="gramStart"/>
            <w:r w:rsidRPr="003A0635">
              <w:rPr>
                <w:rFonts w:ascii="Times New Roman" w:hAnsi="Times New Roman"/>
                <w:color w:val="000000"/>
                <w:sz w:val="18"/>
                <w:szCs w:val="18"/>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A371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F67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74873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928A2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CBE1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14 700,0</w:t>
            </w:r>
          </w:p>
        </w:tc>
      </w:tr>
      <w:tr w:rsidR="003A0635" w:rsidRPr="003A0635" w14:paraId="24BAD80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8FFCB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DF19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EDAA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A2D4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Я</w:t>
            </w:r>
            <w:proofErr w:type="gramStart"/>
            <w:r w:rsidRPr="003A0635">
              <w:rPr>
                <w:rFonts w:ascii="Times New Roman" w:hAnsi="Times New Roman"/>
                <w:color w:val="000000"/>
                <w:sz w:val="18"/>
                <w:szCs w:val="18"/>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048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8277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130A1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B295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29FC2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r>
      <w:tr w:rsidR="003A0635" w:rsidRPr="003A0635" w14:paraId="3DE21CB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FE746A"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«Культура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C4C14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1369DA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4BBF34"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F30111"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7C999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1E1993"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722 605,6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C81662"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763 991,2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0FA2B7"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763 991,2</w:t>
            </w:r>
          </w:p>
        </w:tc>
      </w:tr>
      <w:tr w:rsidR="003A0635" w:rsidRPr="003A0635" w14:paraId="49B54C2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74C1A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дополнительного образования детей в сфере культуры и искусства»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8369C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21EE3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094D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FF8D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E0C8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85B5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158 030,7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A011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177 447,8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D1BF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177 447,8</w:t>
            </w:r>
          </w:p>
        </w:tc>
      </w:tr>
      <w:tr w:rsidR="003A0635" w:rsidRPr="003A0635" w14:paraId="7A0015D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36C76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музыкальных, художественных школ и школ искусств»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F8DDC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5762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76A5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6D9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C740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511310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158 030,7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9307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177 447,8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9A56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177 447,8</w:t>
            </w:r>
          </w:p>
        </w:tc>
      </w:tr>
      <w:tr w:rsidR="003A0635" w:rsidRPr="003A0635" w14:paraId="4D64DE1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51C0A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(оказание услуг) учреждений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B57A1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EAE4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9E4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C9C7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E547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E8C8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156 290,7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660B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176 307,8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C0ED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176 307,8</w:t>
            </w:r>
          </w:p>
        </w:tc>
      </w:tr>
      <w:tr w:rsidR="003A0635" w:rsidRPr="003A0635" w14:paraId="5D435B1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A8B28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FD4E7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CC09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84BA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E90F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12BE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2F4BD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46 748,6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7D50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53 168,2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9445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53 168,2</w:t>
            </w:r>
          </w:p>
        </w:tc>
      </w:tr>
      <w:tr w:rsidR="003A0635" w:rsidRPr="003A0635" w14:paraId="798CD81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096FF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11A54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A33AA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1D86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CF7F2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D07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1C22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109 542,1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656D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123 139,6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2DA7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123 139,6</w:t>
            </w:r>
          </w:p>
        </w:tc>
      </w:tr>
      <w:tr w:rsidR="003A0635" w:rsidRPr="003A0635" w14:paraId="5C95166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49F2C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EF34D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E965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F079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F35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7D3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FF4E17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7B9B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04B4B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9EE4E5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899CD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0522C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9398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AF7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D3C8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D1DC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FEAD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6433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27B2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6DFEC5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403A9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поддержки юных талантов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13BA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4D905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BE1D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CB1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7AC7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3686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DA339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FA8C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608,0</w:t>
            </w:r>
          </w:p>
        </w:tc>
      </w:tr>
      <w:tr w:rsidR="003A0635" w:rsidRPr="003A0635" w14:paraId="323C509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7AB19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8FB4A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7100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D39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2F0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648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BDB3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A347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F2F8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114,0</w:t>
            </w:r>
          </w:p>
        </w:tc>
      </w:tr>
      <w:tr w:rsidR="003A0635" w:rsidRPr="003A0635" w14:paraId="358AC44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ED392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DB573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513CE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D659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88A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65EB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16EB6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51D8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EBEA5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414,0</w:t>
            </w:r>
          </w:p>
        </w:tc>
      </w:tr>
      <w:tr w:rsidR="003A0635" w:rsidRPr="003A0635" w14:paraId="57319CD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98D77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D8F04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A181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F7A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FE5B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15B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7290F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33DB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867B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80,0</w:t>
            </w:r>
          </w:p>
        </w:tc>
      </w:tr>
      <w:tr w:rsidR="003A0635" w:rsidRPr="003A0635" w14:paraId="128ABC7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5B806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Социальная поддержка работников образовательных организаций и участников образовательного процесса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2590E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DA0BC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EFF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CE1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F29C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5C6F9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319FE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D0A6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532,0</w:t>
            </w:r>
          </w:p>
        </w:tc>
      </w:tr>
      <w:tr w:rsidR="003A0635" w:rsidRPr="003A0635" w14:paraId="11A3925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6BE42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91DD49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8706A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C420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642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14DA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214D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B999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551F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35,5</w:t>
            </w:r>
          </w:p>
        </w:tc>
      </w:tr>
      <w:tr w:rsidR="003A0635" w:rsidRPr="003A0635" w14:paraId="41680B0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328D4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624C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136E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62F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83C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0BAA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9DEC4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7E616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6C28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496,5</w:t>
            </w:r>
          </w:p>
        </w:tc>
      </w:tr>
      <w:tr w:rsidR="003A0635" w:rsidRPr="003A0635" w14:paraId="7E9DCB5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7B476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культуры»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7042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8C30F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2EDB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9793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1059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E57C93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545 182,5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CF52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572 257,2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9E79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572 257,2</w:t>
            </w:r>
          </w:p>
        </w:tc>
      </w:tr>
      <w:tr w:rsidR="003A0635" w:rsidRPr="003A0635" w14:paraId="600E885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8F7D3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досуговых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9C447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F8F2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8EB1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7A9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3C0E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0D8B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327 605,9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A5D6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351 897,8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1DEC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351 897,8</w:t>
            </w:r>
          </w:p>
        </w:tc>
      </w:tr>
      <w:tr w:rsidR="003A0635" w:rsidRPr="003A0635" w14:paraId="36250E7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91280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досуговых учреждений культуры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3B883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8904D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EA94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5FD7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D0E6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32FD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302 240,9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2D0B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339 197,7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10D0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339 197,7</w:t>
            </w:r>
          </w:p>
        </w:tc>
      </w:tr>
      <w:tr w:rsidR="003A0635" w:rsidRPr="003A0635" w14:paraId="655CC84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A8FEB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C3F91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DC7A7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210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E63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BE99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61C1D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207 335,7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B237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232 404,0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0C992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232 404,0</w:t>
            </w:r>
          </w:p>
        </w:tc>
      </w:tr>
      <w:tr w:rsidR="003A0635" w:rsidRPr="003A0635" w14:paraId="4312104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7B6A5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AA4C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0529C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474C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BFF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6461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0BD2E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94 905,2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A78D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106 793,7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FD00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106 793,7</w:t>
            </w:r>
          </w:p>
        </w:tc>
      </w:tr>
      <w:tr w:rsidR="003A0635" w:rsidRPr="003A0635" w14:paraId="50B6F80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064CE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ремонтов, технического оснащения и укрепления материальной базы культурно-досуговых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7C20C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A69FD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4F9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449FC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B266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13AB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7 793,1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B6572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39EF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BC5B32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55C13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E330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D41B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1E1E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6CD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593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AFA51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2 896,3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2806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90B0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346095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77CD5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10D76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C85C6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1D4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0FD0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B292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0B6F31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4 896,8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9825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D234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3AA76E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E1AFB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поддержки юных талантов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D1DE5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0015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393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AB6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03DC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3572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6A01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DA1D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109,0</w:t>
            </w:r>
          </w:p>
        </w:tc>
      </w:tr>
      <w:tr w:rsidR="003A0635" w:rsidRPr="003A0635" w14:paraId="49421CA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9FE45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A06C8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157DD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225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C1AB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DA21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33A9E5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D966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4759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7FC6C93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513A1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F2F14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20DB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A350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5E7E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2F20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EE2F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9692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6BB9E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104,0</w:t>
            </w:r>
          </w:p>
        </w:tc>
      </w:tr>
      <w:tr w:rsidR="003A0635" w:rsidRPr="003A0635" w14:paraId="1BEB4A8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2188E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98E35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FA093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45D5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5F1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EFC9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110A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12 591,1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D6B29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12 591,1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8DCC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12 591,1</w:t>
            </w:r>
          </w:p>
        </w:tc>
      </w:tr>
      <w:tr w:rsidR="003A0635" w:rsidRPr="003A0635" w14:paraId="608718A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97ED5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B7844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FE5B0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B908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97C7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DA13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2B80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8 825,8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E6D40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8 825,8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61159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8 825,8</w:t>
            </w:r>
          </w:p>
        </w:tc>
      </w:tr>
      <w:tr w:rsidR="003A0635" w:rsidRPr="003A0635" w14:paraId="56571BA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C998B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5F524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88682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4DB6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8A4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8C66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134CD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3 765,3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BBB4C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3 765,3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1359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3 765,3</w:t>
            </w:r>
          </w:p>
        </w:tc>
      </w:tr>
      <w:tr w:rsidR="003A0635" w:rsidRPr="003A0635" w14:paraId="45A8253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CD70B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Реализация проектов </w:t>
            </w:r>
            <w:proofErr w:type="gramStart"/>
            <w:r w:rsidRPr="003A0635">
              <w:rPr>
                <w:rFonts w:ascii="Times New Roman" w:hAnsi="Times New Roman"/>
                <w:color w:val="000000"/>
                <w:sz w:val="18"/>
                <w:szCs w:val="18"/>
              </w:rPr>
              <w:t>инициативного</w:t>
            </w:r>
            <w:proofErr w:type="gramEnd"/>
            <w:r w:rsidRPr="003A0635">
              <w:rPr>
                <w:rFonts w:ascii="Times New Roman" w:hAnsi="Times New Roman"/>
                <w:color w:val="000000"/>
                <w:sz w:val="18"/>
                <w:szCs w:val="18"/>
              </w:rPr>
              <w:t xml:space="preserve"> бюджетирования «Твой Кузбасс - твоя инициатива»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6B32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7817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C34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A692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DF0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FF9A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4 871,8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CEC1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EBDD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9071E3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A9581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1A48C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0A521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FC88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0F7E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7FBE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C12F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4 871,8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5A95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36E5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7FD636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1E6DF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«Развитие музейного дела»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6D2B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221B2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D0BB6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B1C0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95C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8D493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16 282,6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3DE1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18 365,4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F819A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18 365,4</w:t>
            </w:r>
          </w:p>
        </w:tc>
      </w:tr>
      <w:tr w:rsidR="003A0635" w:rsidRPr="003A0635" w14:paraId="51D8E6F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DC302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музеев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03117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6130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9236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342C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9BAB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C8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15 651,7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0DDB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17 634,5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AE895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17 634,5</w:t>
            </w:r>
          </w:p>
        </w:tc>
      </w:tr>
      <w:tr w:rsidR="003A0635" w:rsidRPr="003A0635" w14:paraId="165294B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21695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D255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2A63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42FF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4BA1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8BEB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E8A4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15 651,7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09CAB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17 634,5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B1AD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17 634,5</w:t>
            </w:r>
          </w:p>
        </w:tc>
      </w:tr>
      <w:tr w:rsidR="003A0635" w:rsidRPr="003A0635" w14:paraId="0C3259B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1F918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ремонтов, технического оснащения и укрепления материальной базы музеев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B1F0D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16669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038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466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119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402C3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ED43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36ED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150,0</w:t>
            </w:r>
          </w:p>
        </w:tc>
      </w:tr>
      <w:tr w:rsidR="003A0635" w:rsidRPr="003A0635" w14:paraId="333F7FD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A934A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054A1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D256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4F6A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4D7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BAE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A72BD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DD881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BA75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150,0</w:t>
            </w:r>
          </w:p>
        </w:tc>
      </w:tr>
      <w:tr w:rsidR="003A0635" w:rsidRPr="003A0635" w14:paraId="19A678D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178F6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E637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AE310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F944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280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BB5C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E0BEA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0010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7759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580,9</w:t>
            </w:r>
          </w:p>
        </w:tc>
      </w:tr>
      <w:tr w:rsidR="003A0635" w:rsidRPr="003A0635" w14:paraId="5E5F26E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75714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E8736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4398C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C23F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FEBC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341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3E663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E4545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84CAA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580,9</w:t>
            </w:r>
          </w:p>
        </w:tc>
      </w:tr>
      <w:tr w:rsidR="003A0635" w:rsidRPr="003A0635" w14:paraId="0D05A6B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65767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«Развитие библиотечного дела»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67F92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72999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FB9A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5BC0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00A5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DC29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73 990,7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1FCA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74 737,6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A048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74 737,6</w:t>
            </w:r>
          </w:p>
        </w:tc>
      </w:tr>
      <w:tr w:rsidR="003A0635" w:rsidRPr="003A0635" w14:paraId="5E693DB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DA003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библиотек</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24725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E6C2D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2655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9ED6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AAD6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E802D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64 944,0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C1172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71 780,6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A1ACA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71 780,6</w:t>
            </w:r>
          </w:p>
        </w:tc>
      </w:tr>
      <w:tr w:rsidR="003A0635" w:rsidRPr="003A0635" w14:paraId="0B0A940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714E0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3CC27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A22D6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975E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04A6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8031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F922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64 944,0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AF1D2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71 780,6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FEB8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71 780,6</w:t>
            </w:r>
          </w:p>
        </w:tc>
      </w:tr>
      <w:tr w:rsidR="003A0635" w:rsidRPr="003A0635" w14:paraId="213596F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DCADA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ремонтов, технического оснащения и укрепления материальной базы библиотек</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FE97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067C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763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E42F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EF1E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6A82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29FF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47D7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43133E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ED795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453EE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EC73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0876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A78C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B788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0837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3B979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336E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48EC6D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A03AE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4003C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128F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04D3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301A6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183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BDC5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2 957,0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35413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2 957,0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847B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2 957,0</w:t>
            </w:r>
          </w:p>
        </w:tc>
      </w:tr>
      <w:tr w:rsidR="003A0635" w:rsidRPr="003A0635" w14:paraId="4A7ECB8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6EDC4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C0576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9247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E2A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D2D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6C38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C35D5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2 957,0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E152D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2 957,0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34A3D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2 957,0</w:t>
            </w:r>
          </w:p>
        </w:tc>
      </w:tr>
      <w:tr w:rsidR="003A0635" w:rsidRPr="003A0635" w14:paraId="499DD0A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53932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«Координация деятельности развития учреждений культуры»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41EC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1EC6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A8A4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BD6F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5DA1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0C7B0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124 681,7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D810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124 634,8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FF27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124 634,8</w:t>
            </w:r>
          </w:p>
        </w:tc>
      </w:tr>
      <w:tr w:rsidR="003A0635" w:rsidRPr="003A0635" w14:paraId="263ABD6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5B3F0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58D18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F0D7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8C6C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3D0B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9EB0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B98AB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11 936,6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0C34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11 906,6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44032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11 906,6</w:t>
            </w:r>
          </w:p>
        </w:tc>
      </w:tr>
      <w:tr w:rsidR="003A0635" w:rsidRPr="003A0635" w14:paraId="2B9BC4B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81BD8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A5120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563AE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97C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D0C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3BC1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672B3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11 871,6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65FF3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11 871,6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FC21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11 871,6</w:t>
            </w:r>
          </w:p>
        </w:tc>
      </w:tr>
      <w:tr w:rsidR="003A0635" w:rsidRPr="003A0635" w14:paraId="5504DD6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D58F9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8F1A2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F935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9223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96A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D78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1460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BC97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1530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34,0</w:t>
            </w:r>
          </w:p>
        </w:tc>
      </w:tr>
      <w:tr w:rsidR="003A0635" w:rsidRPr="003A0635" w14:paraId="6467D63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AFB37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854C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DD2BE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8F5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21A0E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26A6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E044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BFE6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E767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w:t>
            </w:r>
          </w:p>
        </w:tc>
      </w:tr>
      <w:tr w:rsidR="003A0635" w:rsidRPr="003A0635" w14:paraId="7E2CC8D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9142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содержанию центра бухгалтерского и технического обслуживания учреждений культуры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5BFC8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97E55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98FA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E004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6ED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92723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112 745,1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352A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112 728,2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A5E4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112 728,2</w:t>
            </w:r>
          </w:p>
        </w:tc>
      </w:tr>
      <w:tr w:rsidR="003A0635" w:rsidRPr="003A0635" w14:paraId="23D87C1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226CB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EB1D6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6F04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1ADB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119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B40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BA04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112 745,1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448EE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112 728,2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2C5C2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112 728,2</w:t>
            </w:r>
          </w:p>
        </w:tc>
      </w:tr>
      <w:tr w:rsidR="003A0635" w:rsidRPr="003A0635" w14:paraId="47E02F5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1E61F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«Социальное обеспечение и иные выплаты работникам культуры»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FA11D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E6E0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3843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8D77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2858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3D5A8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2 621,6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C0C5C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2 621,6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6F60C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2 621,6</w:t>
            </w:r>
          </w:p>
        </w:tc>
      </w:tr>
      <w:tr w:rsidR="003A0635" w:rsidRPr="003A0635" w14:paraId="63A7901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86262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иных выплат работникам культуры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7198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04AD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79C1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464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7FD2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B912F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2 595,0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1974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2 595,0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8CE7D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2 595,0</w:t>
            </w:r>
          </w:p>
        </w:tc>
      </w:tr>
      <w:tr w:rsidR="003A0635" w:rsidRPr="003A0635" w14:paraId="29D9982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50239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37232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FA8A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A276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B25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928B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F4403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2 595,0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5103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2 595,0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023C8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2 595,0</w:t>
            </w:r>
          </w:p>
        </w:tc>
      </w:tr>
      <w:tr w:rsidR="003A0635" w:rsidRPr="003A0635" w14:paraId="04DA7A8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AF137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Меры социальной поддержки отдельных категорий работников культуры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89B8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867F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E89D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F963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698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8E697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5C88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DC05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26,6</w:t>
            </w:r>
          </w:p>
        </w:tc>
      </w:tr>
      <w:tr w:rsidR="003A0635" w:rsidRPr="003A0635" w14:paraId="79DA575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9C700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88394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AD509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58B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98A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131A2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DE16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22E2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63EF2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26,6</w:t>
            </w:r>
          </w:p>
        </w:tc>
      </w:tr>
      <w:tr w:rsidR="003A0635" w:rsidRPr="003A0635" w14:paraId="766F160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56DE2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«Праздничные мероприятия, мероприятия по созданию скульптурных композиций и прочие мероприятия»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958E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F7979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4C5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B9B6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895EC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04B0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18 882,4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ECA84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13 776,2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FFB2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13 776,2</w:t>
            </w:r>
          </w:p>
        </w:tc>
      </w:tr>
      <w:tr w:rsidR="003A0635" w:rsidRPr="003A0635" w14:paraId="1526430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AD530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«Городские праздничные мероприятия и прочие мероприятия»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A57F6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B8F28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AFD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9E84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4C34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8803A5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16 097,4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4B85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10 991,2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516F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10 991,2</w:t>
            </w:r>
          </w:p>
        </w:tc>
      </w:tr>
      <w:tr w:rsidR="003A0635" w:rsidRPr="003A0635" w14:paraId="4A8D522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E5DD0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участия в праздничных мероприятиях, фестивалях, конкурсах и прочих мероприятиях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85D10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552296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C19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44F52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7EA7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DB60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12 597,4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05C9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8 691,2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09AF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8 691,2</w:t>
            </w:r>
          </w:p>
        </w:tc>
      </w:tr>
      <w:tr w:rsidR="003A0635" w:rsidRPr="003A0635" w14:paraId="6D91A80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95602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95DA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EC85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BBAC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CA65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9401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136A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F71A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DAFD52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671C7A9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E8642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957AC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702D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9A5C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3EA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E021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8385A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11 148,9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AC17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7 816,2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044D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7 816,2</w:t>
            </w:r>
          </w:p>
        </w:tc>
      </w:tr>
      <w:tr w:rsidR="003A0635" w:rsidRPr="003A0635" w14:paraId="4F4E41E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97BAB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E2B9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9EE68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A1A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421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474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FC80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DCDF7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75B9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870,0</w:t>
            </w:r>
          </w:p>
        </w:tc>
      </w:tr>
      <w:tr w:rsidR="003A0635" w:rsidRPr="003A0635" w14:paraId="745392F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43F2A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1BF89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BFFD9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5DB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D5A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C82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0A38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27D8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AE71E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AB11CB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39D97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организации городских и областных мероприятий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5936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47D44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CA55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3441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CA44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A46B6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B8087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294E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2 300,0</w:t>
            </w:r>
          </w:p>
        </w:tc>
      </w:tr>
      <w:tr w:rsidR="003A0635" w:rsidRPr="003A0635" w14:paraId="1B4D66B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A81A0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6FAA4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7390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7DAC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626D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0DEB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11AB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FD96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71C9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r>
      <w:tr w:rsidR="003A0635" w:rsidRPr="003A0635" w14:paraId="1AB08DF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69203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305B3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BA6C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EEAF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CFA6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27F7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4FB9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3 470,0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85A9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CC1E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2 270,0</w:t>
            </w:r>
          </w:p>
        </w:tc>
      </w:tr>
      <w:tr w:rsidR="003A0635" w:rsidRPr="003A0635" w14:paraId="0B1AC78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43BA3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«Создание скульптурных композиций»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4B96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D070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810E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E50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2DA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61C5C1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059BB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33D9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r>
      <w:tr w:rsidR="003A0635" w:rsidRPr="003A0635" w14:paraId="21BB332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66416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созданию скульптурных композиций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6E86D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DBDBA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DAD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2A8C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E0C7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52BD6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3A4B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61EC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r>
      <w:tr w:rsidR="003A0635" w:rsidRPr="003A0635" w14:paraId="41420E7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A6700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D23B4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CF65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69DD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6508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273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3B3A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49F14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BA119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2 315,0</w:t>
            </w:r>
          </w:p>
        </w:tc>
      </w:tr>
      <w:tr w:rsidR="003A0635" w:rsidRPr="003A0635" w14:paraId="59A00D4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32F7E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«Сохранение объектов культурного наследия»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5D23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42C68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A913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580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CDC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A159F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94FD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E0C2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r>
      <w:tr w:rsidR="003A0635" w:rsidRPr="003A0635" w14:paraId="2C22968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29F55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сохранению объектов культурного наследия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B707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89AC5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2DC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0FBE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0A2D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870EE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5391A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0796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r>
      <w:tr w:rsidR="003A0635" w:rsidRPr="003A0635" w14:paraId="13E9AA1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F4DAE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7FD7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7240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2A88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B8CC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8348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B9145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18899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6384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370,0</w:t>
            </w:r>
          </w:p>
        </w:tc>
      </w:tr>
      <w:tr w:rsidR="003A0635" w:rsidRPr="003A0635" w14:paraId="10EC1D0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2F58D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«Поддержка развития добровольчества»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6F65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8397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D9C8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AEF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3120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6A9A51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304CA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F9C44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100,0</w:t>
            </w:r>
          </w:p>
        </w:tc>
      </w:tr>
      <w:tr w:rsidR="003A0635" w:rsidRPr="003A0635" w14:paraId="3B89261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218C3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поддержке добровольческих (волонтерских) и некоммерческих организаций в целях стимулирования их работы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B0C5C6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44136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CE11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8AE4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7C9E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D5B4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7A7F9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7DD6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100,0</w:t>
            </w:r>
          </w:p>
        </w:tc>
      </w:tr>
      <w:tr w:rsidR="003A0635" w:rsidRPr="003A0635" w14:paraId="3E07BA3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86D56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AB5F8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20D50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D634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682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F401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4E1094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2DF3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F11D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w:t>
            </w:r>
          </w:p>
        </w:tc>
      </w:tr>
      <w:tr w:rsidR="003A0635" w:rsidRPr="003A0635" w14:paraId="474F9DC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806E2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0DDC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C2A6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26FF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D9B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9323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BDD2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3EAC2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5F97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96,0</w:t>
            </w:r>
          </w:p>
        </w:tc>
      </w:tr>
      <w:tr w:rsidR="003A0635" w:rsidRPr="003A0635" w14:paraId="3C0C897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65340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туризма»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98B0F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EF91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A80CC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E00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6D18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5AB1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6B6B5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01AB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r>
      <w:tr w:rsidR="003A0635" w:rsidRPr="003A0635" w14:paraId="3A52E8F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01547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«Развитие событийного туризма»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61358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F3970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325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EE55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41F8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EC7D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9399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700A9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r>
      <w:tr w:rsidR="003A0635" w:rsidRPr="003A0635" w14:paraId="49108D7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C1439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развитию событийного туризма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4A16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33DAF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75DD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BBE8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CDA22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D1B9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BEE6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8CCFE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310,0</w:t>
            </w:r>
          </w:p>
        </w:tc>
      </w:tr>
      <w:tr w:rsidR="003A0635" w:rsidRPr="003A0635" w14:paraId="5EEB296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0FB8B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52E1D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3FA2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AD3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DC52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49D8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0EF0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2E9D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526B4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r>
      <w:tr w:rsidR="003A0635" w:rsidRPr="003A0635" w14:paraId="67A8A1F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A0831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ED159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059D5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5018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BEAA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D04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ED445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64A9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BA49A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r>
      <w:tr w:rsidR="003A0635" w:rsidRPr="003A0635" w14:paraId="7A31A74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5AB58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«Реализация государственной национальной политики Российской Федерации на территории Прокопьевского городского округа»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1F307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37B9AC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ED66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92F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F8B8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CA0C3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4389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FAEB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253A3C8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EAC91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«Реализация государственной национальной политики Российской Федерации на территории Прокопьевского городского округа»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331A5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A3AB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F624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D905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B731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E5050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FE93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7E597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28422CD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31309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укреплению единства российской нации и этнокультурному развитию народов России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82286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8213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4587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75F5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6432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8F942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D7F14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33FB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6C2E32C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BFFC1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935F3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CEB2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F35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CA9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02A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236F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82AD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5573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w:t>
            </w:r>
          </w:p>
        </w:tc>
      </w:tr>
      <w:tr w:rsidR="003A0635" w:rsidRPr="003A0635" w14:paraId="3865D9D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5E867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C5A11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5E15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76F2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A85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E558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91AD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9B5331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75AC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170,0</w:t>
            </w:r>
          </w:p>
        </w:tc>
      </w:tr>
      <w:tr w:rsidR="003A0635" w:rsidRPr="003A0635" w14:paraId="6CB0288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632F67"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«Качество жизни»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61E4688"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2848728"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1C267"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BBE16"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83593"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63C0B3E"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614 626,9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87FDE7"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548 376,6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24391F"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544 382,6</w:t>
            </w:r>
          </w:p>
        </w:tc>
      </w:tr>
      <w:tr w:rsidR="003A0635" w:rsidRPr="003A0635" w14:paraId="22E9CC8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10EF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«Реализация мер социальной поддержки отдельных категорий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DAEF4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D850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A3BF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E709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63A7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0A73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58 730,0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F93BE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20 854,0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7C34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20 854,0</w:t>
            </w:r>
          </w:p>
        </w:tc>
      </w:tr>
      <w:tr w:rsidR="003A0635" w:rsidRPr="003A0635" w14:paraId="6A8B7DA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593E3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Основное мероприятие «Оказание мер социальной поддержки отдельным категориям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B5EE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98CD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9E8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35FA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DD0F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A98B0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58 730,0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C9A2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20 854,0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6876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20 854,0</w:t>
            </w:r>
          </w:p>
        </w:tc>
      </w:tr>
      <w:tr w:rsidR="003A0635" w:rsidRPr="003A0635" w14:paraId="5F57C61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5F9A6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ветеранов труда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2B320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E493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FA11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758A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4EB2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0FAC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6BB9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C2E1A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10 007,0</w:t>
            </w:r>
          </w:p>
        </w:tc>
      </w:tr>
      <w:tr w:rsidR="003A0635" w:rsidRPr="003A0635" w14:paraId="13FBBC7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584FC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7FA62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BA8AD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32D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1E5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D3DD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EB536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EB099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DC56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10 007,0</w:t>
            </w:r>
          </w:p>
        </w:tc>
      </w:tr>
      <w:tr w:rsidR="003A0635" w:rsidRPr="003A0635" w14:paraId="29F68F0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7AC71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34F3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A5D4C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444B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158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046E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CCD119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28A9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FB26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r>
      <w:tr w:rsidR="003A0635" w:rsidRPr="003A0635" w14:paraId="0A920AA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D916F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5205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B832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AEC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C47D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E46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EEBE95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64A3F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F365B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r>
      <w:tr w:rsidR="003A0635" w:rsidRPr="003A0635" w14:paraId="6330E90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AF752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92EDD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6045E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694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8A69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F0BA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1FAB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FC2D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70106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907,0</w:t>
            </w:r>
          </w:p>
        </w:tc>
      </w:tr>
      <w:tr w:rsidR="003A0635" w:rsidRPr="003A0635" w14:paraId="1501B82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6957B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56BF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50152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CCDD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8B6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6FAC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93D2A0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81E3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0AFF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907,0</w:t>
            </w:r>
          </w:p>
        </w:tc>
      </w:tr>
      <w:tr w:rsidR="003A0635" w:rsidRPr="003A0635" w14:paraId="6C8DC56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015B8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отдельных категорий многодетных матерей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20EA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AD089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479A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ED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1A6B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A4CA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F075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E83D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214,0</w:t>
            </w:r>
          </w:p>
        </w:tc>
      </w:tr>
      <w:tr w:rsidR="003A0635" w:rsidRPr="003A0635" w14:paraId="5AB40C7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DBCED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C9A41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4D39F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A20E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751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9262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CA33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2FF7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4950F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214,0</w:t>
            </w:r>
          </w:p>
        </w:tc>
      </w:tr>
      <w:tr w:rsidR="003A0635" w:rsidRPr="003A0635" w14:paraId="5E44904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4E166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отдельных категорий приемных родителей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6BF49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37202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99C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5CA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B1B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3D04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EA31F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8B18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r>
      <w:tr w:rsidR="003A0635" w:rsidRPr="003A0635" w14:paraId="4FC91E5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5EBE2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8B246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A3701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5C1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3F64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EF69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C04D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68C54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6599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w:t>
            </w:r>
          </w:p>
        </w:tc>
      </w:tr>
      <w:tr w:rsidR="003A0635" w:rsidRPr="003A0635" w14:paraId="1AB164A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9EC30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отдельных категорий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ACDD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CB2B3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3AE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8E3E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0956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5628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5653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BE904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250,0</w:t>
            </w:r>
          </w:p>
        </w:tc>
      </w:tr>
      <w:tr w:rsidR="003A0635" w:rsidRPr="003A0635" w14:paraId="73EF4EA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6F66B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C41A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C2FE3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3EB9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224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70080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DE24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31B06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4A2C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9BE6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250,0</w:t>
            </w:r>
          </w:p>
        </w:tc>
      </w:tr>
      <w:tr w:rsidR="003A0635" w:rsidRPr="003A0635" w14:paraId="72BCBF3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AA2C4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мер социальной поддержки по оплате проезда отдельными видами транспорта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17142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1BEC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40DF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BD7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40F7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271387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42 709,0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9018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4 833,0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F5B2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4 833,0</w:t>
            </w:r>
          </w:p>
        </w:tc>
      </w:tr>
      <w:tr w:rsidR="003A0635" w:rsidRPr="003A0635" w14:paraId="31D62C0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01868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B932D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53F1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5516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0FB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FFB2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D618E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42 709,0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AC6C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4 833,0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D4E80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4 833,0</w:t>
            </w:r>
          </w:p>
        </w:tc>
      </w:tr>
      <w:tr w:rsidR="003A0635" w:rsidRPr="003A0635" w14:paraId="4AA44DE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651B4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Выплата социального пособия на погребение и возмещение расходов по гарантированному перечню услуг по погребению</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1D47F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20FD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9F94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AA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356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E286F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4 613,0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5A12E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4 613,0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94699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4 613,0</w:t>
            </w:r>
          </w:p>
        </w:tc>
      </w:tr>
      <w:tr w:rsidR="003A0635" w:rsidRPr="003A0635" w14:paraId="2156BDB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4D83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4A83C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2B5A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28F7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38F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BE3A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E631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08615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8C16E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7,0</w:t>
            </w:r>
          </w:p>
        </w:tc>
      </w:tr>
      <w:tr w:rsidR="003A0635" w:rsidRPr="003A0635" w14:paraId="12DBD65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7B9A2C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A658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A6A66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4A4D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988F6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1AC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810B9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4 486,0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9CE3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4 486,0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E254C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4 486,0</w:t>
            </w:r>
          </w:p>
        </w:tc>
      </w:tr>
      <w:tr w:rsidR="003A0635" w:rsidRPr="003A0635" w14:paraId="5BCA01F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B9FB4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E8C2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8B07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A91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5FE2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80110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75DF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FCA5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71ED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AACEB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120,0</w:t>
            </w:r>
          </w:p>
        </w:tc>
      </w:tr>
      <w:tr w:rsidR="003A0635" w:rsidRPr="003A0635" w14:paraId="536241F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BA9B1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социального обслуживания населения»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4DC1E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7D16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E1B5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F745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2265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4A8A9F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373 898,6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8D34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388 227,7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2624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384 233,7</w:t>
            </w:r>
          </w:p>
        </w:tc>
      </w:tr>
      <w:tr w:rsidR="003A0635" w:rsidRPr="003A0635" w14:paraId="4D2D3F2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8902A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проведению социальной адаптации и реабилитации граждан, находящихся в трудной жизненной ситуации»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38D3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1BC2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052B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CE3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581C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4158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352 461,7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DE0A3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352 696,7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3B4E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352 696,7</w:t>
            </w:r>
          </w:p>
        </w:tc>
      </w:tr>
      <w:tr w:rsidR="003A0635" w:rsidRPr="003A0635" w14:paraId="07B7081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DCBF7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учреждений для несовершеннолетних, нуждающихся в социальной реабилитации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AB16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47A8D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9157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AC5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D98F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6ECD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BC03F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2F122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361,2</w:t>
            </w:r>
          </w:p>
        </w:tc>
      </w:tr>
      <w:tr w:rsidR="003A0635" w:rsidRPr="003A0635" w14:paraId="1200A36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BDDB0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5888D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2B238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247F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6C8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AE66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9FD9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168E8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A7D7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w:t>
            </w:r>
          </w:p>
        </w:tc>
      </w:tr>
      <w:tr w:rsidR="003A0635" w:rsidRPr="003A0635" w14:paraId="0AFFD51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8882D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10AB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F7E10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4ABF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358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C44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9DA4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B596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6A45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342,0</w:t>
            </w:r>
          </w:p>
        </w:tc>
      </w:tr>
      <w:tr w:rsidR="003A0635" w:rsidRPr="003A0635" w14:paraId="3D0EE4E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9DB12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3A15B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4EFA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FDC3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40BD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7E17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8251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80541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26A82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11,2</w:t>
            </w:r>
          </w:p>
        </w:tc>
      </w:tr>
      <w:tr w:rsidR="003A0635" w:rsidRPr="003A0635" w14:paraId="373DBB0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700C8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89D10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8726A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19A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03FE6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49A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3FA3A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A5AD0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EBFC6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w:t>
            </w:r>
          </w:p>
        </w:tc>
      </w:tr>
      <w:tr w:rsidR="003A0635" w:rsidRPr="003A0635" w14:paraId="141D37B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3BE94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37159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E8E13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88C7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5E0D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4BF2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A4583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D85B9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3F93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w:t>
            </w:r>
          </w:p>
        </w:tc>
      </w:tr>
      <w:tr w:rsidR="003A0635" w:rsidRPr="003A0635" w14:paraId="7282110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EF230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4206C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AF7446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0900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5CBF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2E0F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20AAB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86 745,9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425C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86 980,9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D3B2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86 980,9</w:t>
            </w:r>
          </w:p>
        </w:tc>
      </w:tr>
      <w:tr w:rsidR="003A0635" w:rsidRPr="003A0635" w14:paraId="75C2967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D3B7E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F42A6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AF3D2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CE8F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6C72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7F6D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8AC46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86 745,9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9EC5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86 980,9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1207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86 980,9</w:t>
            </w:r>
          </w:p>
        </w:tc>
      </w:tr>
      <w:tr w:rsidR="003A0635" w:rsidRPr="003A0635" w14:paraId="3992A99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13669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45479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7D7C5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D032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30C3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DB76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51C89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78 604,9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89D2D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79 068,7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6AC8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79 068,7</w:t>
            </w:r>
          </w:p>
        </w:tc>
      </w:tr>
      <w:tr w:rsidR="003A0635" w:rsidRPr="003A0635" w14:paraId="01B4C41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8085C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991C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E83C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72B6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A02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425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5EC74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8 138,2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0FE1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7 911,7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4275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7 911,7</w:t>
            </w:r>
          </w:p>
        </w:tc>
      </w:tr>
      <w:tr w:rsidR="003A0635" w:rsidRPr="003A0635" w14:paraId="4E12547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D3C97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DE511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7D7BE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A8AB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C198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06F7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63EA9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2C7D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C80FC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F05251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3FD0F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B3F9A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1F77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3D66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85D4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4700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E7945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3279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5B422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0,5</w:t>
            </w:r>
          </w:p>
        </w:tc>
      </w:tr>
      <w:tr w:rsidR="003A0635" w:rsidRPr="003A0635" w14:paraId="3D75FBA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6BA35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Предоставление </w:t>
            </w:r>
            <w:proofErr w:type="gramStart"/>
            <w:r w:rsidRPr="003A0635">
              <w:rPr>
                <w:rFonts w:ascii="Times New Roman" w:hAnsi="Times New Roman"/>
                <w:color w:val="000000"/>
                <w:sz w:val="18"/>
                <w:szCs w:val="18"/>
              </w:rPr>
              <w:t>меры стимулирования работников муниципальных учреждений социального обслуживания</w:t>
            </w:r>
            <w:proofErr w:type="gramEnd"/>
            <w:r w:rsidRPr="003A0635">
              <w:rPr>
                <w:rFonts w:ascii="Times New Roman" w:hAnsi="Times New Roman"/>
                <w:color w:val="000000"/>
                <w:sz w:val="18"/>
                <w:szCs w:val="18"/>
              </w:rPr>
              <w:t xml:space="preserve"> в виде пособий и компенсации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3651F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70EA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DF62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DCF8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09E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345D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E2F7D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4BDD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75,6</w:t>
            </w:r>
          </w:p>
        </w:tc>
      </w:tr>
      <w:tr w:rsidR="003A0635" w:rsidRPr="003A0635" w14:paraId="72820B8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43712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59F1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585B1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E5FC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170D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70190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5BDB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F6FC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5289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703A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75,6</w:t>
            </w:r>
          </w:p>
        </w:tc>
      </w:tr>
      <w:tr w:rsidR="003A0635" w:rsidRPr="003A0635" w14:paraId="2E21D91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014CF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6F2F4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9313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E6A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4F3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3DDE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08EB3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265 272,5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81EE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265 272,5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B45B5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265 272,5</w:t>
            </w:r>
          </w:p>
        </w:tc>
      </w:tr>
      <w:tr w:rsidR="003A0635" w:rsidRPr="003A0635" w14:paraId="7DD5BE7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91831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05F1D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C03C1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2FE5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8D69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25F3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06001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12 810,3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3E7AA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12 810,3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F41BA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12 810,3</w:t>
            </w:r>
          </w:p>
        </w:tc>
      </w:tr>
      <w:tr w:rsidR="003A0635" w:rsidRPr="003A0635" w14:paraId="42E801F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F9C6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82F0E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41A1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AFB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EBCE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C99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5AC4F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809,5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72DD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97501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609,5</w:t>
            </w:r>
          </w:p>
        </w:tc>
      </w:tr>
      <w:tr w:rsidR="003A0635" w:rsidRPr="003A0635" w14:paraId="440C38D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A0D78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79D5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0AE4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EAC9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75C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D1CF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F004DF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251 651,2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BC7B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251 851,2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DA34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251 851,2</w:t>
            </w:r>
          </w:p>
        </w:tc>
      </w:tr>
      <w:tr w:rsidR="003A0635" w:rsidRPr="003A0635" w14:paraId="73797D6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EE0AE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E24A4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D2E3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5C50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A1F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73880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08E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399C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4632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0568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w:t>
            </w:r>
          </w:p>
        </w:tc>
      </w:tr>
      <w:tr w:rsidR="003A0635" w:rsidRPr="003A0635" w14:paraId="63D9C6B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CBCA9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Региональный проект «Старшее поколение»</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3276F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AF126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3FD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Я</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0D73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2230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B5760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21 436,9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7D54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35 531,0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28B5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31 537,0</w:t>
            </w:r>
          </w:p>
        </w:tc>
      </w:tr>
      <w:tr w:rsidR="003A0635" w:rsidRPr="003A0635" w14:paraId="198CD2A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A9D37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Создание системы долговременного ухода за гражданами пожилого возраста и инвалидами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226C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DB3BB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ABF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Я</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2C7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324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EC5C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21 436,9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A6562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35 531,0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44B9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31 537,0</w:t>
            </w:r>
          </w:p>
        </w:tc>
      </w:tr>
      <w:tr w:rsidR="003A0635" w:rsidRPr="003A0635" w14:paraId="2367DDF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79BC7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B3EEC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1245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366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Я</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777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51630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3DB9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0B75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21 436,9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B33A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35 531,0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CF72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31 537,0</w:t>
            </w:r>
          </w:p>
        </w:tc>
      </w:tr>
      <w:tr w:rsidR="003A0635" w:rsidRPr="003A0635" w14:paraId="32ECA04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2BBC55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88E8E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0041D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8EA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A38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A490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535D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72 535,6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3E0D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31 694,6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9E2B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31 694,6</w:t>
            </w:r>
          </w:p>
        </w:tc>
      </w:tr>
      <w:tr w:rsidR="003A0635" w:rsidRPr="003A0635" w14:paraId="7FA8B64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CD2EE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«Мероприятия, направленные на повышение качества жизни населения»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C8CA0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FC90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46D4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45A2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75FE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A3F8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35 231,7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9394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11 031,6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BD210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11 031,6</w:t>
            </w:r>
          </w:p>
        </w:tc>
      </w:tr>
      <w:tr w:rsidR="003A0635" w:rsidRPr="003A0635" w14:paraId="51FBFDA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65863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FDA4C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4B8EC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4AA5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240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38FA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2DDBB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26 137,3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713A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5 882,8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CE2F5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5 882,8</w:t>
            </w:r>
          </w:p>
        </w:tc>
      </w:tr>
      <w:tr w:rsidR="003A0635" w:rsidRPr="003A0635" w14:paraId="6417660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3F5EC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92350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ACBB4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ACF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5F6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C97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AF89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3F61F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9E2C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6,3</w:t>
            </w:r>
          </w:p>
        </w:tc>
      </w:tr>
      <w:tr w:rsidR="003A0635" w:rsidRPr="003A0635" w14:paraId="7757959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B33B9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70210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4020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896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08F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AD0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483FB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26 125,3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C08D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5 876,5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02ED5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5 876,5</w:t>
            </w:r>
          </w:p>
        </w:tc>
      </w:tr>
      <w:tr w:rsidR="003A0635" w:rsidRPr="003A0635" w14:paraId="5B1257E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11C4A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Организация и проведение социально значимых мероприятий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2B200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1CCF3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179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E46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63E2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203BB9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7 820,5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4142C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3 874,9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AB0C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3 874,9</w:t>
            </w:r>
          </w:p>
        </w:tc>
      </w:tr>
      <w:tr w:rsidR="003A0635" w:rsidRPr="003A0635" w14:paraId="6B76435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C26FC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34767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57D9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2CC0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CE1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459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9AED4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630,8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8C69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685,2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C09D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685,2</w:t>
            </w:r>
          </w:p>
        </w:tc>
      </w:tr>
      <w:tr w:rsidR="003A0635" w:rsidRPr="003A0635" w14:paraId="2DE6F2F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014E3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421B1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9028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7C74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5F1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976B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1FB3C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7 189,7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40DC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3 189,7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58C7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3 189,7</w:t>
            </w:r>
          </w:p>
        </w:tc>
      </w:tr>
      <w:tr w:rsidR="003A0635" w:rsidRPr="003A0635" w14:paraId="20AF51F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03D62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Создание доступной среды для инвалидов и других маломобильных групп населения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E3C84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B3B12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A148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7A07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8EC5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49CD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1 273,9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590C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1 273,9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40A96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1 273,9</w:t>
            </w:r>
          </w:p>
        </w:tc>
      </w:tr>
      <w:tr w:rsidR="003A0635" w:rsidRPr="003A0635" w14:paraId="1B2D8A6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E78AF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DCB7F6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2E339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1B5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A8F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13870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337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4B94B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1 273,9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959C3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1 273,9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9661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1 273,9</w:t>
            </w:r>
          </w:p>
        </w:tc>
      </w:tr>
      <w:tr w:rsidR="003A0635" w:rsidRPr="003A0635" w14:paraId="2B4DAE2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22857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«Социальные гарантии лицам, замещавшим муниципальные и выборные должности»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6681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7ADF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CB06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7F4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2FFA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B6A8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37 303,9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66536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20 663,0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9A58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20 663,0</w:t>
            </w:r>
          </w:p>
        </w:tc>
      </w:tr>
      <w:tr w:rsidR="003A0635" w:rsidRPr="003A0635" w14:paraId="3B1E067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1DF2E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FCED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2D30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9A8C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08AE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553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40173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2 113,3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C754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F229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2 472,5</w:t>
            </w:r>
          </w:p>
        </w:tc>
      </w:tr>
      <w:tr w:rsidR="003A0635" w:rsidRPr="003A0635" w14:paraId="271DBAD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EA807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44EED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2E929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DC62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534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A4CE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98B801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2 113,3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BDF8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037E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2 472,5</w:t>
            </w:r>
          </w:p>
        </w:tc>
      </w:tr>
      <w:tr w:rsidR="003A0635" w:rsidRPr="003A0635" w14:paraId="23EBD19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9651A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выплате пенсий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3C660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C7CBE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2B5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139E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B845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4290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35 190,6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BE121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18 190,5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C8AE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18 190,5</w:t>
            </w:r>
          </w:p>
        </w:tc>
      </w:tr>
      <w:tr w:rsidR="003A0635" w:rsidRPr="003A0635" w14:paraId="5840EF2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D4E59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7810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0D49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DAA6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AF0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9BF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78CC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3B6B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A7179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90,5</w:t>
            </w:r>
          </w:p>
        </w:tc>
      </w:tr>
      <w:tr w:rsidR="003A0635" w:rsidRPr="003A0635" w14:paraId="49F51CE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24335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D362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74FD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1B6C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D5E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1BB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054CD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35 014,0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628C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B9EE3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18 100,0</w:t>
            </w:r>
          </w:p>
        </w:tc>
      </w:tr>
      <w:tr w:rsidR="003A0635" w:rsidRPr="003A0635" w14:paraId="443B69E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63CC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«Повышение эффективности управления системой социальной поддержки и социального обслуживания»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E96DB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C7ADD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EC02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3D7F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416B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CC88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109 462,7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AD54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107 600,3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86BE3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107 600,3</w:t>
            </w:r>
          </w:p>
        </w:tc>
      </w:tr>
      <w:tr w:rsidR="003A0635" w:rsidRPr="003A0635" w14:paraId="13B4143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5B297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«Координация деятельности социальных служб по социальной поддержке и социальному обслуживанию населения»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252DD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FFFA9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2438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8C46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685EE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0D99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109 462,7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BD74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107 600,3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3AD2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107 600,3</w:t>
            </w:r>
          </w:p>
        </w:tc>
      </w:tr>
      <w:tr w:rsidR="003A0635" w:rsidRPr="003A0635" w14:paraId="76F3DFC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78ADF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Социальная поддержка и социальное обслуживание населения в части содержания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6B5CB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4207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1634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F283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A0AA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B307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109 462,7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3C08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107 600,3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1DA9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107 600,3</w:t>
            </w:r>
          </w:p>
        </w:tc>
      </w:tr>
      <w:tr w:rsidR="003A0635" w:rsidRPr="003A0635" w14:paraId="6F94815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DCF78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C1040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67A9A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9245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6EF6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E45E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091AA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100 264,6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514D1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100 264,6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0666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100 264,6</w:t>
            </w:r>
          </w:p>
        </w:tc>
      </w:tr>
      <w:tr w:rsidR="003A0635" w:rsidRPr="003A0635" w14:paraId="5C7FCFD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320E4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E5A1A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1BF10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DF75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AD06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DF2E6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103C7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9 194,0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F879A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7 331,7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5F77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7 331,7</w:t>
            </w:r>
          </w:p>
        </w:tc>
      </w:tr>
      <w:tr w:rsidR="003A0635" w:rsidRPr="003A0635" w14:paraId="301986F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544AD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C7B9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1BA1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CDF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B9A0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F65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8E69A6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BDE9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B411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w:t>
            </w:r>
          </w:p>
        </w:tc>
      </w:tr>
      <w:tr w:rsidR="003A0635" w:rsidRPr="003A0635" w14:paraId="62354D3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5C3DBF"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 xml:space="preserve">Муниципальная программа «Формирование здорового </w:t>
            </w:r>
            <w:proofErr w:type="gramStart"/>
            <w:r w:rsidRPr="003A0635">
              <w:rPr>
                <w:rFonts w:ascii="Times New Roman" w:hAnsi="Times New Roman"/>
                <w:b/>
                <w:color w:val="000000"/>
                <w:sz w:val="18"/>
                <w:szCs w:val="18"/>
              </w:rPr>
              <w:t>образа жизни населения города Прокопьевска</w:t>
            </w:r>
            <w:proofErr w:type="gramEnd"/>
            <w:r w:rsidRPr="003A0635">
              <w:rPr>
                <w:rFonts w:ascii="Times New Roman" w:hAnsi="Times New Roman"/>
                <w:b/>
                <w:color w:val="000000"/>
                <w:sz w:val="18"/>
                <w:szCs w:val="18"/>
              </w:rPr>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3B9BE2D"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7C18C81"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3807A2"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89925D"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C0E2A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C538CD"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791 119,0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20F986"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404 297,4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1156A3"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404 297,4</w:t>
            </w:r>
          </w:p>
        </w:tc>
      </w:tr>
      <w:tr w:rsidR="003A0635" w:rsidRPr="003A0635" w14:paraId="5FC5220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E0BC1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спортивных школ»</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9D32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AA05D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3BCF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9B5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B33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C52D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253 672,8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7C82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274 164,2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B48E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273 984,2</w:t>
            </w:r>
          </w:p>
        </w:tc>
      </w:tr>
      <w:tr w:rsidR="003A0635" w:rsidRPr="003A0635" w14:paraId="7BED628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B6530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спортивных школ»</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59B5A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FE0E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738B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B0FB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B0FA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7458C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252 626,3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7E7E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273 367,7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BFDF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273 187,7</w:t>
            </w:r>
          </w:p>
        </w:tc>
      </w:tr>
      <w:tr w:rsidR="003A0635" w:rsidRPr="003A0635" w14:paraId="3969C83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E99DA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поддержки юных талантов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951C3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C973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5A91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3D4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7D8F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EE1B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9F7B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5448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75,0</w:t>
            </w:r>
          </w:p>
        </w:tc>
      </w:tr>
      <w:tr w:rsidR="003A0635" w:rsidRPr="003A0635" w14:paraId="33E349F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32E66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DBE0A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EA038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A263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C1AA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D3B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FC15D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20E7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53B8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11,0</w:t>
            </w:r>
          </w:p>
        </w:tc>
      </w:tr>
      <w:tr w:rsidR="003A0635" w:rsidRPr="003A0635" w14:paraId="08AC890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991C7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9E4C5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88391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7EFA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6314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16CD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DDFB7E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A0115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C6BF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64,0</w:t>
            </w:r>
          </w:p>
        </w:tc>
      </w:tr>
      <w:tr w:rsidR="003A0635" w:rsidRPr="003A0635" w14:paraId="0391E7F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12C0D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спортивных школ</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07CE1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1DF27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0C43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80EF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6161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DDE0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241 841,2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04C8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264 950,7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943A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264 770,7</w:t>
            </w:r>
          </w:p>
        </w:tc>
      </w:tr>
      <w:tr w:rsidR="003A0635" w:rsidRPr="003A0635" w14:paraId="0526935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7D11C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1FBC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89F0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E34C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CBB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113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4AFF4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152 611,8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30F17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168 477,0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ABF0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168 297,0</w:t>
            </w:r>
          </w:p>
        </w:tc>
      </w:tr>
      <w:tr w:rsidR="003A0635" w:rsidRPr="003A0635" w14:paraId="4DFA203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EF93E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908CA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4787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1BC6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C69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83B8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5784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89 229,4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8C6F6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96 473,7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9A77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96 473,7</w:t>
            </w:r>
          </w:p>
        </w:tc>
      </w:tr>
      <w:tr w:rsidR="003A0635" w:rsidRPr="003A0635" w14:paraId="1AE2C6E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B3C3C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организации и проведения спортивных мероприятий спортивными школами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E69F6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2213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D37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352E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75D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EE414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8 285,1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EB830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8 342,0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0E47B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8 342,0</w:t>
            </w:r>
          </w:p>
        </w:tc>
      </w:tr>
      <w:tr w:rsidR="003A0635" w:rsidRPr="003A0635" w14:paraId="677CA95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F42F1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ABFED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00BD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72DF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D78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FA0F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E3197D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4 223,6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99D92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4 280,5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2BCDA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4 280,5</w:t>
            </w:r>
          </w:p>
        </w:tc>
      </w:tr>
      <w:tr w:rsidR="003A0635" w:rsidRPr="003A0635" w14:paraId="5DA501B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79B1F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BAC58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DEFE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D3D3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ED9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C3BA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E294D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4 061,5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7560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4 061,5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0367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4 061,5</w:t>
            </w:r>
          </w:p>
        </w:tc>
      </w:tr>
      <w:tr w:rsidR="003A0635" w:rsidRPr="003A0635" w14:paraId="119A134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3FC03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строительства, технического оснащения и укрепления материально-технической базы спортивных школ</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EBEE0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BB8FC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A6A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C35F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341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BA056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319D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7228F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DD4C8F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E331B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F6EA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9148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A33D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843D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4769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AB6E2D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2837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DB9A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CFD6B2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72EF11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E3EA2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99C7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8B7A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457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9DF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60FD1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D7810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7E15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6E5577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05958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4669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E5317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0F1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33A5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5A65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F6AA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1 046,5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F756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B885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796,5</w:t>
            </w:r>
          </w:p>
        </w:tc>
      </w:tr>
      <w:tr w:rsidR="003A0635" w:rsidRPr="003A0635" w14:paraId="79F9900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582D6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поэтапного внедрения Всероссийского физкультурно-спортивного комплекса «Готов к труду и обороне»</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CD331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D1F98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258B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6AFA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1EBE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6DA3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1 046,5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1541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F9108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796,5</w:t>
            </w:r>
          </w:p>
        </w:tc>
      </w:tr>
      <w:tr w:rsidR="003A0635" w:rsidRPr="003A0635" w14:paraId="0F50D74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172CC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21E2F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B2087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050B6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30D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7763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2A0E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1 046,5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72198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49125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796,5</w:t>
            </w:r>
          </w:p>
        </w:tc>
      </w:tr>
      <w:tr w:rsidR="003A0635" w:rsidRPr="003A0635" w14:paraId="361C112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60035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«Развитие физической культуры и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6C98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A1E02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4DE7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B716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E365C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BC36C2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514 729,2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1952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99 154,7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8F863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99 334,7</w:t>
            </w:r>
          </w:p>
        </w:tc>
      </w:tr>
      <w:tr w:rsidR="003A0635" w:rsidRPr="003A0635" w14:paraId="566EDC0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CB72C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учреждений физической культуры и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0FEA2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A7CF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2B6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7604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A1E5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F84E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503 986,0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F2A8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88 411,5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405E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88 591,5</w:t>
            </w:r>
          </w:p>
        </w:tc>
      </w:tr>
      <w:tr w:rsidR="003A0635" w:rsidRPr="003A0635" w14:paraId="5177C27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FB145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(оказание услуг) централизованной бухгалтерии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C4913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A741B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4625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7D2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2B87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F65A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10 517,0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082E4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E3D53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10 513,3</w:t>
            </w:r>
          </w:p>
        </w:tc>
      </w:tr>
      <w:tr w:rsidR="003A0635" w:rsidRPr="003A0635" w14:paraId="7D745E0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6C82D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FE40E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049F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556B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7F07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704C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B36E4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10 515,3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D753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10 513,3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B80A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10 513,3</w:t>
            </w:r>
          </w:p>
        </w:tc>
      </w:tr>
      <w:tr w:rsidR="003A0635" w:rsidRPr="003A0635" w14:paraId="5061643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48CE8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827AE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581A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F77A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24A8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508D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4AEB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28C8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9976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95DFDC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4DFD9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учреждений физической культуры и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206C7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14C9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868C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C64B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486A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3A767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69 531,5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DE81F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76 060,7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2C2A4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76 240,7</w:t>
            </w:r>
          </w:p>
        </w:tc>
      </w:tr>
      <w:tr w:rsidR="003A0635" w:rsidRPr="003A0635" w14:paraId="7E53CB5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DE2A1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0189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150D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A888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8716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85F9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ABCBB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23 808,7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7E99D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26 209,8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E0C7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26 389,8</w:t>
            </w:r>
          </w:p>
        </w:tc>
      </w:tr>
      <w:tr w:rsidR="003A0635" w:rsidRPr="003A0635" w14:paraId="2DB9644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AC395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1FD6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975ED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32CB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AAE2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D1B30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CD44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45 722,8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B83E8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49 850,9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4477E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49 850,9</w:t>
            </w:r>
          </w:p>
        </w:tc>
      </w:tr>
      <w:tr w:rsidR="003A0635" w:rsidRPr="003A0635" w14:paraId="026D69F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483BC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организации и проведения спортивных мероприятий учреждениями физической культуры и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A2A082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8879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34E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D0F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EA4B1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4FEC2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1 837,5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2367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1 837,5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45FFA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1 837,5</w:t>
            </w:r>
          </w:p>
        </w:tc>
      </w:tr>
      <w:tr w:rsidR="003A0635" w:rsidRPr="003A0635" w14:paraId="66B10A6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86B02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C207A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1A72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B231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9B8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953F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AB84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15A6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9798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w:t>
            </w:r>
          </w:p>
        </w:tc>
      </w:tr>
      <w:tr w:rsidR="003A0635" w:rsidRPr="003A0635" w14:paraId="1353F0F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E90FE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13B5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2342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097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510C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80DA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3D4D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1 381,2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D7D5F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1 381,2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37F8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1 381,2</w:t>
            </w:r>
          </w:p>
        </w:tc>
      </w:tr>
      <w:tr w:rsidR="003A0635" w:rsidRPr="003A0635" w14:paraId="1DF1AB6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50C93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44327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5DBC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1E0B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9FB4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A2A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7C7E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04BF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40330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280,0</w:t>
            </w:r>
          </w:p>
        </w:tc>
      </w:tr>
      <w:tr w:rsidR="003A0635" w:rsidRPr="003A0635" w14:paraId="50CB092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49091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BEEE1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65CD1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DFF3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88B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E06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40C928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5E3C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4302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133,6</w:t>
            </w:r>
          </w:p>
        </w:tc>
      </w:tr>
      <w:tr w:rsidR="003A0635" w:rsidRPr="003A0635" w14:paraId="4899434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2A261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04C1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91C0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8A29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044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3372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C418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F8D0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7528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22,7</w:t>
            </w:r>
          </w:p>
        </w:tc>
      </w:tr>
      <w:tr w:rsidR="003A0635" w:rsidRPr="003A0635" w14:paraId="7ABE172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B70B6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строительства, технического оснащения и укрепления материально-технической базы учреждений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B3D5D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C4B782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4CF6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AC0F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2D3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DC1CF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99 519,4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5063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055C9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CA108D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8BD8A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503B7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AB560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5FD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50A8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BAA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DB9543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E1719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CF87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D508B1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DC293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12532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1E12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B858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4E9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14F0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62E2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97 919,4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9A78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0D4D0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2262CC2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F4B5C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мероприятий по закупке и монтажу оборудования для создания модульных спортивных сооружений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7EDF3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AFB4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A8A99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EB4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L1440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F20B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9ED3F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322 580,6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3616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0A04B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57445F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3DA89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F796E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09DFA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A3F7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ED3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L1440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DEAF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1F5699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322 580,6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E082B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02D3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36A380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AC2B9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«Координация деятельности развития учреждений физической культуры и 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11B9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FB600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EC4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F5AB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C949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1109C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10 743,2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585B0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10 743,2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A96A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10 743,2</w:t>
            </w:r>
          </w:p>
        </w:tc>
      </w:tr>
      <w:tr w:rsidR="003A0635" w:rsidRPr="003A0635" w14:paraId="4EA2FCE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F37DD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42E93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9E2D6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57DA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570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906A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4203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10 743,2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7C647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10 743,2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25FE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10 743,2</w:t>
            </w:r>
          </w:p>
        </w:tc>
      </w:tr>
      <w:tr w:rsidR="003A0635" w:rsidRPr="003A0635" w14:paraId="46CA975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CC0A2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AF09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1CE86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C4B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ADB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B2A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48642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10 252,6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37E21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10 252,6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E8B0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10 252,6</w:t>
            </w:r>
          </w:p>
        </w:tc>
      </w:tr>
      <w:tr w:rsidR="003A0635" w:rsidRPr="003A0635" w14:paraId="36A0E6E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1C0D2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031DF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44795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2EC4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53B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8CF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0E24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9A95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67CFE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490,0</w:t>
            </w:r>
          </w:p>
        </w:tc>
      </w:tr>
      <w:tr w:rsidR="003A0635" w:rsidRPr="003A0635" w14:paraId="3759F05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C624A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D79B9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D3BC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F8C7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01D79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9A6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F3B68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195F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6A8A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0,6</w:t>
            </w:r>
          </w:p>
        </w:tc>
      </w:tr>
      <w:tr w:rsidR="003A0635" w:rsidRPr="003A0635" w14:paraId="3306FAC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663ED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«Содержание команд футбольного и хоккейного клубов»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8523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A47A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EC12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8427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E900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7C027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22 717,0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C40E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30 978,5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62EC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30 978,5</w:t>
            </w:r>
          </w:p>
        </w:tc>
      </w:tr>
      <w:tr w:rsidR="003A0635" w:rsidRPr="003A0635" w14:paraId="611FDB6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CE88E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деятельности футбольного и хоккейного клубов»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76677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0FBDB6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DDA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586F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C349B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EEF400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22 717,0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782A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30 978,5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11C7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30 978,5</w:t>
            </w:r>
          </w:p>
        </w:tc>
      </w:tr>
      <w:tr w:rsidR="003A0635" w:rsidRPr="003A0635" w14:paraId="2F7F71A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31176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футбольной и хоккейной команд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C5C60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F3C4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C71F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C9E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FEF4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EC88E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21 017,0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4CB6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29 278,5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152D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29 278,5</w:t>
            </w:r>
          </w:p>
        </w:tc>
      </w:tr>
      <w:tr w:rsidR="003A0635" w:rsidRPr="003A0635" w14:paraId="1FA997D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38BC1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69461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6766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D42E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BF0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38DB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4643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12 137,6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A314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20 158,8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45A3C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20 158,8</w:t>
            </w:r>
          </w:p>
        </w:tc>
      </w:tr>
      <w:tr w:rsidR="003A0635" w:rsidRPr="003A0635" w14:paraId="6F9A515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33A91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0EAAC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F5E4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4599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1DA1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C117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A8D8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8 879,4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995C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9 119,7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72AE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9 119,7</w:t>
            </w:r>
          </w:p>
        </w:tc>
      </w:tr>
      <w:tr w:rsidR="003A0635" w:rsidRPr="003A0635" w14:paraId="22B8D3B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2FEE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организации соревнований футбольной и хоккейной команд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CB07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AE280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C8C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74B32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A75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B4B8E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93FE5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91A6C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1 700,0</w:t>
            </w:r>
          </w:p>
        </w:tc>
      </w:tr>
      <w:tr w:rsidR="003A0635" w:rsidRPr="003A0635" w14:paraId="0597159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9F447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123E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AE37B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64A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8276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6B5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45032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B8D8E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66033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720,0</w:t>
            </w:r>
          </w:p>
        </w:tc>
      </w:tr>
      <w:tr w:rsidR="003A0635" w:rsidRPr="003A0635" w14:paraId="4224B00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2471A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2858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3EB26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262E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D87D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4A16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74D4DC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AE27C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39F97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980,0</w:t>
            </w:r>
          </w:p>
        </w:tc>
      </w:tr>
      <w:tr w:rsidR="003A0635" w:rsidRPr="003A0635" w14:paraId="15315B3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8226A2"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«Молодежная политика»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010D4C4"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BF3AB9"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3C84AD"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BAC6E8"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6D59F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224975"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19 612,7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68BB5C"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13 182,4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E8988E"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13 182,4</w:t>
            </w:r>
          </w:p>
        </w:tc>
      </w:tr>
      <w:tr w:rsidR="003A0635" w:rsidRPr="003A0635" w14:paraId="65506AD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85792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«Организация информационного обеспечения в сфере молодежной политики»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88629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DFFA7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CD5C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6410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E337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D3C6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74951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878D9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r>
      <w:tr w:rsidR="003A0635" w:rsidRPr="003A0635" w14:paraId="3FCBAFD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1EC94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оказания информационных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1BFA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5627D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ABA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EC82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0AE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94B91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8CD1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44DC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2 700,0</w:t>
            </w:r>
          </w:p>
        </w:tc>
      </w:tr>
      <w:tr w:rsidR="003A0635" w:rsidRPr="003A0635" w14:paraId="76C45D3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264C7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51086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BBC9C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909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8673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3C3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7FFD1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1E2D3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B924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2 250,0</w:t>
            </w:r>
          </w:p>
        </w:tc>
      </w:tr>
      <w:tr w:rsidR="003A0635" w:rsidRPr="003A0635" w14:paraId="246A0E0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3954B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7482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0ADC0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B92D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670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14310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24E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5751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DEE5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091B5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450,0</w:t>
            </w:r>
          </w:p>
        </w:tc>
      </w:tr>
      <w:tr w:rsidR="003A0635" w:rsidRPr="003A0635" w14:paraId="0594426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A9ECD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«Поддержка активной и талантливой молодежи города»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EF4E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9A6A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614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737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2B16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029D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6 649,9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6F6C6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10 482,4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9F412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10 482,4</w:t>
            </w:r>
          </w:p>
        </w:tc>
      </w:tr>
      <w:tr w:rsidR="003A0635" w:rsidRPr="003A0635" w14:paraId="0F03A58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C32D6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по реализации мер в области молодежной политики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1B26C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4ED53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9A6C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2F49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1D98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95DFC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BE77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0CBE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4 255,0</w:t>
            </w:r>
          </w:p>
        </w:tc>
      </w:tr>
      <w:tr w:rsidR="003A0635" w:rsidRPr="003A0635" w14:paraId="352C9DA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F1826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23C3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41917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9C15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495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4CB2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865EC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24EE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EDC85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125,0</w:t>
            </w:r>
          </w:p>
        </w:tc>
      </w:tr>
      <w:tr w:rsidR="003A0635" w:rsidRPr="003A0635" w14:paraId="3CA9351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AA0CC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B81B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F8AA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C31F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9453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457B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A70E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DD0B2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02775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130,0</w:t>
            </w:r>
          </w:p>
        </w:tc>
      </w:tr>
      <w:tr w:rsidR="003A0635" w:rsidRPr="003A0635" w14:paraId="5E96001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65E60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A3689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4081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419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67CA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B2F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F943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3 420,2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9C814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17F1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4 000,0</w:t>
            </w:r>
          </w:p>
        </w:tc>
      </w:tr>
      <w:tr w:rsidR="003A0635" w:rsidRPr="003A0635" w14:paraId="028AD95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8E919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773B4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CD050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BBE45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33A9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F3A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DAA28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579,8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D35A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3C18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9BE3BB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BFF50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молодежных инициатив, молодежного и студенческого движения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62810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08DC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14D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FFAB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100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385E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385,0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9B119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4 217,5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FE52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4 217,5</w:t>
            </w:r>
          </w:p>
        </w:tc>
      </w:tr>
      <w:tr w:rsidR="003A0635" w:rsidRPr="003A0635" w14:paraId="044592E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06656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A6CEC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FBB7F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1012B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AA59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338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CA48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C41BC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E675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265,0</w:t>
            </w:r>
          </w:p>
        </w:tc>
      </w:tr>
      <w:tr w:rsidR="003A0635" w:rsidRPr="003A0635" w14:paraId="663052E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228BE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45DF5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AAE3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F8E4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5D5E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14060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0081B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7C278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0684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3 952,5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2901A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3 952,5</w:t>
            </w:r>
          </w:p>
        </w:tc>
      </w:tr>
      <w:tr w:rsidR="003A0635" w:rsidRPr="003A0635" w14:paraId="10593C3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E96AD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программ и мероприятий по работе с детьми и молодежью</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3B3BA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0FE14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5CC3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C512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B86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4048C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34E3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1972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2 009,9</w:t>
            </w:r>
          </w:p>
        </w:tc>
      </w:tr>
      <w:tr w:rsidR="003A0635" w:rsidRPr="003A0635" w14:paraId="59E902D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68DED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4394FB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B424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E845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D119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S1360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C39E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EB76D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DE4880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435A3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2 009,9</w:t>
            </w:r>
          </w:p>
        </w:tc>
      </w:tr>
      <w:tr w:rsidR="003A0635" w:rsidRPr="003A0635" w14:paraId="2F03FDA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1ECC8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«Создание условий для активного отдыха и занятий спортом детей и молодежи»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99D3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55A7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F4C8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DE8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293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E9941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10 262,8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7E3FD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86660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254A3C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266F2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компенсации выпадающих доходов организациям, предоставляющим услуги по содержанию и ремонту парков, скверов, фонтанов, памятников и монументов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882ADD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854E5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0E6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B88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CC93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1F1B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10 262,8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7531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049F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ECD737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1D09C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90BE4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4A66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118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275A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13910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1D7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7935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10 262,8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154A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E7B9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69039C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D41E23"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«Развитие малого и среднего предпринимательства муниципального образования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694E023"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86753C4"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0550C2"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7F20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DB2D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91CA74"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108568"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DAA246"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400,0</w:t>
            </w:r>
          </w:p>
        </w:tc>
      </w:tr>
      <w:tr w:rsidR="003A0635" w:rsidRPr="003A0635" w14:paraId="53EC51D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06A6F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«Финансовая поддержка субъектов малого и среднего предпринимательства»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84154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D56D1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213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C153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9C13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7A715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FAB84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7B43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r>
      <w:tr w:rsidR="003A0635" w:rsidRPr="003A0635" w14:paraId="135DFEC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0BCA5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3A0635">
              <w:rPr>
                <w:rFonts w:ascii="Times New Roman" w:hAnsi="Times New Roman"/>
                <w:color w:val="000000"/>
                <w:sz w:val="18"/>
                <w:szCs w:val="18"/>
              </w:rPr>
              <w:t>самозанятых</w:t>
            </w:r>
            <w:proofErr w:type="spellEnd"/>
            <w:r w:rsidRPr="003A0635">
              <w:rPr>
                <w:rFonts w:ascii="Times New Roman" w:hAnsi="Times New Roman"/>
                <w:color w:val="000000"/>
                <w:sz w:val="18"/>
                <w:szCs w:val="18"/>
              </w:rPr>
              <w:t xml:space="preserve"> граждан в форумах, спартакиадах, выпуск брошюр, плакатов и т.д.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B5F53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0A06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A3BD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FD1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F716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1DED6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29FD0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DE047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4071CC7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04F9C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1F02C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5F858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73FF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925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14480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1CA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D8AD2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786C7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E5F84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580683B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BD34E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DA3C6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EFE5B1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A6C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2566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EA6C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4447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76B9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C9C7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7B4D434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F8EAE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458DE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60EB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2721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ADD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14490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7922C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36ED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48DC1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303AD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200,0</w:t>
            </w:r>
          </w:p>
        </w:tc>
      </w:tr>
      <w:tr w:rsidR="003A0635" w:rsidRPr="003A0635" w14:paraId="5453E72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1C104E"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«Поддержка городского электрического транспорта»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5AA5BAC"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38BBF6F"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3BD92B"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072A46"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EDAF99"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765733"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213 639,5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FC1877"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138 450,4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437E5F"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138 450,4</w:t>
            </w:r>
          </w:p>
        </w:tc>
      </w:tr>
      <w:tr w:rsidR="003A0635" w:rsidRPr="003A0635" w14:paraId="45870A9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D727B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«Реализация мер,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61C91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11F6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2C8F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82AE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7AC3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A24BB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213 639,5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3F8B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138 450,4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E7612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138 450,4</w:t>
            </w:r>
          </w:p>
        </w:tc>
      </w:tr>
      <w:tr w:rsidR="003A0635" w:rsidRPr="003A0635" w14:paraId="6F406DD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ADC1C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CF0E7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0E2C1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1CD5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8DF8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3182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99264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201 189,1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196A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126 000,0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16FEF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126 000,0</w:t>
            </w:r>
          </w:p>
        </w:tc>
      </w:tr>
      <w:tr w:rsidR="003A0635" w:rsidRPr="003A0635" w14:paraId="261AA4B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C2098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FF52E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BFB56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2937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416B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CBD1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41D0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201 189,1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DB84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126 000,0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89E4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126 000,0</w:t>
            </w:r>
          </w:p>
        </w:tc>
      </w:tr>
      <w:tr w:rsidR="003A0635" w:rsidRPr="003A0635" w14:paraId="4133C9C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2D2AE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Осуществление отдельных полномочий в сфере организации регулярных перевозок пассажиров и багажа общественным транспортом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D41C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4B2F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F24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916D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BD76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88D0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12 450,4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BA172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12 450,4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16DD4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12 450,4</w:t>
            </w:r>
          </w:p>
        </w:tc>
      </w:tr>
      <w:tr w:rsidR="003A0635" w:rsidRPr="003A0635" w14:paraId="3817D07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D0C11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58C7B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17</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69D5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2ADC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334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2E4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7AEAC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12 450,4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2956B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12 450,4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F0CD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12 450,4</w:t>
            </w:r>
          </w:p>
        </w:tc>
      </w:tr>
      <w:tr w:rsidR="003A0635" w:rsidRPr="003A0635" w14:paraId="39BA56C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4A52BE4"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«Формирование современной городской среды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F918851"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27780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3530C"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5ABE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A1A8A0"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ACEA976"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178 833,2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47FB92"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43 975,1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8AD281"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42 283,5</w:t>
            </w:r>
          </w:p>
        </w:tc>
      </w:tr>
      <w:tr w:rsidR="003A0635" w:rsidRPr="003A0635" w14:paraId="03BAE8A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9F3DA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«Создание комфортной городской среды»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40CD5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B704B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42B7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57F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E70B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BEA20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59EB3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A1515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345FC2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7B109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037B8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49CFD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B320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984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4EEC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DEAC1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7CDCB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2C94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178C86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E80C2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программ формирования современной городской среды за счет средств юридических и физических лиц</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72660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559F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DBF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186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8B20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C7176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E463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FDAA1A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E32EEA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ADFD5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ADD33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1DB0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0877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8F1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C2E6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0BE0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AA34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B3F7B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AA2D91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FAB8A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Региональный проект «Формирование комфортной городской среды»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8B21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F904FB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4EE5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И</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432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924C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94B5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176 833,2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031CB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43 975,1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710A3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42 283,5</w:t>
            </w:r>
          </w:p>
        </w:tc>
      </w:tr>
      <w:tr w:rsidR="003A0635" w:rsidRPr="003A0635" w14:paraId="195A29B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6F4F2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D3B5D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8116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39FD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И</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CD3B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789D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55004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110 390,6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D846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0B80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1013DA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FF567B" w14:textId="77777777" w:rsidR="003A0635" w:rsidRPr="003A0635" w:rsidRDefault="003A0635" w:rsidP="003A0635">
            <w:pPr>
              <w:rPr>
                <w:rFonts w:ascii="Times New Roman" w:hAnsi="Times New Roman"/>
                <w:color w:val="000000"/>
                <w:sz w:val="18"/>
                <w:szCs w:val="18"/>
              </w:rPr>
            </w:pPr>
            <w:proofErr w:type="gramStart"/>
            <w:r w:rsidRPr="003A0635">
              <w:rPr>
                <w:rFonts w:ascii="Times New Roman" w:hAnsi="Times New Roman"/>
                <w:color w:val="000000"/>
                <w:sz w:val="18"/>
                <w:szCs w:val="18"/>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3A0635">
              <w:rPr>
                <w:rFonts w:ascii="Times New Roman" w:hAnsi="Times New Roman"/>
                <w:color w:val="000000"/>
                <w:sz w:val="18"/>
                <w:szCs w:val="18"/>
              </w:rPr>
              <w:t>Тырганский</w:t>
            </w:r>
            <w:proofErr w:type="spellEnd"/>
            <w:r w:rsidRPr="003A0635">
              <w:rPr>
                <w:rFonts w:ascii="Times New Roman" w:hAnsi="Times New Roman"/>
                <w:color w:val="000000"/>
                <w:sz w:val="18"/>
                <w:szCs w:val="18"/>
              </w:rPr>
              <w:t xml:space="preserve"> парк.</w:t>
            </w:r>
            <w:proofErr w:type="gramEnd"/>
            <w:r w:rsidRPr="003A0635">
              <w:rPr>
                <w:rFonts w:ascii="Times New Roman" w:hAnsi="Times New Roman"/>
                <w:color w:val="000000"/>
                <w:sz w:val="18"/>
                <w:szCs w:val="18"/>
              </w:rPr>
              <w:t xml:space="preserve"> «Выставка Достижений</w:t>
            </w:r>
            <w:proofErr w:type="gramStart"/>
            <w:r w:rsidRPr="003A0635">
              <w:rPr>
                <w:rFonts w:ascii="Times New Roman" w:hAnsi="Times New Roman"/>
                <w:color w:val="000000"/>
                <w:sz w:val="18"/>
                <w:szCs w:val="18"/>
              </w:rPr>
              <w:t xml:space="preserve"> Н</w:t>
            </w:r>
            <w:proofErr w:type="gramEnd"/>
            <w:r w:rsidRPr="003A0635">
              <w:rPr>
                <w:rFonts w:ascii="Times New Roman" w:hAnsi="Times New Roman"/>
                <w:color w:val="000000"/>
                <w:sz w:val="18"/>
                <w:szCs w:val="18"/>
              </w:rPr>
              <w:t>ашего Кузбасса»)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8A56F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DC55B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4B98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И</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93F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54241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39D2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3B3C3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110 390,6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821C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993E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B6B2DA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A608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7AF6C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EF4A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06F4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И</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E4F9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54241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34F7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90E2E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110 390,6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26DD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14B4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6C2E42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C3D97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Реализация программ формирования современной городской среды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97B0D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0CCCA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81CC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И</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DB4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55550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87A7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135CFB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66 442,6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6E29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43 975,1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4A198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42 283,5</w:t>
            </w:r>
          </w:p>
        </w:tc>
      </w:tr>
      <w:tr w:rsidR="003A0635" w:rsidRPr="003A0635" w14:paraId="1C26A40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B7934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699958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18</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0975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DDDD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И</w:t>
            </w:r>
            <w:proofErr w:type="gramStart"/>
            <w:r w:rsidRPr="003A0635">
              <w:rPr>
                <w:rFonts w:ascii="Times New Roman" w:hAnsi="Times New Roman"/>
                <w:color w:val="000000"/>
                <w:sz w:val="18"/>
                <w:szCs w:val="18"/>
              </w:rPr>
              <w:t>4</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86C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55550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BCBF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0399D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66 442,6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3238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43 975,1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BB07C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42 283,5</w:t>
            </w:r>
          </w:p>
        </w:tc>
      </w:tr>
      <w:tr w:rsidR="003A0635" w:rsidRPr="003A0635" w14:paraId="37455BC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E891E" w14:textId="77777777" w:rsidR="003A0635" w:rsidRPr="003A0635" w:rsidRDefault="003A0635" w:rsidP="003A0635">
            <w:pPr>
              <w:rPr>
                <w:rFonts w:ascii="Times New Roman" w:hAnsi="Times New Roman"/>
                <w:b/>
                <w:color w:val="000000"/>
                <w:sz w:val="18"/>
                <w:szCs w:val="18"/>
              </w:rPr>
            </w:pPr>
            <w:r w:rsidRPr="003A0635">
              <w:rPr>
                <w:rFonts w:ascii="Times New Roman" w:hAnsi="Times New Roman"/>
                <w:b/>
                <w:color w:val="000000"/>
                <w:sz w:val="18"/>
                <w:szCs w:val="18"/>
              </w:rPr>
              <w:t>Муниципальная программа «Жилищно-коммунальное хозяйство и благоустройство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88EF3B4"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F2815E1"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DC629B"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BFB68B"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CAAAFE" w14:textId="77777777" w:rsidR="003A0635" w:rsidRPr="003A0635" w:rsidRDefault="003A0635" w:rsidP="003A0635">
            <w:pPr>
              <w:jc w:val="center"/>
              <w:rPr>
                <w:rFonts w:ascii="Times New Roman" w:hAnsi="Times New Roman"/>
                <w:b/>
                <w:color w:val="000000"/>
                <w:sz w:val="18"/>
                <w:szCs w:val="18"/>
              </w:rPr>
            </w:pPr>
            <w:r w:rsidRPr="003A0635">
              <w:rPr>
                <w:rFonts w:ascii="Times New Roman" w:hAnsi="Times New Roman"/>
                <w:b/>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F0EAA76"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2 042 298,6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AE690D"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1 993 732,9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00FF0C" w14:textId="77777777" w:rsidR="003A0635" w:rsidRPr="003A0635" w:rsidRDefault="003A0635" w:rsidP="003A0635">
            <w:pPr>
              <w:jc w:val="right"/>
              <w:rPr>
                <w:rFonts w:ascii="Times New Roman" w:hAnsi="Times New Roman"/>
                <w:b/>
                <w:sz w:val="18"/>
                <w:szCs w:val="18"/>
              </w:rPr>
            </w:pPr>
            <w:r w:rsidRPr="003A0635">
              <w:rPr>
                <w:rFonts w:ascii="Times New Roman" w:hAnsi="Times New Roman"/>
                <w:b/>
                <w:sz w:val="18"/>
                <w:szCs w:val="18"/>
              </w:rPr>
              <w:t>1 931 587,0</w:t>
            </w:r>
          </w:p>
        </w:tc>
      </w:tr>
      <w:tr w:rsidR="003A0635" w:rsidRPr="003A0635" w14:paraId="6B8B199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ADEDB3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«Модернизация объектов коммунальной инфраструктуры и поддержка жилищно-коммунального хозяйства»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8C21A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4F49D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5B49C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2AA9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A8A7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3BDF6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6 258,4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F6A61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4ED69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0,0</w:t>
            </w:r>
          </w:p>
        </w:tc>
      </w:tr>
      <w:tr w:rsidR="003A0635" w:rsidRPr="003A0635" w14:paraId="2811918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61EC0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«Обеспечение надежности систем теплоснабжения, водоснабжения, водоотведения и очистных сооружений»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1A7E0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05B29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65E8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A02A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97EF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2D329A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6 258,4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F0AE2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56C00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E8610F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09B34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306C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CAF5D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9102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13254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893F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59BCA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6 258,4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A643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779B1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1A13C4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46538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FF8D4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DAD2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C3A0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F433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DD9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07EA9E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6 258,4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49A5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25E95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F6F118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926A9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«Создание условий для обеспечения качества услуг жилищно-коммунального хозяйства для населения»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1064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4F0F6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F14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14C4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BC16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3C6FC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E3B5A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BB747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073E46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00594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Строительство, реконструкция и капитальный ремонт объектов коммунальной инфраструктуры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F6D24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1B2F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EED4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281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3876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1547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6512F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94F4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2DAA1E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0F305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6BD83E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F79B4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0776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01B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S1170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2EF0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7D8BA7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7576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49 000,0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548BF2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9F49E1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80CC5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2C07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432B2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FFA9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180B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8848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E6472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1 186 298,0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8727C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1 397 764,2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0EB9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1 411 033,3</w:t>
            </w:r>
          </w:p>
        </w:tc>
      </w:tr>
      <w:tr w:rsidR="003A0635" w:rsidRPr="003A0635" w14:paraId="4FE17C7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60FC0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«Компенсация потерь в доходах предприятий, возникающих в результате регулирования тарифов»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B214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BED3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D529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B17D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20FF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F261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1 186 298,0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A4207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1 397 764,2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7E14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1 411 033,3</w:t>
            </w:r>
          </w:p>
        </w:tc>
      </w:tr>
      <w:tr w:rsidR="003A0635" w:rsidRPr="003A0635" w14:paraId="2D9AA79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71171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590C4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C76EC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09F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4A3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72570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C203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0EE9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146 416,3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71907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172 516,1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4E86E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174 153,8</w:t>
            </w:r>
          </w:p>
        </w:tc>
      </w:tr>
      <w:tr w:rsidR="003A0635" w:rsidRPr="003A0635" w14:paraId="5A7D750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1CD50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A2540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23077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022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A4E7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72570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D123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D59C0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146 416,3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29D31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172 516,1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93284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174 153,8</w:t>
            </w:r>
          </w:p>
        </w:tc>
      </w:tr>
      <w:tr w:rsidR="003A0635" w:rsidRPr="003A0635" w14:paraId="7785DEF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00493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805A6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BD0C54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D13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57C5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9Т010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4E5AC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FC29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1 039 881,7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CE24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1 225 248,1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68620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1 236 879,5</w:t>
            </w:r>
          </w:p>
        </w:tc>
      </w:tr>
      <w:tr w:rsidR="003A0635" w:rsidRPr="003A0635" w14:paraId="2292BEC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C69E1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FAAB5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30EAD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1F40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F59B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9Т010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6174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4C8686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1 039 881,7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5A06E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1 225 248,1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C8347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1 236 879,5</w:t>
            </w:r>
          </w:p>
        </w:tc>
      </w:tr>
      <w:tr w:rsidR="003A0635" w:rsidRPr="003A0635" w14:paraId="3D99B91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ADE5E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Подпрограмма «Энергосбережение и повышение </w:t>
            </w:r>
            <w:proofErr w:type="spellStart"/>
            <w:r w:rsidRPr="003A0635">
              <w:rPr>
                <w:rFonts w:ascii="Times New Roman" w:hAnsi="Times New Roman"/>
                <w:color w:val="000000"/>
                <w:sz w:val="18"/>
                <w:szCs w:val="18"/>
              </w:rPr>
              <w:t>энергоэффективности</w:t>
            </w:r>
            <w:proofErr w:type="spellEnd"/>
            <w:r w:rsidRPr="003A0635">
              <w:rPr>
                <w:rFonts w:ascii="Times New Roman" w:hAnsi="Times New Roman"/>
                <w:color w:val="000000"/>
                <w:sz w:val="18"/>
                <w:szCs w:val="18"/>
              </w:rPr>
              <w:t>»</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459DAA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62656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1A2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7A285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69BF0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2D28FD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E40CB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C8560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9 000,0</w:t>
            </w:r>
          </w:p>
        </w:tc>
      </w:tr>
      <w:tr w:rsidR="003A0635" w:rsidRPr="003A0635" w14:paraId="0997CC1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5F749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«Энергосбережение и повышение энергетической эффективности в теплоснабжении и системах коммунальной инфраструктуры»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20788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61764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6464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365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2728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1463B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712A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684A41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9 000,0</w:t>
            </w:r>
          </w:p>
        </w:tc>
      </w:tr>
      <w:tr w:rsidR="003A0635" w:rsidRPr="003A0635" w14:paraId="317B0A5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7E527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на выполнение работ по актуализации схемы теплоснабжения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2FA3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A9DB6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64FE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8930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1163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831B7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6735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8ECDD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r>
      <w:tr w:rsidR="003A0635" w:rsidRPr="003A0635" w14:paraId="7BE16EB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49959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9FC62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56D0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0C7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69AA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D08A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6759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0E7B9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D3C96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r>
      <w:tr w:rsidR="003A0635" w:rsidRPr="003A0635" w14:paraId="72F8CE6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626D6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на выполнение работ по актуализации схем водоснабжения и водоотведения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50CD8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8EAA5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EB9CC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9926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217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6544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F2BD2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4FC9A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r>
      <w:tr w:rsidR="003A0635" w:rsidRPr="003A0635" w14:paraId="7F06099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126BF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3C44E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CFBBD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186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DFCFF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3AA0B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3509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C92F4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28245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r>
      <w:tr w:rsidR="003A0635" w:rsidRPr="003A0635" w14:paraId="766E751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ABFC9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051E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96CBD3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A4F3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138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8168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84ADD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0D70C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9ADAA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r>
      <w:tr w:rsidR="003A0635" w:rsidRPr="003A0635" w14:paraId="3E8326D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8F37D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5D30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52BED4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3AF1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5EB9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EF1A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0E2BD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9176A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826C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r>
      <w:tr w:rsidR="003A0635" w:rsidRPr="003A0635" w14:paraId="11876B2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76BD6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E4E1A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53C0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3C2B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158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15200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A8F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99F4F7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19 400,0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B7F2F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EF03E0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7 400,0</w:t>
            </w:r>
          </w:p>
        </w:tc>
      </w:tr>
      <w:tr w:rsidR="003A0635" w:rsidRPr="003A0635" w14:paraId="1364686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26996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D7BC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17735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0B7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C6B8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15200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A6F1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786E2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19 400,0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BB17B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8903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7 400,0</w:t>
            </w:r>
          </w:p>
        </w:tc>
      </w:tr>
      <w:tr w:rsidR="003A0635" w:rsidRPr="003A0635" w14:paraId="115CC2C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0529F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«Поддержка и ремонт жилого фонда»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72751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A7CEF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F200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AA73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E6E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19DB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FE6EE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F2CA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15 000,0</w:t>
            </w:r>
          </w:p>
        </w:tc>
      </w:tr>
      <w:tr w:rsidR="003A0635" w:rsidRPr="003A0635" w14:paraId="2A52316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A8D48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«Содержание и ремонт жилья с высокой степенью износа»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EE64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A024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AA5D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FF5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0E9D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B7F95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E632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3CE6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14 000,0</w:t>
            </w:r>
          </w:p>
        </w:tc>
      </w:tr>
      <w:tr w:rsidR="003A0635" w:rsidRPr="003A0635" w14:paraId="08C33F8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3EFEF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мероприятий по содержанию и ремонту ветхого жилищного фонда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1C8E1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29181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250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AE10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2CB8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06347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687,9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1669F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EC8B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5 000,0</w:t>
            </w:r>
          </w:p>
        </w:tc>
      </w:tr>
      <w:tr w:rsidR="003A0635" w:rsidRPr="003A0635" w14:paraId="2016CFB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68F6F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6D7EC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49210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94E0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883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64466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7EEBB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687,9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958F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B8E4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5 000,0</w:t>
            </w:r>
          </w:p>
        </w:tc>
      </w:tr>
      <w:tr w:rsidR="003A0635" w:rsidRPr="003A0635" w14:paraId="168DA2D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2A935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отведению сточных вод в ветхом жилищном фонде</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A643D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92E5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872B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AC71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7F7D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3ED5F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551,0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765E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196D9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4 000,0</w:t>
            </w:r>
          </w:p>
        </w:tc>
      </w:tr>
      <w:tr w:rsidR="003A0635" w:rsidRPr="003A0635" w14:paraId="159FFC8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AD681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7F7E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1CDC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4C07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C14F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0B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BADCB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551,0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B1CC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ED95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4 000,0</w:t>
            </w:r>
          </w:p>
        </w:tc>
      </w:tr>
      <w:tr w:rsidR="003A0635" w:rsidRPr="003A0635" w14:paraId="0C35FE6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A6A26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ремонту и содержанию внутриквартальных инженерных сетей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4B206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CC203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1FF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8094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BE4F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0E51C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511,1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642F2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72190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5 000,0</w:t>
            </w:r>
          </w:p>
        </w:tc>
      </w:tr>
      <w:tr w:rsidR="003A0635" w:rsidRPr="003A0635" w14:paraId="6AD8A77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E6E64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C20D7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0907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83C9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852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B52B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4D9E0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511,1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AB5179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56BE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5 000,0</w:t>
            </w:r>
          </w:p>
        </w:tc>
      </w:tr>
      <w:tr w:rsidR="003A0635" w:rsidRPr="003A0635" w14:paraId="49FCE2A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9CAF2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«Жилые помещения для социальной защиты отдельных категорий граждан»</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9F87D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CEDCE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A43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C1BD1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118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A1D9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21D99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A56A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1 000,0</w:t>
            </w:r>
          </w:p>
        </w:tc>
      </w:tr>
      <w:tr w:rsidR="003A0635" w:rsidRPr="003A0635" w14:paraId="7531066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8FDC2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Финансовое обеспечение мероприятий по созданию </w:t>
            </w:r>
            <w:proofErr w:type="spellStart"/>
            <w:r w:rsidRPr="003A0635">
              <w:rPr>
                <w:rFonts w:ascii="Times New Roman" w:hAnsi="Times New Roman"/>
                <w:color w:val="000000"/>
                <w:sz w:val="18"/>
                <w:szCs w:val="18"/>
              </w:rPr>
              <w:t>безбарьерной</w:t>
            </w:r>
            <w:proofErr w:type="spellEnd"/>
            <w:r w:rsidRPr="003A0635">
              <w:rPr>
                <w:rFonts w:ascii="Times New Roman" w:hAnsi="Times New Roman"/>
                <w:color w:val="000000"/>
                <w:sz w:val="18"/>
                <w:szCs w:val="18"/>
              </w:rPr>
              <w:t xml:space="preserve"> среды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AFDF3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B6AB1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1DCE0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7568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355E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6688A4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8D967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D32B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1 000,0</w:t>
            </w:r>
          </w:p>
        </w:tc>
      </w:tr>
      <w:tr w:rsidR="003A0635" w:rsidRPr="003A0635" w14:paraId="2458CAC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CFB10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EC72D1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19933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315F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7E5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6754E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3161F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87E2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12A53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1 000,0</w:t>
            </w:r>
          </w:p>
        </w:tc>
      </w:tr>
      <w:tr w:rsidR="003A0635" w:rsidRPr="003A0635" w14:paraId="2ACBAB3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681D0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«Обеспечение деятельности учреждений жилищно-коммунального комплекса»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E2F064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D110F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9B4A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55AC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855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E43FD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45 661,3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7142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45 341,4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128D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45 341,4</w:t>
            </w:r>
          </w:p>
        </w:tc>
      </w:tr>
      <w:tr w:rsidR="003A0635" w:rsidRPr="003A0635" w14:paraId="3ABCA98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274218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«Координация деятельности развития учреждений жилищно-коммунального хозяйства»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C378CB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A1D28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B364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4A1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7EB4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CEB6C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45 661,3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E460E5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45 341,4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A1D03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45 341,4</w:t>
            </w:r>
          </w:p>
        </w:tc>
      </w:tr>
      <w:tr w:rsidR="003A0635" w:rsidRPr="003A0635" w14:paraId="51B71C1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BFEBE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C979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75442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B5C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6DEB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FDCF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1701F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9 039,7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B4249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8 719,6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EBD0D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8 719,6</w:t>
            </w:r>
          </w:p>
        </w:tc>
      </w:tr>
      <w:tr w:rsidR="003A0635" w:rsidRPr="003A0635" w14:paraId="2432250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BEB98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7E19D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556EB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8C3A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9E3D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9835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F3E92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8 401,1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98DD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8 319,6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7A4EE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8 319,6</w:t>
            </w:r>
          </w:p>
        </w:tc>
      </w:tr>
      <w:tr w:rsidR="003A0635" w:rsidRPr="003A0635" w14:paraId="393BE19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C4267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A0536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14CC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FA70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CC639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10050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16342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9DADB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638,6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C2C9D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B2824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400,0</w:t>
            </w:r>
          </w:p>
        </w:tc>
      </w:tr>
      <w:tr w:rsidR="003A0635" w:rsidRPr="003A0635" w14:paraId="214D491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49252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деятельности МКУ «Служба ЖКХ и благоустройства»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623533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43B223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9D7B2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89ED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56A3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FCEE2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36 621,6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E1767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36 621,8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8BD3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36 621,8</w:t>
            </w:r>
          </w:p>
        </w:tc>
      </w:tr>
      <w:tr w:rsidR="003A0635" w:rsidRPr="003A0635" w14:paraId="2EFA7EE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F9E11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93CA16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0967F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E5CC9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590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EC0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5A36D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33 713,0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F7F83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33 677,3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4F9D20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33 677,3</w:t>
            </w:r>
          </w:p>
        </w:tc>
      </w:tr>
      <w:tr w:rsidR="003A0635" w:rsidRPr="003A0635" w14:paraId="5E541A6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E243C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54FBC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F0260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4DDB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C41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AB9B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93ACE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2 901,6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D5DB4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2 937,5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EFBD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2 937,5</w:t>
            </w:r>
          </w:p>
        </w:tc>
      </w:tr>
      <w:tr w:rsidR="003A0635" w:rsidRPr="003A0635" w14:paraId="51E40FC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86E8E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A25BF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CAF99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A0C4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4C12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2FE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A7DF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3764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1006D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w:t>
            </w:r>
          </w:p>
        </w:tc>
      </w:tr>
      <w:tr w:rsidR="003A0635" w:rsidRPr="003A0635" w14:paraId="67EE025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3ED1D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604D8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2F59D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B39A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48DE8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D13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2BE30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B11EA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F256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w:t>
            </w:r>
          </w:p>
        </w:tc>
      </w:tr>
      <w:tr w:rsidR="003A0635" w:rsidRPr="003A0635" w14:paraId="5DA10DE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0DC64C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«Дорожное хозяйство»</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13D1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66A0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1685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DB3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DA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C3D93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593 239,3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549B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347 762,9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ED59F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364 510,3</w:t>
            </w:r>
          </w:p>
        </w:tc>
      </w:tr>
      <w:tr w:rsidR="003A0635" w:rsidRPr="003A0635" w14:paraId="4A5C9AB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A03BF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«Содержание дорог общего пользования, лестничных маршей и пешеходных дорожек»</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28C6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36615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BF2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A130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E8CF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D311F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246 508,0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65CF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131 896,0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8C721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67 761,3</w:t>
            </w:r>
          </w:p>
        </w:tc>
      </w:tr>
      <w:tr w:rsidR="003A0635" w:rsidRPr="003A0635" w14:paraId="0D5EBAA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A8444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содержанию дорог общего пользования, лестничных маршей и пешеходных дорожек</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B515E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BAD7D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BE85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19E2A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A21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9540F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246 508,0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EA2D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131 896,0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0EFDF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67 761,3</w:t>
            </w:r>
          </w:p>
        </w:tc>
      </w:tr>
      <w:tr w:rsidR="003A0635" w:rsidRPr="003A0635" w14:paraId="392482C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2C2BA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793A2D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DAC2E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74AB5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E90D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662B5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59A8A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233 655,0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C5991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129 396,0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8E9CD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65 261,3</w:t>
            </w:r>
          </w:p>
        </w:tc>
      </w:tr>
      <w:tr w:rsidR="003A0635" w:rsidRPr="003A0635" w14:paraId="2B488D8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BA0AD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3EF8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ED605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B0CD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CD19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4F0A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E57ED4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6 783,0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3593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7AD4F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r>
      <w:tr w:rsidR="003A0635" w:rsidRPr="003A0635" w14:paraId="07D9100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6940D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5E859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DB22F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6490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C83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AF35D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9B1E2F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6 070,0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5CA70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8058B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500,0</w:t>
            </w:r>
          </w:p>
        </w:tc>
      </w:tr>
      <w:tr w:rsidR="003A0635" w:rsidRPr="003A0635" w14:paraId="0D63650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49577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«Ремонт дорог»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1ADC9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0D6A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C4EF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645E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55187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898941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320 667,4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7681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189 267,5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5267C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278 675,0</w:t>
            </w:r>
          </w:p>
        </w:tc>
      </w:tr>
      <w:tr w:rsidR="003A0635" w:rsidRPr="003A0635" w14:paraId="3CB55EB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27989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ремонту дорог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155A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3261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C2C3C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DCC9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2F415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E953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155 678,2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2AEE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17 224,5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1EBFE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106 632,0</w:t>
            </w:r>
          </w:p>
        </w:tc>
      </w:tr>
      <w:tr w:rsidR="003A0635" w:rsidRPr="003A0635" w14:paraId="0B0EF93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FF126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871F2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676C6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875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F30D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1D5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1F62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155 079,3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1D34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17 224,5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71F6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106 632,0</w:t>
            </w:r>
          </w:p>
        </w:tc>
      </w:tr>
      <w:tr w:rsidR="003A0635" w:rsidRPr="003A0635" w14:paraId="2230FC3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7CA44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B8039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E6E03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99A0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CC2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E424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44CFCA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598,9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85B4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624D0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3146BB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480C6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31026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9B41B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554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765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SД100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CA1C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BBFAC0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164 989,2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37745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172 043,0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77FC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172 043,0</w:t>
            </w:r>
          </w:p>
        </w:tc>
      </w:tr>
      <w:tr w:rsidR="003A0635" w:rsidRPr="003A0635" w14:paraId="12056E5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75A7E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B7CB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AF55B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CB17A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5620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SД100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3543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C789A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164 989,2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9CAE81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172 043,0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837069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172 043,0</w:t>
            </w:r>
          </w:p>
        </w:tc>
      </w:tr>
      <w:tr w:rsidR="003A0635" w:rsidRPr="003A0635" w14:paraId="528C4CF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67712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«Повышение безопасности дорожного движения»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C6D96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3280E0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AFD54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96B6E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F2894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189B48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26 063,9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DF4DF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26 599,4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BE31E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18 074,0</w:t>
            </w:r>
          </w:p>
        </w:tc>
      </w:tr>
      <w:tr w:rsidR="003A0635" w:rsidRPr="003A0635" w14:paraId="115D768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71A3D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повышению безопасности дорожного движения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1A6DEC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9BD14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B1D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09A85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8B6CE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ADD408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26 063,9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00F2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26 599,4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52BE5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18 074,0</w:t>
            </w:r>
          </w:p>
        </w:tc>
      </w:tr>
      <w:tr w:rsidR="003A0635" w:rsidRPr="003A0635" w14:paraId="1DB5EF2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99389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61BE1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A6C8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6BE6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79EC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D73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9E66FF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25 163,9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620A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25 999,4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37048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17 474,0</w:t>
            </w:r>
          </w:p>
        </w:tc>
      </w:tr>
      <w:tr w:rsidR="003A0635" w:rsidRPr="003A0635" w14:paraId="7042A20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A4C73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77C7D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DD71C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7857E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D065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D3992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A7397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5510B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701E2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r>
      <w:tr w:rsidR="003A0635" w:rsidRPr="003A0635" w14:paraId="3977816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4F3B3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«Содержание и ремонт объектов благоустройства»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59FFD5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5C76B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6ED0C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C8E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02C8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5C1332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100 693,4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FD41AE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103 554,2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18476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72 026,8</w:t>
            </w:r>
          </w:p>
        </w:tc>
      </w:tr>
      <w:tr w:rsidR="003A0635" w:rsidRPr="003A0635" w14:paraId="0EBACAD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ABF72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«Ремонт дворовых территорий»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83474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F7923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527B5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2ED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6D741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20C035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E981D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26EF6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2 550,0</w:t>
            </w:r>
          </w:p>
        </w:tc>
      </w:tr>
      <w:tr w:rsidR="003A0635" w:rsidRPr="003A0635" w14:paraId="0BF63AB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034E3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ремонту дворовых территорий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CDCD78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F45CC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C2747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B7EC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3C82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729D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133B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DBEBE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2 550,0</w:t>
            </w:r>
          </w:p>
        </w:tc>
      </w:tr>
      <w:tr w:rsidR="003A0635" w:rsidRPr="003A0635" w14:paraId="2E0AB53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3735A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1112F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51EBE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D305B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ECB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03A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9251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4 250,0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4FD1C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92FE90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2 550,0</w:t>
            </w:r>
          </w:p>
        </w:tc>
      </w:tr>
      <w:tr w:rsidR="003A0635" w:rsidRPr="003A0635" w14:paraId="1AF3E74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BD7B1E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«Содержание и ремонт аллей, площадей, стел, мемориалов»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D02B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91A21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7402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36E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C05B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862B9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30 780,7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42E5D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31 827,5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786C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23 230,0</w:t>
            </w:r>
          </w:p>
        </w:tc>
      </w:tr>
      <w:tr w:rsidR="003A0635" w:rsidRPr="003A0635" w14:paraId="2A495A5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FCFFC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Финансовое обеспечение мероприятий по содержанию и ремонту аллей, площадей, стел, мемориалов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9ECBBA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9E89B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A3BF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FC8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B0F14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24D79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26 068,9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7032B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31 477,5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057905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20 230,0</w:t>
            </w:r>
          </w:p>
        </w:tc>
      </w:tr>
      <w:tr w:rsidR="003A0635" w:rsidRPr="003A0635" w14:paraId="33480CC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1B4AF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117C8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878E6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ECD4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B5F1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113E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9926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25 068,9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7430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31 477,5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A69AE1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20 230,0</w:t>
            </w:r>
          </w:p>
        </w:tc>
      </w:tr>
      <w:tr w:rsidR="003A0635" w:rsidRPr="003A0635" w14:paraId="7EE2968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1F347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E2D85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365E8F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A82C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E7E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448D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EB51A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A91EA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708FD1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DE95E0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B588D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Реализация проектов </w:t>
            </w:r>
            <w:proofErr w:type="gramStart"/>
            <w:r w:rsidRPr="003A0635">
              <w:rPr>
                <w:rFonts w:ascii="Times New Roman" w:hAnsi="Times New Roman"/>
                <w:color w:val="000000"/>
                <w:sz w:val="18"/>
                <w:szCs w:val="18"/>
              </w:rPr>
              <w:t>инициативного</w:t>
            </w:r>
            <w:proofErr w:type="gramEnd"/>
            <w:r w:rsidRPr="003A0635">
              <w:rPr>
                <w:rFonts w:ascii="Times New Roman" w:hAnsi="Times New Roman"/>
                <w:color w:val="000000"/>
                <w:sz w:val="18"/>
                <w:szCs w:val="18"/>
              </w:rPr>
              <w:t xml:space="preserve"> бюджетирования «Твой Кузбасс - твоя инициатива»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04F8B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69B2C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1418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5BC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B9A0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20186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4 711,8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15584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CD0F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r>
      <w:tr w:rsidR="003A0635" w:rsidRPr="003A0635" w14:paraId="22EAE5B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C9055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6DEA9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16BE1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87967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3C40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S3420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3D28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D04F4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4 711,8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47EF0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E6BCF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3 000,0</w:t>
            </w:r>
          </w:p>
        </w:tc>
      </w:tr>
      <w:tr w:rsidR="003A0635" w:rsidRPr="003A0635" w14:paraId="65CB3B5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7C06A9"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«Содержание зеленых насаждений»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9183F1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2380F1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A7F4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4C17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327BE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2C7807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9 023,5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99311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25 020,0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1FE59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15 508,0</w:t>
            </w:r>
          </w:p>
        </w:tc>
      </w:tr>
      <w:tr w:rsidR="003A0635" w:rsidRPr="003A0635" w14:paraId="07BDDD4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0AF9B2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содержанию зеленых насаждений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BE0AD6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569B1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D797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9B3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8CBB6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CFDBB9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9 023,5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11E4E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25 020,0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88089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15 508,0</w:t>
            </w:r>
          </w:p>
        </w:tc>
      </w:tr>
      <w:tr w:rsidR="003A0635" w:rsidRPr="003A0635" w14:paraId="668A140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DD9EA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61CC5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8CC3F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BE2B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A4939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BE38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81FF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8 923,5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42B0A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25 020,0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800D4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15 508,0</w:t>
            </w:r>
          </w:p>
        </w:tc>
      </w:tr>
      <w:tr w:rsidR="003A0635" w:rsidRPr="003A0635" w14:paraId="651B1B5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2EB24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C79F2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D5C1F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16A7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EC2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70169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1EFE1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0769E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47705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55152E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F51E5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«Содержание и ремонт линий уличного освещения»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599D6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D474E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96EBC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E14F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539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9A7F3C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47 459,6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40B00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17 906,7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ADCA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19 990,0</w:t>
            </w:r>
          </w:p>
        </w:tc>
      </w:tr>
      <w:tr w:rsidR="003A0635" w:rsidRPr="003A0635" w14:paraId="1A10933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E75A7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содержанию и ремонту линий уличного освещения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5855CC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844C27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615D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0D0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D2C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9119B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32 593,4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938A6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17 606,7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32130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19 690,0</w:t>
            </w:r>
          </w:p>
        </w:tc>
      </w:tr>
      <w:tr w:rsidR="003A0635" w:rsidRPr="003A0635" w14:paraId="2D05C16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ED5EA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5542DA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968B12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61935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5F415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5A3EF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82E181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30 953,4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600BF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17 606,7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B6FC9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19 690,0</w:t>
            </w:r>
          </w:p>
        </w:tc>
      </w:tr>
      <w:tr w:rsidR="003A0635" w:rsidRPr="003A0635" w14:paraId="68946B2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D9EA0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F5002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C1426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10DF8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D2A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9D0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01F46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1 640,0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091A9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4CBA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8733F5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DF73B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строительству и реконструкции линий уличного освещения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766DD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05E26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EC21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88E0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FE89D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FA3C3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14 866,2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CE4FEC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80F92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300,0</w:t>
            </w:r>
          </w:p>
        </w:tc>
      </w:tr>
      <w:tr w:rsidR="003A0635" w:rsidRPr="003A0635" w14:paraId="485A8CE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51D17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5DD62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90E14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6ED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CC52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D538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5EA0D7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14 866,2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13890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B7D134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300,0</w:t>
            </w:r>
          </w:p>
        </w:tc>
      </w:tr>
      <w:tr w:rsidR="003A0635" w:rsidRPr="003A0635" w14:paraId="691AF16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DC2D2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«Содержание и благоустройство частного жилого сектора»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DBDADC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0BF84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4B15F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967B0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FB5E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7046A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9 179,6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530AE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26 800,0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D6D7A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10 748,8</w:t>
            </w:r>
          </w:p>
        </w:tc>
      </w:tr>
      <w:tr w:rsidR="003A0635" w:rsidRPr="003A0635" w14:paraId="1162EB2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AD272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xml:space="preserve">Финансовое обеспечение </w:t>
            </w:r>
            <w:proofErr w:type="spellStart"/>
            <w:r w:rsidRPr="003A0635">
              <w:rPr>
                <w:rFonts w:ascii="Times New Roman" w:hAnsi="Times New Roman"/>
                <w:color w:val="000000"/>
                <w:sz w:val="18"/>
                <w:szCs w:val="18"/>
              </w:rPr>
              <w:t>противопаводковых</w:t>
            </w:r>
            <w:proofErr w:type="spellEnd"/>
            <w:r w:rsidRPr="003A0635">
              <w:rPr>
                <w:rFonts w:ascii="Times New Roman" w:hAnsi="Times New Roman"/>
                <w:color w:val="000000"/>
                <w:sz w:val="18"/>
                <w:szCs w:val="18"/>
              </w:rPr>
              <w:t xml:space="preserve"> мероприятий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C32E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4D035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928A8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D9339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9CD3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0694B4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79D4D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E6DA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1 100,0</w:t>
            </w:r>
          </w:p>
        </w:tc>
      </w:tr>
      <w:tr w:rsidR="003A0635" w:rsidRPr="003A0635" w14:paraId="652B25D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E3936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79BA42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8F520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F40C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C00E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12590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DB24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C1A4E9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1 030,0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4515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D54B1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1 100,0</w:t>
            </w:r>
          </w:p>
        </w:tc>
      </w:tr>
      <w:tr w:rsidR="003A0635" w:rsidRPr="003A0635" w14:paraId="5596119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587483"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содержанию и ремонту дорог и мостов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37AAEA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48A966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B7E8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DE1E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0816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D163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F0595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A052D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6 570,0</w:t>
            </w:r>
          </w:p>
        </w:tc>
      </w:tr>
      <w:tr w:rsidR="003A0635" w:rsidRPr="003A0635" w14:paraId="3125491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2CA1E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04BAD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24063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3BED9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1761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DC1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CF4CE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4 030,0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C6057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CBC3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6 570,0</w:t>
            </w:r>
          </w:p>
        </w:tc>
      </w:tr>
      <w:tr w:rsidR="003A0635" w:rsidRPr="003A0635" w14:paraId="6491FCC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7157C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ремонту водопроводов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D428E5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D5BA06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2598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528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D0944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3D4CAA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2 940,8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6F114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0F6BBD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2 400,0</w:t>
            </w:r>
          </w:p>
        </w:tc>
      </w:tr>
      <w:tr w:rsidR="003A0635" w:rsidRPr="003A0635" w14:paraId="69B83804"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9B42EC"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632F6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21E49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03017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5BF59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99E0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5FB2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2 940,8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40878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13 200,0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9D32F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2 400,0</w:t>
            </w:r>
          </w:p>
        </w:tc>
      </w:tr>
      <w:tr w:rsidR="003A0635" w:rsidRPr="003A0635" w14:paraId="121A38EA"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49E3F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вознаграждению председателей поселковых советов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CBA83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A4E9F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54DE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F33C5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5E39A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AD6C57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C621B2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B7A3F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358,8</w:t>
            </w:r>
          </w:p>
        </w:tc>
      </w:tr>
      <w:tr w:rsidR="003A0635" w:rsidRPr="003A0635" w14:paraId="6235010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0617FE"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BD31A7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CABA4C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DDDDE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7D9A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861F4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6BD75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531F76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EE1F5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358,8</w:t>
            </w:r>
          </w:p>
        </w:tc>
      </w:tr>
      <w:tr w:rsidR="003A0635" w:rsidRPr="003A0635" w14:paraId="072B7EC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76559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населения частного сектора питьевой водой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BF7EF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175B6A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ECC2A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F3DA3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07DC6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A9E51F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6BC9EE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D28896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320,0</w:t>
            </w:r>
          </w:p>
        </w:tc>
      </w:tr>
      <w:tr w:rsidR="003A0635" w:rsidRPr="003A0635" w14:paraId="59F8174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AB234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2765C1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B71E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D70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8339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391D3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22278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5529B57"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1E2ED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320,0</w:t>
            </w:r>
          </w:p>
        </w:tc>
      </w:tr>
      <w:tr w:rsidR="003A0635" w:rsidRPr="003A0635" w14:paraId="1F3BD81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A277A2"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«Экология»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CD43E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55EFA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ABD51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B6DE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545C3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06252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51 898,2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F336D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42 910,2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8B6F5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14 675,2</w:t>
            </w:r>
          </w:p>
        </w:tc>
      </w:tr>
      <w:tr w:rsidR="003A0635" w:rsidRPr="003A0635" w14:paraId="7273F61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DCCE2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«Повышение уровня экологической обстановки»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DCAC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6D421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0A46B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46D1B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E9068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ACECE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51 898,2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08E4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42 910,2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62C743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14 675,2</w:t>
            </w:r>
          </w:p>
        </w:tc>
      </w:tr>
      <w:tr w:rsidR="003A0635" w:rsidRPr="003A0635" w14:paraId="024DCF8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B4B774"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санитарному содержанию территорий</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0EEDA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524EC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A5127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C247D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4A7FB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13228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8 026,0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2100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2749FA"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11 000,0</w:t>
            </w:r>
          </w:p>
        </w:tc>
      </w:tr>
      <w:tr w:rsidR="003A0635" w:rsidRPr="003A0635" w14:paraId="4C25F53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1ED0AB"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F3828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877D64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6438C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34C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12700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84139"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EB0E0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8 026,0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78733E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E0338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11 000,0</w:t>
            </w:r>
          </w:p>
        </w:tc>
      </w:tr>
      <w:tr w:rsidR="003A0635" w:rsidRPr="003A0635" w14:paraId="18C29CBD"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73C64B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повышению уровня экологической обстановки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2EFB8D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193B2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7A0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B9D1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95DC5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32A19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22 137,0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86DE93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99724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360,0</w:t>
            </w:r>
          </w:p>
        </w:tc>
      </w:tr>
      <w:tr w:rsidR="003A0635" w:rsidRPr="003A0635" w14:paraId="2BF149C9"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03AAF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10C1C6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74F48BF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ABBA8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0E2C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12710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A8DC8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421515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22 137,0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3AE4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76B56E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360,0</w:t>
            </w:r>
          </w:p>
        </w:tc>
      </w:tr>
      <w:tr w:rsidR="003A0635" w:rsidRPr="003A0635" w14:paraId="3E8D9B95"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2A87F81"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работ по содержанию мест захоронений и службы по вопросам похоронного дела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5306F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E3BE43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E75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DBF54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E338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EAE65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931822"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118E5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1 380,0</w:t>
            </w:r>
          </w:p>
        </w:tc>
      </w:tr>
      <w:tr w:rsidR="003A0635" w:rsidRPr="003A0635" w14:paraId="7EC49480"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967B0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CFA4B2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92102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7473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251D7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E7651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1D487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71F0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D2E92D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1 160,0</w:t>
            </w:r>
          </w:p>
        </w:tc>
      </w:tr>
      <w:tr w:rsidR="003A0635" w:rsidRPr="003A0635" w14:paraId="1160C7C7"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81F48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28DB20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0F3CD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D87D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F260B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14990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74F2C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92427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0B987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E57F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220,0</w:t>
            </w:r>
          </w:p>
        </w:tc>
      </w:tr>
      <w:tr w:rsidR="003A0635" w:rsidRPr="003A0635" w14:paraId="788C462E"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DCD74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Организация мероприятий при осуществлении деятельности по обращению с животными без владельцев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B3BFB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73EE50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E579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333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C0A44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69C8E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4DDCE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1F6C5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1 935,2</w:t>
            </w:r>
          </w:p>
        </w:tc>
      </w:tr>
      <w:tr w:rsidR="003A0635" w:rsidRPr="003A0635" w14:paraId="3CB50C9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6D473A"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535240E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591C18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BA346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7A386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70860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D1A19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5316BE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0590C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8EFE0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1 935,2</w:t>
            </w:r>
          </w:p>
        </w:tc>
      </w:tr>
      <w:tr w:rsidR="003A0635" w:rsidRPr="003A0635" w14:paraId="526BEA8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AFFA5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Содержание и обустройство сибиреязвенных захоронений и скотомогильников (биотермических ям)</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622358A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10E083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5D18B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AFB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AD774"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A58558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D59F6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50161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CA909DF"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1076F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FB181C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7CBABA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84AD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F99DC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71140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2661F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588FA9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301BBEE"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493943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02CC1713"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EC8355"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B772D1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260ABE8D"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3CFB5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41E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8BC2B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EBAF18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CFACB8"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E21D3ED"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3BD7A43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A9DDD8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lastRenderedPageBreak/>
              <w:t>Природоохранные мероприятия, реализуемые муниципальными образованиями (природоохранные мероприятия)</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549B6D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F8BC5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5EF63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902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S079П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4574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9E662C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17 800,0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67D6B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A4F85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81DEF71"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C42C9F"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2F0AAA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55CF88C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C0334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B3E73"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S079П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17829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8F9B94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12 000,0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F453A7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28 000,0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E011F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7A4AE436"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77C387"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094E71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0B72170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EB225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05A0B"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S079П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DAF898"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460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07F9339"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5 800,0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3FB2E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BC0460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54519B8B"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621E6E0"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Подпрограмма «Оказание финансовой помощи (санации) муниципальным унитарным предприятиям города Прокопьевска»</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7DA2F19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F1A51D7"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C2A33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C1D1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3F5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2AD25B"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D4CF11"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C1889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5D73EB2"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C8F458"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Основное мероприятие «Предупреждение банкротства муниципальных унитарных предприятий, восстановление платежеспособности и погашение неисполненных денежных обязательств»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0D52AD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7D4508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21C5F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3C7A2"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E48D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3D931C"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F4170A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8CEFC6"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4474616C"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8CFC3D"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Финансовое обеспечение мероприятий по предупреждению банкротства муниципальных унитарных предприятий, восстановление платежеспособности и погашение неисполненных денежных обязательств</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24B5BE9A"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6B5DD8F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5925FE"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1345D6"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15000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6ADDF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D106B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EFAB195"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27B6F94"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6AA638F8" w14:textId="77777777" w:rsidTr="003A0635">
        <w:trPr>
          <w:cantSplit/>
          <w:trHeight w:val="26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CA5236" w14:textId="77777777" w:rsidR="003A0635" w:rsidRPr="003A0635" w:rsidRDefault="003A0635" w:rsidP="003A0635">
            <w:pPr>
              <w:rPr>
                <w:rFonts w:ascii="Times New Roman" w:hAnsi="Times New Roman"/>
                <w:color w:val="000000"/>
                <w:sz w:val="18"/>
                <w:szCs w:val="18"/>
              </w:rPr>
            </w:pPr>
            <w:r w:rsidRPr="003A0635">
              <w:rPr>
                <w:rFonts w:ascii="Times New Roman" w:hAnsi="Times New Roman"/>
                <w:color w:val="000000"/>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4FC0C39F"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19</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311D9B15"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D332D1"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5172FC"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15000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B51F70" w14:textId="77777777" w:rsidR="003A0635" w:rsidRPr="003A0635" w:rsidRDefault="003A0635" w:rsidP="003A0635">
            <w:pPr>
              <w:jc w:val="center"/>
              <w:rPr>
                <w:rFonts w:ascii="Times New Roman" w:hAnsi="Times New Roman"/>
                <w:color w:val="000000"/>
                <w:sz w:val="18"/>
                <w:szCs w:val="18"/>
              </w:rPr>
            </w:pPr>
            <w:r w:rsidRPr="003A0635">
              <w:rPr>
                <w:rFonts w:ascii="Times New Roman" w:hAnsi="Times New Roman"/>
                <w:color w:val="000000"/>
                <w:sz w:val="18"/>
                <w:szCs w:val="18"/>
              </w:rPr>
              <w:t>810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E83E920"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35 000,0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933783"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C5499F" w14:textId="77777777" w:rsidR="003A0635" w:rsidRPr="003A0635" w:rsidRDefault="003A0635" w:rsidP="003A0635">
            <w:pPr>
              <w:jc w:val="right"/>
              <w:rPr>
                <w:rFonts w:ascii="Times New Roman" w:hAnsi="Times New Roman"/>
                <w:sz w:val="18"/>
                <w:szCs w:val="18"/>
              </w:rPr>
            </w:pPr>
            <w:r w:rsidRPr="003A0635">
              <w:rPr>
                <w:rFonts w:ascii="Times New Roman" w:hAnsi="Times New Roman"/>
                <w:sz w:val="18"/>
                <w:szCs w:val="18"/>
              </w:rPr>
              <w:t> </w:t>
            </w:r>
          </w:p>
        </w:tc>
      </w:tr>
      <w:tr w:rsidR="003A0635" w:rsidRPr="003A0635" w14:paraId="1A7DDCCF" w14:textId="77777777" w:rsidTr="00617B33">
        <w:trPr>
          <w:cantSplit/>
          <w:trHeight w:val="260"/>
        </w:trPr>
        <w:tc>
          <w:tcPr>
            <w:tcW w:w="6663" w:type="dxa"/>
            <w:gridSpan w:val="6"/>
            <w:shd w:val="clear" w:color="auto" w:fill="auto"/>
            <w:vAlign w:val="center"/>
          </w:tcPr>
          <w:p w14:paraId="34C9B231" w14:textId="11FE42F1" w:rsidR="003A0635" w:rsidRPr="00D11887" w:rsidRDefault="003A0635" w:rsidP="003A0635">
            <w:pPr>
              <w:rPr>
                <w:rFonts w:ascii="Times New Roman" w:hAnsi="Times New Roman"/>
                <w:b/>
                <w:color w:val="000000"/>
                <w:sz w:val="18"/>
                <w:szCs w:val="18"/>
              </w:rPr>
            </w:pPr>
            <w:r w:rsidRPr="00D11887">
              <w:rPr>
                <w:rFonts w:ascii="Times New Roman" w:hAnsi="Times New Roman"/>
                <w:b/>
                <w:color w:val="000000"/>
                <w:sz w:val="18"/>
                <w:szCs w:val="18"/>
              </w:rPr>
              <w:t>Итого</w:t>
            </w:r>
          </w:p>
        </w:tc>
        <w:tc>
          <w:tcPr>
            <w:tcW w:w="1276" w:type="dxa"/>
            <w:shd w:val="clear" w:color="000000" w:fill="FFFFFF"/>
            <w:vAlign w:val="center"/>
          </w:tcPr>
          <w:p w14:paraId="38C5C0AB" w14:textId="75337826" w:rsidR="003A0635" w:rsidRPr="00D11887" w:rsidRDefault="003A0635" w:rsidP="00617B33">
            <w:pPr>
              <w:jc w:val="right"/>
              <w:rPr>
                <w:rFonts w:ascii="Times New Roman" w:hAnsi="Times New Roman"/>
                <w:b/>
                <w:sz w:val="18"/>
                <w:szCs w:val="18"/>
              </w:rPr>
            </w:pPr>
            <w:r w:rsidRPr="003A0635">
              <w:rPr>
                <w:rFonts w:ascii="Times New Roman" w:hAnsi="Times New Roman"/>
                <w:b/>
                <w:sz w:val="18"/>
                <w:szCs w:val="18"/>
              </w:rPr>
              <w:t>12 516 708,7</w:t>
            </w:r>
          </w:p>
        </w:tc>
        <w:tc>
          <w:tcPr>
            <w:tcW w:w="1134" w:type="dxa"/>
            <w:shd w:val="clear" w:color="000000" w:fill="FFFFFF"/>
            <w:vAlign w:val="center"/>
          </w:tcPr>
          <w:p w14:paraId="157D22CF" w14:textId="4AD74B94" w:rsidR="003A0635" w:rsidRPr="00D11887" w:rsidRDefault="003A0635" w:rsidP="00617B33">
            <w:pPr>
              <w:jc w:val="right"/>
              <w:rPr>
                <w:rFonts w:ascii="Times New Roman" w:hAnsi="Times New Roman"/>
                <w:b/>
                <w:sz w:val="18"/>
                <w:szCs w:val="18"/>
              </w:rPr>
            </w:pPr>
            <w:r w:rsidRPr="003A0635">
              <w:rPr>
                <w:rFonts w:ascii="Times New Roman" w:hAnsi="Times New Roman"/>
                <w:b/>
                <w:sz w:val="18"/>
                <w:szCs w:val="18"/>
              </w:rPr>
              <w:t>8 688 823,3</w:t>
            </w:r>
          </w:p>
        </w:tc>
        <w:tc>
          <w:tcPr>
            <w:tcW w:w="1134" w:type="dxa"/>
            <w:shd w:val="clear" w:color="000000" w:fill="FFFFFF"/>
            <w:vAlign w:val="center"/>
          </w:tcPr>
          <w:p w14:paraId="7CAD2BFF" w14:textId="0D296CC2" w:rsidR="003A0635" w:rsidRPr="00D11887" w:rsidRDefault="003A0635" w:rsidP="00617B33">
            <w:pPr>
              <w:jc w:val="right"/>
              <w:rPr>
                <w:rFonts w:ascii="Times New Roman" w:hAnsi="Times New Roman"/>
                <w:b/>
                <w:sz w:val="18"/>
                <w:szCs w:val="18"/>
              </w:rPr>
            </w:pPr>
            <w:r w:rsidRPr="003A0635">
              <w:rPr>
                <w:rFonts w:ascii="Times New Roman" w:hAnsi="Times New Roman"/>
                <w:b/>
                <w:sz w:val="18"/>
                <w:szCs w:val="18"/>
              </w:rPr>
              <w:t>8 645 547,7</w:t>
            </w:r>
          </w:p>
        </w:tc>
      </w:tr>
    </w:tbl>
    <w:p w14:paraId="5FAA7790" w14:textId="77777777" w:rsidR="00D11887" w:rsidRDefault="00D11887" w:rsidP="00D11887">
      <w:pPr>
        <w:tabs>
          <w:tab w:val="left" w:pos="0"/>
        </w:tabs>
        <w:rPr>
          <w:rFonts w:ascii="Times New Roman" w:hAnsi="Times New Roman"/>
          <w:color w:val="000000" w:themeColor="text1"/>
          <w:sz w:val="28"/>
          <w:szCs w:val="28"/>
        </w:rPr>
      </w:pPr>
    </w:p>
    <w:p w14:paraId="29B9C301" w14:textId="77777777" w:rsidR="00D11887" w:rsidRDefault="00D11887" w:rsidP="00D11887">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14:paraId="567AC239" w14:textId="77777777" w:rsidR="00D11887" w:rsidRDefault="00D11887" w:rsidP="00D11887">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14:paraId="3E79DBC6" w14:textId="3F61913E" w:rsidR="00D11887" w:rsidRDefault="00D11887" w:rsidP="00D11887">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32CB0">
        <w:rPr>
          <w:rFonts w:ascii="Times New Roman" w:hAnsi="Times New Roman"/>
          <w:sz w:val="28"/>
          <w:szCs w:val="28"/>
        </w:rPr>
        <w:t xml:space="preserve">                              </w:t>
      </w:r>
      <w:r>
        <w:rPr>
          <w:rFonts w:ascii="Times New Roman" w:hAnsi="Times New Roman"/>
          <w:sz w:val="28"/>
          <w:szCs w:val="28"/>
        </w:rPr>
        <w:t>З</w:t>
      </w:r>
      <w:r w:rsidRPr="00E27E8D">
        <w:rPr>
          <w:rFonts w:ascii="Times New Roman" w:hAnsi="Times New Roman"/>
          <w:sz w:val="28"/>
          <w:szCs w:val="28"/>
        </w:rPr>
        <w:t xml:space="preserve">. А. </w:t>
      </w:r>
      <w:r>
        <w:rPr>
          <w:rFonts w:ascii="Times New Roman" w:hAnsi="Times New Roman"/>
          <w:sz w:val="28"/>
          <w:szCs w:val="28"/>
        </w:rPr>
        <w:t>Вальшина</w:t>
      </w:r>
    </w:p>
    <w:p w14:paraId="63F11750" w14:textId="77777777" w:rsidR="00D11887" w:rsidRPr="00C060C9" w:rsidRDefault="00D11887" w:rsidP="00D11887">
      <w:pPr>
        <w:tabs>
          <w:tab w:val="left" w:pos="0"/>
        </w:tabs>
        <w:rPr>
          <w:rFonts w:ascii="Times New Roman" w:hAnsi="Times New Roman"/>
          <w:color w:val="000000" w:themeColor="text1"/>
          <w:sz w:val="28"/>
          <w:szCs w:val="28"/>
        </w:rPr>
      </w:pPr>
    </w:p>
    <w:p w14:paraId="1B690641" w14:textId="77777777" w:rsidR="00D11887" w:rsidRPr="00C060C9" w:rsidRDefault="00D11887" w:rsidP="005234E3">
      <w:pPr>
        <w:tabs>
          <w:tab w:val="left" w:pos="0"/>
        </w:tabs>
        <w:rPr>
          <w:rFonts w:ascii="Times New Roman" w:hAnsi="Times New Roman"/>
          <w:color w:val="000000" w:themeColor="text1"/>
          <w:sz w:val="28"/>
          <w:szCs w:val="28"/>
        </w:rPr>
      </w:pPr>
    </w:p>
    <w:sectPr w:rsidR="00D11887" w:rsidRPr="00C060C9" w:rsidSect="00F32CB0">
      <w:pgSz w:w="11907" w:h="16839" w:code="9"/>
      <w:pgMar w:top="1134" w:right="851" w:bottom="1134" w:left="1418" w:header="0" w:footer="67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57BE6" w14:textId="77777777" w:rsidR="001A3902" w:rsidRDefault="001A3902">
      <w:r>
        <w:separator/>
      </w:r>
    </w:p>
  </w:endnote>
  <w:endnote w:type="continuationSeparator" w:id="0">
    <w:p w14:paraId="279256C4" w14:textId="77777777" w:rsidR="001A3902" w:rsidRDefault="001A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lbany AMT">
    <w:altName w:val="Arial Unicode MS"/>
    <w:charset w:val="80"/>
    <w:family w:val="roman"/>
    <w:pitch w:val="default"/>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horndale AMT">
    <w:altName w:val="Times New Roman"/>
    <w:panose1 w:val="00000000000000000000"/>
    <w:charset w:val="CC"/>
    <w:family w:val="roman"/>
    <w:notTrueType/>
    <w:pitch w:val="variable"/>
    <w:sig w:usb0="00000201" w:usb1="00000000" w:usb2="00000000" w:usb3="00000000" w:csb0="00000004" w:csb1="00000000"/>
  </w:font>
  <w:font w:name="Calibri Light">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6C36B" w14:textId="77777777" w:rsidR="001A3902" w:rsidRDefault="001A3902">
      <w:r>
        <w:separator/>
      </w:r>
    </w:p>
  </w:footnote>
  <w:footnote w:type="continuationSeparator" w:id="0">
    <w:p w14:paraId="250C2B92" w14:textId="77777777" w:rsidR="001A3902" w:rsidRDefault="001A3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4">
    <w:nsid w:val="00000004"/>
    <w:multiLevelType w:val="singleLevel"/>
    <w:tmpl w:val="00000004"/>
    <w:name w:val="WW8Num3"/>
    <w:lvl w:ilvl="0">
      <w:start w:val="1"/>
      <w:numFmt w:val="decimal"/>
      <w:lvlText w:val="%1."/>
      <w:lvlJc w:val="left"/>
      <w:pPr>
        <w:tabs>
          <w:tab w:val="num" w:pos="795"/>
        </w:tabs>
        <w:ind w:left="795" w:hanging="435"/>
      </w:pPr>
      <w:rPr>
        <w:rFonts w:cs="Times New Roman"/>
        <w:sz w:val="28"/>
        <w:szCs w:val="28"/>
      </w:rPr>
    </w:lvl>
  </w:abstractNum>
  <w:abstractNum w:abstractNumId="5">
    <w:nsid w:val="00000005"/>
    <w:multiLevelType w:val="singleLevel"/>
    <w:tmpl w:val="00000005"/>
    <w:name w:val="WW8Num4"/>
    <w:lvl w:ilvl="0">
      <w:start w:val="1"/>
      <w:numFmt w:val="decimal"/>
      <w:lvlText w:val="%1."/>
      <w:lvlJc w:val="left"/>
      <w:pPr>
        <w:tabs>
          <w:tab w:val="num" w:pos="780"/>
        </w:tabs>
        <w:ind w:left="780" w:hanging="420"/>
      </w:pPr>
      <w:rPr>
        <w:rFonts w:cs="Times New Roman"/>
        <w:color w:val="000000"/>
        <w:sz w:val="28"/>
        <w:szCs w:val="28"/>
      </w:rPr>
    </w:lvl>
  </w:abstractNum>
  <w:abstractNum w:abstractNumId="6">
    <w:nsid w:val="00000006"/>
    <w:multiLevelType w:val="singleLevel"/>
    <w:tmpl w:val="00000006"/>
    <w:name w:val="WW8Num5"/>
    <w:lvl w:ilvl="0">
      <w:start w:val="1"/>
      <w:numFmt w:val="decimal"/>
      <w:lvlText w:val="%1."/>
      <w:lvlJc w:val="left"/>
      <w:pPr>
        <w:tabs>
          <w:tab w:val="num" w:pos="0"/>
        </w:tabs>
        <w:ind w:left="1422" w:hanging="855"/>
      </w:pPr>
      <w:rPr>
        <w:rFonts w:cs="Times New Roman"/>
        <w:color w:val="000000"/>
        <w:sz w:val="28"/>
        <w:szCs w:val="28"/>
      </w:rPr>
    </w:lvl>
  </w:abstractNum>
  <w:abstractNum w:abstractNumId="7">
    <w:nsid w:val="08D92A52"/>
    <w:multiLevelType w:val="hybridMultilevel"/>
    <w:tmpl w:val="C284FB0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EA7A7B"/>
    <w:multiLevelType w:val="singleLevel"/>
    <w:tmpl w:val="315E53BC"/>
    <w:lvl w:ilvl="0">
      <w:start w:val="2"/>
      <w:numFmt w:val="bullet"/>
      <w:lvlText w:val="-"/>
      <w:lvlJc w:val="left"/>
      <w:pPr>
        <w:tabs>
          <w:tab w:val="num" w:pos="1211"/>
        </w:tabs>
        <w:ind w:left="1211" w:hanging="360"/>
      </w:pPr>
      <w:rPr>
        <w:rFonts w:ascii="Times New Roman" w:hAnsi="Times New Roman" w:hint="default"/>
      </w:rPr>
    </w:lvl>
  </w:abstractNum>
  <w:abstractNum w:abstractNumId="9">
    <w:nsid w:val="121D24A7"/>
    <w:multiLevelType w:val="singleLevel"/>
    <w:tmpl w:val="842AE89C"/>
    <w:lvl w:ilvl="0">
      <w:start w:val="1"/>
      <w:numFmt w:val="decimal"/>
      <w:lvlText w:val="%1."/>
      <w:lvlJc w:val="left"/>
      <w:pPr>
        <w:tabs>
          <w:tab w:val="num" w:pos="495"/>
        </w:tabs>
        <w:ind w:left="495" w:hanging="495"/>
      </w:pPr>
      <w:rPr>
        <w:rFonts w:hint="default"/>
      </w:rPr>
    </w:lvl>
  </w:abstractNum>
  <w:abstractNum w:abstractNumId="10">
    <w:nsid w:val="128A66B1"/>
    <w:multiLevelType w:val="singleLevel"/>
    <w:tmpl w:val="DE54D238"/>
    <w:lvl w:ilvl="0">
      <w:start w:val="1"/>
      <w:numFmt w:val="decimal"/>
      <w:lvlText w:val="%1."/>
      <w:lvlJc w:val="left"/>
      <w:pPr>
        <w:tabs>
          <w:tab w:val="num" w:pos="1211"/>
        </w:tabs>
        <w:ind w:left="1211" w:hanging="360"/>
      </w:pPr>
      <w:rPr>
        <w:rFonts w:hint="default"/>
      </w:rPr>
    </w:lvl>
  </w:abstractNum>
  <w:abstractNum w:abstractNumId="11">
    <w:nsid w:val="14C91C8F"/>
    <w:multiLevelType w:val="singleLevel"/>
    <w:tmpl w:val="C09C91EC"/>
    <w:lvl w:ilvl="0">
      <w:start w:val="2"/>
      <w:numFmt w:val="bullet"/>
      <w:lvlText w:val="-"/>
      <w:lvlJc w:val="left"/>
      <w:pPr>
        <w:tabs>
          <w:tab w:val="num" w:pos="360"/>
        </w:tabs>
        <w:ind w:left="360" w:hanging="360"/>
      </w:pPr>
      <w:rPr>
        <w:rFonts w:ascii="Times New Roman" w:hAnsi="Times New Roman" w:hint="default"/>
      </w:rPr>
    </w:lvl>
  </w:abstractNum>
  <w:abstractNum w:abstractNumId="12">
    <w:nsid w:val="17DA4062"/>
    <w:multiLevelType w:val="hybridMultilevel"/>
    <w:tmpl w:val="459CC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C1529C"/>
    <w:multiLevelType w:val="singleLevel"/>
    <w:tmpl w:val="C240A6AE"/>
    <w:lvl w:ilvl="0">
      <w:start w:val="2"/>
      <w:numFmt w:val="bullet"/>
      <w:lvlText w:val="-"/>
      <w:lvlJc w:val="left"/>
      <w:pPr>
        <w:tabs>
          <w:tab w:val="num" w:pos="1494"/>
        </w:tabs>
        <w:ind w:left="1494" w:hanging="360"/>
      </w:pPr>
      <w:rPr>
        <w:rFonts w:hint="default"/>
      </w:rPr>
    </w:lvl>
  </w:abstractNum>
  <w:abstractNum w:abstractNumId="14">
    <w:nsid w:val="21AB5A04"/>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1E51657"/>
    <w:multiLevelType w:val="hybridMultilevel"/>
    <w:tmpl w:val="BCB89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855E4D"/>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28BB504C"/>
    <w:multiLevelType w:val="multilevel"/>
    <w:tmpl w:val="E44E0D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DE09A0"/>
    <w:multiLevelType w:val="multilevel"/>
    <w:tmpl w:val="1E4223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1140150"/>
    <w:multiLevelType w:val="singleLevel"/>
    <w:tmpl w:val="0EA89950"/>
    <w:lvl w:ilvl="0">
      <w:start w:val="2"/>
      <w:numFmt w:val="bullet"/>
      <w:lvlText w:val="-"/>
      <w:lvlJc w:val="left"/>
      <w:pPr>
        <w:tabs>
          <w:tab w:val="num" w:pos="1494"/>
        </w:tabs>
        <w:ind w:left="1494" w:hanging="360"/>
      </w:pPr>
      <w:rPr>
        <w:rFonts w:hint="default"/>
      </w:rPr>
    </w:lvl>
  </w:abstractNum>
  <w:abstractNum w:abstractNumId="20">
    <w:nsid w:val="52956230"/>
    <w:multiLevelType w:val="singleLevel"/>
    <w:tmpl w:val="0DEC7EEE"/>
    <w:lvl w:ilvl="0">
      <w:numFmt w:val="bullet"/>
      <w:lvlText w:val="-"/>
      <w:lvlJc w:val="left"/>
      <w:pPr>
        <w:tabs>
          <w:tab w:val="num" w:pos="1256"/>
        </w:tabs>
        <w:ind w:left="1256" w:hanging="405"/>
      </w:pPr>
      <w:rPr>
        <w:rFonts w:ascii="Times New Roman" w:hAnsi="Times New Roman" w:hint="default"/>
      </w:rPr>
    </w:lvl>
  </w:abstractNum>
  <w:abstractNum w:abstractNumId="21">
    <w:nsid w:val="7950461B"/>
    <w:multiLevelType w:val="hybridMultilevel"/>
    <w:tmpl w:val="6F72C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20"/>
  </w:num>
  <w:num w:numId="4">
    <w:abstractNumId w:val="10"/>
  </w:num>
  <w:num w:numId="5">
    <w:abstractNumId w:val="0"/>
    <w:lvlOverride w:ilvl="0">
      <w:lvl w:ilvl="0">
        <w:start w:val="1"/>
        <w:numFmt w:val="bullet"/>
        <w:lvlText w:val=""/>
        <w:legacy w:legacy="1" w:legacySpace="0" w:legacyIndent="283"/>
        <w:lvlJc w:val="left"/>
        <w:pPr>
          <w:ind w:left="1701" w:hanging="283"/>
        </w:pPr>
        <w:rPr>
          <w:rFonts w:ascii="Wingdings" w:hAnsi="Wingdings" w:hint="default"/>
          <w:b w:val="0"/>
          <w:i w:val="0"/>
          <w:sz w:val="24"/>
        </w:rPr>
      </w:lvl>
    </w:lvlOverride>
  </w:num>
  <w:num w:numId="6">
    <w:abstractNumId w:val="0"/>
  </w:num>
  <w:num w:numId="7">
    <w:abstractNumId w:val="13"/>
  </w:num>
  <w:num w:numId="8">
    <w:abstractNumId w:val="19"/>
  </w:num>
  <w:num w:numId="9">
    <w:abstractNumId w:val="9"/>
  </w:num>
  <w:num w:numId="10">
    <w:abstractNumId w:val="17"/>
  </w:num>
  <w:num w:numId="11">
    <w:abstractNumId w:val="7"/>
  </w:num>
  <w:num w:numId="12">
    <w:abstractNumId w:val="21"/>
  </w:num>
  <w:num w:numId="13">
    <w:abstractNumId w:val="14"/>
  </w:num>
  <w:num w:numId="14">
    <w:abstractNumId w:val="12"/>
  </w:num>
  <w:num w:numId="15">
    <w:abstractNumId w:val="16"/>
  </w:num>
  <w:num w:numId="16">
    <w:abstractNumId w:val="15"/>
  </w:num>
  <w:num w:numId="17">
    <w:abstractNumId w:val="3"/>
  </w:num>
  <w:num w:numId="18">
    <w:abstractNumId w:val="4"/>
  </w:num>
  <w:num w:numId="19">
    <w:abstractNumId w:val="5"/>
  </w:num>
  <w:num w:numId="20">
    <w:abstractNumId w:val="6"/>
  </w:num>
  <w:num w:numId="21">
    <w:abstractNumId w:val="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C8"/>
    <w:rsid w:val="000013D9"/>
    <w:rsid w:val="000020D2"/>
    <w:rsid w:val="00004789"/>
    <w:rsid w:val="00004F3F"/>
    <w:rsid w:val="00010B1D"/>
    <w:rsid w:val="00011691"/>
    <w:rsid w:val="00011AE5"/>
    <w:rsid w:val="00012675"/>
    <w:rsid w:val="0001403C"/>
    <w:rsid w:val="00014671"/>
    <w:rsid w:val="00014A75"/>
    <w:rsid w:val="00015A70"/>
    <w:rsid w:val="00021192"/>
    <w:rsid w:val="00030D22"/>
    <w:rsid w:val="00032204"/>
    <w:rsid w:val="000353F4"/>
    <w:rsid w:val="00037423"/>
    <w:rsid w:val="000441C0"/>
    <w:rsid w:val="00044BDB"/>
    <w:rsid w:val="00046E71"/>
    <w:rsid w:val="00055A94"/>
    <w:rsid w:val="00057BC2"/>
    <w:rsid w:val="00061CD1"/>
    <w:rsid w:val="00064E9E"/>
    <w:rsid w:val="00067247"/>
    <w:rsid w:val="00071560"/>
    <w:rsid w:val="0007422E"/>
    <w:rsid w:val="00080139"/>
    <w:rsid w:val="0008214A"/>
    <w:rsid w:val="00085C31"/>
    <w:rsid w:val="00085D6E"/>
    <w:rsid w:val="00090385"/>
    <w:rsid w:val="0009278E"/>
    <w:rsid w:val="000B192C"/>
    <w:rsid w:val="000B1DDB"/>
    <w:rsid w:val="000C3351"/>
    <w:rsid w:val="000D4093"/>
    <w:rsid w:val="000E37BF"/>
    <w:rsid w:val="000F42A3"/>
    <w:rsid w:val="000F4FA0"/>
    <w:rsid w:val="000F7C94"/>
    <w:rsid w:val="001024C8"/>
    <w:rsid w:val="001025A8"/>
    <w:rsid w:val="00102FD4"/>
    <w:rsid w:val="00103C6B"/>
    <w:rsid w:val="00104780"/>
    <w:rsid w:val="0010503B"/>
    <w:rsid w:val="00106240"/>
    <w:rsid w:val="00106DB6"/>
    <w:rsid w:val="001101FB"/>
    <w:rsid w:val="00111C95"/>
    <w:rsid w:val="00123236"/>
    <w:rsid w:val="001279CE"/>
    <w:rsid w:val="00130A4E"/>
    <w:rsid w:val="00133DEC"/>
    <w:rsid w:val="00134191"/>
    <w:rsid w:val="0013539C"/>
    <w:rsid w:val="00143E06"/>
    <w:rsid w:val="00145B57"/>
    <w:rsid w:val="001557FF"/>
    <w:rsid w:val="00160BC0"/>
    <w:rsid w:val="001643F6"/>
    <w:rsid w:val="00167324"/>
    <w:rsid w:val="00167B7C"/>
    <w:rsid w:val="00167B94"/>
    <w:rsid w:val="00167EE6"/>
    <w:rsid w:val="00170B19"/>
    <w:rsid w:val="001733A2"/>
    <w:rsid w:val="001760BE"/>
    <w:rsid w:val="00180590"/>
    <w:rsid w:val="001815BD"/>
    <w:rsid w:val="00182429"/>
    <w:rsid w:val="00184A22"/>
    <w:rsid w:val="00191EE7"/>
    <w:rsid w:val="0019214A"/>
    <w:rsid w:val="001933F1"/>
    <w:rsid w:val="00194807"/>
    <w:rsid w:val="0019595E"/>
    <w:rsid w:val="001A051E"/>
    <w:rsid w:val="001A0C33"/>
    <w:rsid w:val="001A3902"/>
    <w:rsid w:val="001D17AD"/>
    <w:rsid w:val="001D2EF3"/>
    <w:rsid w:val="001D60D0"/>
    <w:rsid w:val="001D629B"/>
    <w:rsid w:val="001D66EE"/>
    <w:rsid w:val="001E029D"/>
    <w:rsid w:val="001E7CA0"/>
    <w:rsid w:val="001F1498"/>
    <w:rsid w:val="001F4F68"/>
    <w:rsid w:val="001F5085"/>
    <w:rsid w:val="00201C30"/>
    <w:rsid w:val="00204A6A"/>
    <w:rsid w:val="002076A1"/>
    <w:rsid w:val="00220767"/>
    <w:rsid w:val="00221AB2"/>
    <w:rsid w:val="00230A6E"/>
    <w:rsid w:val="002314F1"/>
    <w:rsid w:val="00233A5D"/>
    <w:rsid w:val="0023557C"/>
    <w:rsid w:val="00242D7D"/>
    <w:rsid w:val="00244487"/>
    <w:rsid w:val="00246F91"/>
    <w:rsid w:val="002476C5"/>
    <w:rsid w:val="00247AE3"/>
    <w:rsid w:val="00251429"/>
    <w:rsid w:val="00251D0B"/>
    <w:rsid w:val="00257332"/>
    <w:rsid w:val="0026125E"/>
    <w:rsid w:val="0026483F"/>
    <w:rsid w:val="002667BE"/>
    <w:rsid w:val="002703CA"/>
    <w:rsid w:val="002775C3"/>
    <w:rsid w:val="00280DE2"/>
    <w:rsid w:val="00283555"/>
    <w:rsid w:val="00285DAE"/>
    <w:rsid w:val="00291438"/>
    <w:rsid w:val="002924DC"/>
    <w:rsid w:val="0029572E"/>
    <w:rsid w:val="002A17B7"/>
    <w:rsid w:val="002A1906"/>
    <w:rsid w:val="002A4CCA"/>
    <w:rsid w:val="002A5518"/>
    <w:rsid w:val="002B0977"/>
    <w:rsid w:val="002B4615"/>
    <w:rsid w:val="002B4AA6"/>
    <w:rsid w:val="002B5378"/>
    <w:rsid w:val="002B56A7"/>
    <w:rsid w:val="002C7BAF"/>
    <w:rsid w:val="002C7D5C"/>
    <w:rsid w:val="002D0B29"/>
    <w:rsid w:val="002D0BB0"/>
    <w:rsid w:val="002D6E6C"/>
    <w:rsid w:val="002E00FC"/>
    <w:rsid w:val="002E0427"/>
    <w:rsid w:val="002E33B2"/>
    <w:rsid w:val="002E7258"/>
    <w:rsid w:val="002F2B7A"/>
    <w:rsid w:val="002F6E89"/>
    <w:rsid w:val="00314BAA"/>
    <w:rsid w:val="00315199"/>
    <w:rsid w:val="00317B51"/>
    <w:rsid w:val="00320881"/>
    <w:rsid w:val="00323236"/>
    <w:rsid w:val="0032484B"/>
    <w:rsid w:val="003267C4"/>
    <w:rsid w:val="0033087B"/>
    <w:rsid w:val="00331CF0"/>
    <w:rsid w:val="00335CA2"/>
    <w:rsid w:val="00336FCF"/>
    <w:rsid w:val="00337FA4"/>
    <w:rsid w:val="00340661"/>
    <w:rsid w:val="00343B53"/>
    <w:rsid w:val="00344F4A"/>
    <w:rsid w:val="0034706A"/>
    <w:rsid w:val="00350C5D"/>
    <w:rsid w:val="00352230"/>
    <w:rsid w:val="00355787"/>
    <w:rsid w:val="003620FB"/>
    <w:rsid w:val="00370A15"/>
    <w:rsid w:val="003767EF"/>
    <w:rsid w:val="003845E5"/>
    <w:rsid w:val="003916B4"/>
    <w:rsid w:val="00391822"/>
    <w:rsid w:val="003939AF"/>
    <w:rsid w:val="003941F5"/>
    <w:rsid w:val="00395F98"/>
    <w:rsid w:val="00396B58"/>
    <w:rsid w:val="003A0635"/>
    <w:rsid w:val="003A117F"/>
    <w:rsid w:val="003A2971"/>
    <w:rsid w:val="003A2DDD"/>
    <w:rsid w:val="003A3FC2"/>
    <w:rsid w:val="003A4096"/>
    <w:rsid w:val="003A67FC"/>
    <w:rsid w:val="003B2346"/>
    <w:rsid w:val="003B3678"/>
    <w:rsid w:val="003C0FEB"/>
    <w:rsid w:val="003C234E"/>
    <w:rsid w:val="003C3CBA"/>
    <w:rsid w:val="003C458A"/>
    <w:rsid w:val="003C7099"/>
    <w:rsid w:val="003D6D18"/>
    <w:rsid w:val="003E2308"/>
    <w:rsid w:val="003E2A71"/>
    <w:rsid w:val="003E34E6"/>
    <w:rsid w:val="003E48F8"/>
    <w:rsid w:val="003F003F"/>
    <w:rsid w:val="00403C3E"/>
    <w:rsid w:val="0041064F"/>
    <w:rsid w:val="004125A5"/>
    <w:rsid w:val="0042714F"/>
    <w:rsid w:val="00432D46"/>
    <w:rsid w:val="004350C7"/>
    <w:rsid w:val="004354FD"/>
    <w:rsid w:val="004438D1"/>
    <w:rsid w:val="00444B0B"/>
    <w:rsid w:val="004463BA"/>
    <w:rsid w:val="004546B4"/>
    <w:rsid w:val="004569D5"/>
    <w:rsid w:val="00456C83"/>
    <w:rsid w:val="00457D03"/>
    <w:rsid w:val="00477E59"/>
    <w:rsid w:val="0048068C"/>
    <w:rsid w:val="00483346"/>
    <w:rsid w:val="00484363"/>
    <w:rsid w:val="00487296"/>
    <w:rsid w:val="00490A80"/>
    <w:rsid w:val="004939C5"/>
    <w:rsid w:val="00493AA7"/>
    <w:rsid w:val="00497BAD"/>
    <w:rsid w:val="004A2337"/>
    <w:rsid w:val="004B2316"/>
    <w:rsid w:val="004B5544"/>
    <w:rsid w:val="004C52E7"/>
    <w:rsid w:val="004C64C8"/>
    <w:rsid w:val="004C7442"/>
    <w:rsid w:val="004D3958"/>
    <w:rsid w:val="004D4C0E"/>
    <w:rsid w:val="004D793B"/>
    <w:rsid w:val="004E48BA"/>
    <w:rsid w:val="004E4990"/>
    <w:rsid w:val="004E6F3D"/>
    <w:rsid w:val="004F134F"/>
    <w:rsid w:val="004F33EE"/>
    <w:rsid w:val="00502BCD"/>
    <w:rsid w:val="00505AE9"/>
    <w:rsid w:val="005127DC"/>
    <w:rsid w:val="0051409B"/>
    <w:rsid w:val="005165F6"/>
    <w:rsid w:val="005234E3"/>
    <w:rsid w:val="00525A41"/>
    <w:rsid w:val="00525B55"/>
    <w:rsid w:val="005324BF"/>
    <w:rsid w:val="005325EF"/>
    <w:rsid w:val="00532A03"/>
    <w:rsid w:val="0054422E"/>
    <w:rsid w:val="00551886"/>
    <w:rsid w:val="005542FC"/>
    <w:rsid w:val="00562D3F"/>
    <w:rsid w:val="0057366C"/>
    <w:rsid w:val="00574C78"/>
    <w:rsid w:val="00575C16"/>
    <w:rsid w:val="00577EDF"/>
    <w:rsid w:val="00580FDC"/>
    <w:rsid w:val="00592483"/>
    <w:rsid w:val="00593588"/>
    <w:rsid w:val="00594950"/>
    <w:rsid w:val="00596BA4"/>
    <w:rsid w:val="005A1486"/>
    <w:rsid w:val="005A3295"/>
    <w:rsid w:val="005A5A09"/>
    <w:rsid w:val="005A6F5E"/>
    <w:rsid w:val="005A7E31"/>
    <w:rsid w:val="005B25D7"/>
    <w:rsid w:val="005B35DA"/>
    <w:rsid w:val="005B6B0D"/>
    <w:rsid w:val="005C6C2C"/>
    <w:rsid w:val="005C7DBC"/>
    <w:rsid w:val="005D2AA5"/>
    <w:rsid w:val="005D3F93"/>
    <w:rsid w:val="005D473A"/>
    <w:rsid w:val="005D7BC2"/>
    <w:rsid w:val="00600166"/>
    <w:rsid w:val="0060542D"/>
    <w:rsid w:val="00610993"/>
    <w:rsid w:val="00615B7F"/>
    <w:rsid w:val="00617B33"/>
    <w:rsid w:val="006233EB"/>
    <w:rsid w:val="00627907"/>
    <w:rsid w:val="0063148D"/>
    <w:rsid w:val="006328DF"/>
    <w:rsid w:val="0063577C"/>
    <w:rsid w:val="00636661"/>
    <w:rsid w:val="006408FD"/>
    <w:rsid w:val="0064537A"/>
    <w:rsid w:val="00651254"/>
    <w:rsid w:val="0065775D"/>
    <w:rsid w:val="00657D50"/>
    <w:rsid w:val="00660246"/>
    <w:rsid w:val="006611DC"/>
    <w:rsid w:val="00664971"/>
    <w:rsid w:val="00666D17"/>
    <w:rsid w:val="00670DD7"/>
    <w:rsid w:val="0067110B"/>
    <w:rsid w:val="00694F87"/>
    <w:rsid w:val="00696907"/>
    <w:rsid w:val="006A1423"/>
    <w:rsid w:val="006A5DF1"/>
    <w:rsid w:val="006A6FB2"/>
    <w:rsid w:val="006A7D16"/>
    <w:rsid w:val="006B7FC7"/>
    <w:rsid w:val="006C56C3"/>
    <w:rsid w:val="006C6C17"/>
    <w:rsid w:val="006D6D7E"/>
    <w:rsid w:val="006D7B5C"/>
    <w:rsid w:val="006E3E6B"/>
    <w:rsid w:val="006F241A"/>
    <w:rsid w:val="006F3758"/>
    <w:rsid w:val="006F38A5"/>
    <w:rsid w:val="007022E5"/>
    <w:rsid w:val="007071B2"/>
    <w:rsid w:val="00707CAB"/>
    <w:rsid w:val="00717E4F"/>
    <w:rsid w:val="00721254"/>
    <w:rsid w:val="007233A5"/>
    <w:rsid w:val="00727BC5"/>
    <w:rsid w:val="007306F9"/>
    <w:rsid w:val="0073100A"/>
    <w:rsid w:val="0073202C"/>
    <w:rsid w:val="00732714"/>
    <w:rsid w:val="00734F0E"/>
    <w:rsid w:val="007379E8"/>
    <w:rsid w:val="00737F61"/>
    <w:rsid w:val="00742484"/>
    <w:rsid w:val="00742FF6"/>
    <w:rsid w:val="00743DEC"/>
    <w:rsid w:val="007457D2"/>
    <w:rsid w:val="00750283"/>
    <w:rsid w:val="00752D57"/>
    <w:rsid w:val="0075334C"/>
    <w:rsid w:val="007534B5"/>
    <w:rsid w:val="00760999"/>
    <w:rsid w:val="00760AAA"/>
    <w:rsid w:val="00761597"/>
    <w:rsid w:val="00762A84"/>
    <w:rsid w:val="007668F3"/>
    <w:rsid w:val="0076750B"/>
    <w:rsid w:val="00770A2C"/>
    <w:rsid w:val="007715D5"/>
    <w:rsid w:val="00774D99"/>
    <w:rsid w:val="00781D6C"/>
    <w:rsid w:val="007830B3"/>
    <w:rsid w:val="00795842"/>
    <w:rsid w:val="007A153F"/>
    <w:rsid w:val="007A1E1C"/>
    <w:rsid w:val="007A5676"/>
    <w:rsid w:val="007B098C"/>
    <w:rsid w:val="007B43C5"/>
    <w:rsid w:val="007B59AD"/>
    <w:rsid w:val="007B5AB2"/>
    <w:rsid w:val="007B6940"/>
    <w:rsid w:val="007C0DF3"/>
    <w:rsid w:val="007D6AF8"/>
    <w:rsid w:val="007E3FB5"/>
    <w:rsid w:val="007F1176"/>
    <w:rsid w:val="007F2C68"/>
    <w:rsid w:val="00801FD1"/>
    <w:rsid w:val="00805B1A"/>
    <w:rsid w:val="00811412"/>
    <w:rsid w:val="00822B8E"/>
    <w:rsid w:val="008270D1"/>
    <w:rsid w:val="0083217C"/>
    <w:rsid w:val="008336CE"/>
    <w:rsid w:val="00835C44"/>
    <w:rsid w:val="00836DA2"/>
    <w:rsid w:val="00844328"/>
    <w:rsid w:val="00845FF9"/>
    <w:rsid w:val="00850584"/>
    <w:rsid w:val="00852B10"/>
    <w:rsid w:val="00853382"/>
    <w:rsid w:val="008620BC"/>
    <w:rsid w:val="008625E0"/>
    <w:rsid w:val="00862742"/>
    <w:rsid w:val="008640B1"/>
    <w:rsid w:val="0086543B"/>
    <w:rsid w:val="00866C15"/>
    <w:rsid w:val="00876795"/>
    <w:rsid w:val="00880224"/>
    <w:rsid w:val="00882AD0"/>
    <w:rsid w:val="00883E55"/>
    <w:rsid w:val="00883F2C"/>
    <w:rsid w:val="0089141B"/>
    <w:rsid w:val="0089706B"/>
    <w:rsid w:val="008B4440"/>
    <w:rsid w:val="008B7CA5"/>
    <w:rsid w:val="008C6CA2"/>
    <w:rsid w:val="008C7188"/>
    <w:rsid w:val="008C7861"/>
    <w:rsid w:val="008C7FF7"/>
    <w:rsid w:val="008D5043"/>
    <w:rsid w:val="008E4119"/>
    <w:rsid w:val="008F0A10"/>
    <w:rsid w:val="008F2F97"/>
    <w:rsid w:val="008F334B"/>
    <w:rsid w:val="0090034E"/>
    <w:rsid w:val="00901551"/>
    <w:rsid w:val="00902C25"/>
    <w:rsid w:val="00903628"/>
    <w:rsid w:val="00905EC2"/>
    <w:rsid w:val="00917B9D"/>
    <w:rsid w:val="00920A8A"/>
    <w:rsid w:val="00920C65"/>
    <w:rsid w:val="00923E8B"/>
    <w:rsid w:val="00924B59"/>
    <w:rsid w:val="00942481"/>
    <w:rsid w:val="00943081"/>
    <w:rsid w:val="00945D7B"/>
    <w:rsid w:val="009552AE"/>
    <w:rsid w:val="00964B4E"/>
    <w:rsid w:val="00964DA2"/>
    <w:rsid w:val="0096548A"/>
    <w:rsid w:val="00970917"/>
    <w:rsid w:val="0097569D"/>
    <w:rsid w:val="00982482"/>
    <w:rsid w:val="00984AFD"/>
    <w:rsid w:val="00986BA4"/>
    <w:rsid w:val="009939DA"/>
    <w:rsid w:val="00993A0B"/>
    <w:rsid w:val="00996134"/>
    <w:rsid w:val="009A1BE8"/>
    <w:rsid w:val="009A59B7"/>
    <w:rsid w:val="009B0E89"/>
    <w:rsid w:val="009B6F45"/>
    <w:rsid w:val="009C0B94"/>
    <w:rsid w:val="009C2C5E"/>
    <w:rsid w:val="009C59AA"/>
    <w:rsid w:val="009D20B2"/>
    <w:rsid w:val="009D2207"/>
    <w:rsid w:val="009E1DC9"/>
    <w:rsid w:val="009E2D34"/>
    <w:rsid w:val="009E3A2C"/>
    <w:rsid w:val="009E3E09"/>
    <w:rsid w:val="009E7DD9"/>
    <w:rsid w:val="009F5ADB"/>
    <w:rsid w:val="00A019CC"/>
    <w:rsid w:val="00A04A52"/>
    <w:rsid w:val="00A04E7D"/>
    <w:rsid w:val="00A05EEA"/>
    <w:rsid w:val="00A1075A"/>
    <w:rsid w:val="00A20A12"/>
    <w:rsid w:val="00A22E2B"/>
    <w:rsid w:val="00A25F19"/>
    <w:rsid w:val="00A31F8B"/>
    <w:rsid w:val="00A33FF8"/>
    <w:rsid w:val="00A41803"/>
    <w:rsid w:val="00A45120"/>
    <w:rsid w:val="00A4554C"/>
    <w:rsid w:val="00A50468"/>
    <w:rsid w:val="00A504CA"/>
    <w:rsid w:val="00A515E4"/>
    <w:rsid w:val="00A52547"/>
    <w:rsid w:val="00A532FE"/>
    <w:rsid w:val="00A54F2D"/>
    <w:rsid w:val="00A561A5"/>
    <w:rsid w:val="00A7327A"/>
    <w:rsid w:val="00A74FC5"/>
    <w:rsid w:val="00A76C0A"/>
    <w:rsid w:val="00A802CA"/>
    <w:rsid w:val="00A8064B"/>
    <w:rsid w:val="00A82D47"/>
    <w:rsid w:val="00A94957"/>
    <w:rsid w:val="00A94D29"/>
    <w:rsid w:val="00A95944"/>
    <w:rsid w:val="00A97706"/>
    <w:rsid w:val="00AA0A19"/>
    <w:rsid w:val="00AA1C7D"/>
    <w:rsid w:val="00AA20C2"/>
    <w:rsid w:val="00AB7B29"/>
    <w:rsid w:val="00AB7D6D"/>
    <w:rsid w:val="00AC6AE6"/>
    <w:rsid w:val="00AD299E"/>
    <w:rsid w:val="00AD53E1"/>
    <w:rsid w:val="00AD6038"/>
    <w:rsid w:val="00AE00CB"/>
    <w:rsid w:val="00AE01BD"/>
    <w:rsid w:val="00AE0DC2"/>
    <w:rsid w:val="00AF0256"/>
    <w:rsid w:val="00AF198B"/>
    <w:rsid w:val="00AF2087"/>
    <w:rsid w:val="00B024E3"/>
    <w:rsid w:val="00B04AF4"/>
    <w:rsid w:val="00B04BC2"/>
    <w:rsid w:val="00B1225B"/>
    <w:rsid w:val="00B13451"/>
    <w:rsid w:val="00B14B18"/>
    <w:rsid w:val="00B20721"/>
    <w:rsid w:val="00B2793F"/>
    <w:rsid w:val="00B3605D"/>
    <w:rsid w:val="00B36A4E"/>
    <w:rsid w:val="00B40BBF"/>
    <w:rsid w:val="00B4310E"/>
    <w:rsid w:val="00B4471A"/>
    <w:rsid w:val="00B44C12"/>
    <w:rsid w:val="00B457DA"/>
    <w:rsid w:val="00B46F4B"/>
    <w:rsid w:val="00B528B0"/>
    <w:rsid w:val="00B56D54"/>
    <w:rsid w:val="00B6075F"/>
    <w:rsid w:val="00B625C7"/>
    <w:rsid w:val="00B7078C"/>
    <w:rsid w:val="00B71444"/>
    <w:rsid w:val="00B73C2A"/>
    <w:rsid w:val="00B742A5"/>
    <w:rsid w:val="00B826A0"/>
    <w:rsid w:val="00B94C1E"/>
    <w:rsid w:val="00B979FC"/>
    <w:rsid w:val="00BA2CA7"/>
    <w:rsid w:val="00BA720D"/>
    <w:rsid w:val="00BB6103"/>
    <w:rsid w:val="00BC0F06"/>
    <w:rsid w:val="00BC1264"/>
    <w:rsid w:val="00BD48C4"/>
    <w:rsid w:val="00BD4F82"/>
    <w:rsid w:val="00BE3F8B"/>
    <w:rsid w:val="00BE481B"/>
    <w:rsid w:val="00BE5234"/>
    <w:rsid w:val="00BE6F64"/>
    <w:rsid w:val="00BF23D3"/>
    <w:rsid w:val="00C060C9"/>
    <w:rsid w:val="00C06BF8"/>
    <w:rsid w:val="00C12577"/>
    <w:rsid w:val="00C16458"/>
    <w:rsid w:val="00C231DF"/>
    <w:rsid w:val="00C23C0B"/>
    <w:rsid w:val="00C24CEB"/>
    <w:rsid w:val="00C24D26"/>
    <w:rsid w:val="00C25D17"/>
    <w:rsid w:val="00C332E5"/>
    <w:rsid w:val="00C34728"/>
    <w:rsid w:val="00C3625B"/>
    <w:rsid w:val="00C37592"/>
    <w:rsid w:val="00C40A5E"/>
    <w:rsid w:val="00C41DB9"/>
    <w:rsid w:val="00C42F60"/>
    <w:rsid w:val="00C44F69"/>
    <w:rsid w:val="00C460B2"/>
    <w:rsid w:val="00C47447"/>
    <w:rsid w:val="00C64338"/>
    <w:rsid w:val="00C72C6D"/>
    <w:rsid w:val="00C746F4"/>
    <w:rsid w:val="00C77AA0"/>
    <w:rsid w:val="00C8184E"/>
    <w:rsid w:val="00C850AC"/>
    <w:rsid w:val="00C85BC1"/>
    <w:rsid w:val="00C87706"/>
    <w:rsid w:val="00C91E70"/>
    <w:rsid w:val="00C93B15"/>
    <w:rsid w:val="00C94967"/>
    <w:rsid w:val="00CA394B"/>
    <w:rsid w:val="00CB6499"/>
    <w:rsid w:val="00CC35E0"/>
    <w:rsid w:val="00CC616B"/>
    <w:rsid w:val="00CD44EE"/>
    <w:rsid w:val="00CD4B4A"/>
    <w:rsid w:val="00CE6F50"/>
    <w:rsid w:val="00CF4853"/>
    <w:rsid w:val="00CF7265"/>
    <w:rsid w:val="00D05562"/>
    <w:rsid w:val="00D11887"/>
    <w:rsid w:val="00D11D0E"/>
    <w:rsid w:val="00D14660"/>
    <w:rsid w:val="00D16221"/>
    <w:rsid w:val="00D16499"/>
    <w:rsid w:val="00D22A80"/>
    <w:rsid w:val="00D24F92"/>
    <w:rsid w:val="00D25EDB"/>
    <w:rsid w:val="00D34C9C"/>
    <w:rsid w:val="00D45AA2"/>
    <w:rsid w:val="00D61534"/>
    <w:rsid w:val="00D64D70"/>
    <w:rsid w:val="00D655BF"/>
    <w:rsid w:val="00D774AD"/>
    <w:rsid w:val="00D910D6"/>
    <w:rsid w:val="00D92551"/>
    <w:rsid w:val="00DA0930"/>
    <w:rsid w:val="00DA0D36"/>
    <w:rsid w:val="00DA1581"/>
    <w:rsid w:val="00DA247A"/>
    <w:rsid w:val="00DA4DCF"/>
    <w:rsid w:val="00DA64D5"/>
    <w:rsid w:val="00DA7EF8"/>
    <w:rsid w:val="00DC5F4F"/>
    <w:rsid w:val="00DD22B9"/>
    <w:rsid w:val="00DE0254"/>
    <w:rsid w:val="00DE3148"/>
    <w:rsid w:val="00DE4140"/>
    <w:rsid w:val="00DF0F20"/>
    <w:rsid w:val="00DF6D81"/>
    <w:rsid w:val="00E03B14"/>
    <w:rsid w:val="00E1005C"/>
    <w:rsid w:val="00E15210"/>
    <w:rsid w:val="00E22AB9"/>
    <w:rsid w:val="00E22BDA"/>
    <w:rsid w:val="00E22F32"/>
    <w:rsid w:val="00E2624E"/>
    <w:rsid w:val="00E2785F"/>
    <w:rsid w:val="00E27D7A"/>
    <w:rsid w:val="00E43950"/>
    <w:rsid w:val="00E44407"/>
    <w:rsid w:val="00E44AE4"/>
    <w:rsid w:val="00E46F48"/>
    <w:rsid w:val="00E5611D"/>
    <w:rsid w:val="00E714FA"/>
    <w:rsid w:val="00E855F5"/>
    <w:rsid w:val="00E900FF"/>
    <w:rsid w:val="00E93119"/>
    <w:rsid w:val="00E95AE9"/>
    <w:rsid w:val="00E95E2A"/>
    <w:rsid w:val="00E9642D"/>
    <w:rsid w:val="00E96663"/>
    <w:rsid w:val="00E9668E"/>
    <w:rsid w:val="00E975EF"/>
    <w:rsid w:val="00EA324B"/>
    <w:rsid w:val="00EB0AAC"/>
    <w:rsid w:val="00EB4834"/>
    <w:rsid w:val="00EC1A82"/>
    <w:rsid w:val="00EC704E"/>
    <w:rsid w:val="00ED2033"/>
    <w:rsid w:val="00ED2CFF"/>
    <w:rsid w:val="00ED6FF7"/>
    <w:rsid w:val="00EE3214"/>
    <w:rsid w:val="00EE540F"/>
    <w:rsid w:val="00EE5E4E"/>
    <w:rsid w:val="00EE7BEE"/>
    <w:rsid w:val="00EF0A08"/>
    <w:rsid w:val="00EF7B6A"/>
    <w:rsid w:val="00F00D78"/>
    <w:rsid w:val="00F02EF4"/>
    <w:rsid w:val="00F102FC"/>
    <w:rsid w:val="00F1100A"/>
    <w:rsid w:val="00F128AC"/>
    <w:rsid w:val="00F12A0E"/>
    <w:rsid w:val="00F16465"/>
    <w:rsid w:val="00F17175"/>
    <w:rsid w:val="00F17866"/>
    <w:rsid w:val="00F20F1F"/>
    <w:rsid w:val="00F235B8"/>
    <w:rsid w:val="00F23F27"/>
    <w:rsid w:val="00F30247"/>
    <w:rsid w:val="00F31D09"/>
    <w:rsid w:val="00F326E8"/>
    <w:rsid w:val="00F32CB0"/>
    <w:rsid w:val="00F351AF"/>
    <w:rsid w:val="00F36DE8"/>
    <w:rsid w:val="00F41EB0"/>
    <w:rsid w:val="00F45CB1"/>
    <w:rsid w:val="00F46600"/>
    <w:rsid w:val="00F46A4D"/>
    <w:rsid w:val="00F51509"/>
    <w:rsid w:val="00F51E73"/>
    <w:rsid w:val="00F5365F"/>
    <w:rsid w:val="00F54F85"/>
    <w:rsid w:val="00F572EB"/>
    <w:rsid w:val="00F63839"/>
    <w:rsid w:val="00F64B32"/>
    <w:rsid w:val="00F77DCF"/>
    <w:rsid w:val="00F811C7"/>
    <w:rsid w:val="00F81883"/>
    <w:rsid w:val="00F8220E"/>
    <w:rsid w:val="00F93F21"/>
    <w:rsid w:val="00F94409"/>
    <w:rsid w:val="00F95917"/>
    <w:rsid w:val="00FA1EE4"/>
    <w:rsid w:val="00FA6C1E"/>
    <w:rsid w:val="00FC0589"/>
    <w:rsid w:val="00FC1E09"/>
    <w:rsid w:val="00FC32E1"/>
    <w:rsid w:val="00FD2014"/>
    <w:rsid w:val="00FD27D8"/>
    <w:rsid w:val="00FD3DAC"/>
    <w:rsid w:val="00FE08E8"/>
    <w:rsid w:val="00FE6F60"/>
    <w:rsid w:val="00FF2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3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framePr w:w="10146" w:h="2170" w:hSpace="142" w:wrap="around" w:vAnchor="page" w:hAnchor="page" w:x="915" w:y="2452"/>
      <w:jc w:val="center"/>
      <w:outlineLvl w:val="0"/>
    </w:pPr>
    <w:rPr>
      <w:b/>
      <w:sz w:val="40"/>
      <w:lang w:val="x-none" w:eastAsia="x-none"/>
    </w:rPr>
  </w:style>
  <w:style w:type="paragraph" w:styleId="2">
    <w:name w:val="heading 2"/>
    <w:basedOn w:val="a"/>
    <w:next w:val="a"/>
    <w:link w:val="20"/>
    <w:qFormat/>
    <w:pPr>
      <w:keepNext/>
      <w:tabs>
        <w:tab w:val="left" w:pos="8505"/>
      </w:tabs>
      <w:ind w:left="567" w:hanging="567"/>
      <w:outlineLvl w:val="1"/>
    </w:pPr>
    <w:rPr>
      <w:sz w:val="28"/>
      <w:lang w:val="x-none" w:eastAsia="x-none"/>
    </w:rPr>
  </w:style>
  <w:style w:type="paragraph" w:styleId="3">
    <w:name w:val="heading 3"/>
    <w:basedOn w:val="a"/>
    <w:next w:val="a"/>
    <w:link w:val="30"/>
    <w:qFormat/>
    <w:pPr>
      <w:keepNext/>
      <w:tabs>
        <w:tab w:val="left" w:pos="9639"/>
      </w:tabs>
      <w:ind w:right="-1"/>
      <w:jc w:val="both"/>
      <w:outlineLvl w:val="2"/>
    </w:pPr>
    <w:rPr>
      <w:rFonts w:ascii="Times New Roman" w:hAnsi="Times New Roman"/>
      <w:sz w:val="28"/>
      <w:lang w:val="x-none" w:eastAsia="x-none"/>
    </w:rPr>
  </w:style>
  <w:style w:type="paragraph" w:styleId="4">
    <w:name w:val="heading 4"/>
    <w:basedOn w:val="a"/>
    <w:next w:val="a"/>
    <w:link w:val="40"/>
    <w:qFormat/>
    <w:pPr>
      <w:keepNext/>
      <w:tabs>
        <w:tab w:val="left" w:pos="8505"/>
      </w:tabs>
      <w:ind w:left="567" w:hanging="567"/>
      <w:outlineLvl w:val="3"/>
    </w:pPr>
    <w:rPr>
      <w:rFonts w:ascii="Times New Roman" w:hAnsi="Times New Roman"/>
      <w:sz w:val="24"/>
      <w:lang w:val="x-none" w:eastAsia="x-none"/>
    </w:rPr>
  </w:style>
  <w:style w:type="paragraph" w:styleId="5">
    <w:name w:val="heading 5"/>
    <w:basedOn w:val="a"/>
    <w:next w:val="a"/>
    <w:link w:val="50"/>
    <w:qFormat/>
    <w:pPr>
      <w:keepNext/>
      <w:tabs>
        <w:tab w:val="left" w:pos="9356"/>
      </w:tabs>
      <w:ind w:right="-92" w:firstLine="426"/>
      <w:jc w:val="both"/>
      <w:outlineLvl w:val="4"/>
    </w:pPr>
    <w:rPr>
      <w:rFonts w:ascii="Times New Roman" w:hAnsi="Times New Roman"/>
      <w:b/>
      <w:sz w:val="28"/>
      <w:lang w:val="x-none" w:eastAsia="x-none"/>
    </w:rPr>
  </w:style>
  <w:style w:type="paragraph" w:styleId="6">
    <w:name w:val="heading 6"/>
    <w:basedOn w:val="a"/>
    <w:next w:val="a"/>
    <w:link w:val="60"/>
    <w:qFormat/>
    <w:pPr>
      <w:keepNext/>
      <w:tabs>
        <w:tab w:val="left" w:pos="9356"/>
      </w:tabs>
      <w:ind w:right="-92"/>
      <w:jc w:val="center"/>
      <w:outlineLvl w:val="5"/>
    </w:pPr>
    <w:rPr>
      <w:rFonts w:ascii="Times New Roman" w:hAnsi="Times New Roman"/>
      <w:sz w:val="28"/>
      <w:lang w:val="x-none" w:eastAsia="x-none"/>
    </w:rPr>
  </w:style>
  <w:style w:type="paragraph" w:styleId="7">
    <w:name w:val="heading 7"/>
    <w:basedOn w:val="a"/>
    <w:next w:val="a"/>
    <w:link w:val="70"/>
    <w:qFormat/>
    <w:pPr>
      <w:keepNext/>
      <w:tabs>
        <w:tab w:val="left" w:pos="9356"/>
      </w:tabs>
      <w:ind w:right="-92"/>
      <w:jc w:val="center"/>
      <w:outlineLvl w:val="6"/>
    </w:pPr>
    <w:rPr>
      <w:rFonts w:ascii="Times New Roman" w:hAnsi="Times New Roman"/>
      <w:b/>
      <w:sz w:val="28"/>
      <w:lang w:val="x-none" w:eastAsia="x-none"/>
    </w:rPr>
  </w:style>
  <w:style w:type="paragraph" w:styleId="8">
    <w:name w:val="heading 8"/>
    <w:basedOn w:val="a"/>
    <w:next w:val="a"/>
    <w:link w:val="80"/>
    <w:qFormat/>
    <w:pPr>
      <w:keepNext/>
      <w:tabs>
        <w:tab w:val="left" w:pos="9356"/>
      </w:tabs>
      <w:ind w:right="-92"/>
      <w:jc w:val="center"/>
      <w:outlineLvl w:val="7"/>
    </w:pPr>
    <w:rPr>
      <w:rFonts w:ascii="Times New Roman" w:hAnsi="Times New Roman"/>
      <w:b/>
      <w:sz w:val="28"/>
      <w:u w:val="single"/>
      <w:lang w:val="x-none" w:eastAsia="x-none"/>
    </w:rPr>
  </w:style>
  <w:style w:type="paragraph" w:styleId="9">
    <w:name w:val="heading 9"/>
    <w:basedOn w:val="a"/>
    <w:next w:val="a"/>
    <w:link w:val="90"/>
    <w:qFormat/>
    <w:pPr>
      <w:keepNext/>
      <w:tabs>
        <w:tab w:val="left" w:pos="9356"/>
      </w:tabs>
      <w:ind w:right="-92"/>
      <w:outlineLvl w:val="8"/>
    </w:pPr>
    <w:rPr>
      <w:rFonts w:ascii="Times New Roman" w:hAnsi="Times New Roman"/>
      <w:b/>
      <w:sz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10146" w:h="2170" w:hSpace="142" w:wrap="around" w:vAnchor="page" w:hAnchor="page" w:x="1007" w:y="1729"/>
      <w:jc w:val="center"/>
    </w:pPr>
    <w:rPr>
      <w:b/>
      <w:sz w:val="36"/>
    </w:rPr>
  </w:style>
  <w:style w:type="paragraph" w:styleId="a4">
    <w:name w:val="Body Text Indent"/>
    <w:basedOn w:val="a"/>
    <w:link w:val="a5"/>
    <w:pPr>
      <w:ind w:firstLine="851"/>
      <w:jc w:val="both"/>
    </w:pPr>
    <w:rPr>
      <w:sz w:val="28"/>
      <w:lang w:val="x-none" w:eastAsia="x-none"/>
    </w:rPr>
  </w:style>
  <w:style w:type="paragraph" w:styleId="21">
    <w:name w:val="Body Text Indent 2"/>
    <w:basedOn w:val="a"/>
    <w:link w:val="22"/>
    <w:pPr>
      <w:tabs>
        <w:tab w:val="left" w:pos="8505"/>
      </w:tabs>
      <w:ind w:left="567" w:hanging="567"/>
    </w:pPr>
    <w:rPr>
      <w:sz w:val="28"/>
      <w:lang w:val="x-none" w:eastAsia="x-none"/>
    </w:rPr>
  </w:style>
  <w:style w:type="paragraph" w:styleId="31">
    <w:name w:val="Body Text Indent 3"/>
    <w:basedOn w:val="a"/>
    <w:link w:val="32"/>
    <w:pPr>
      <w:tabs>
        <w:tab w:val="left" w:pos="9639"/>
      </w:tabs>
      <w:ind w:right="-1" w:firstLine="709"/>
      <w:jc w:val="both"/>
    </w:pPr>
    <w:rPr>
      <w:rFonts w:ascii="Times New Roman" w:hAnsi="Times New Roman"/>
      <w:sz w:val="28"/>
      <w:lang w:val="x-none" w:eastAsia="x-none"/>
    </w:rPr>
  </w:style>
  <w:style w:type="paragraph" w:styleId="a6">
    <w:name w:val="Body Text"/>
    <w:basedOn w:val="a"/>
    <w:link w:val="a7"/>
    <w:pPr>
      <w:ind w:right="282"/>
      <w:jc w:val="both"/>
    </w:pPr>
    <w:rPr>
      <w:sz w:val="28"/>
      <w:lang w:val="x-none" w:eastAsia="x-none"/>
    </w:rPr>
  </w:style>
  <w:style w:type="paragraph" w:styleId="a8">
    <w:name w:val="Block Text"/>
    <w:basedOn w:val="a"/>
    <w:pPr>
      <w:ind w:left="5529" w:right="282"/>
      <w:jc w:val="both"/>
    </w:pPr>
    <w:rPr>
      <w:sz w:val="28"/>
    </w:rPr>
  </w:style>
  <w:style w:type="paragraph" w:styleId="23">
    <w:name w:val="Body Text 2"/>
    <w:basedOn w:val="a"/>
    <w:link w:val="24"/>
    <w:pPr>
      <w:tabs>
        <w:tab w:val="left" w:pos="9639"/>
      </w:tabs>
      <w:jc w:val="both"/>
    </w:pPr>
    <w:rPr>
      <w:sz w:val="28"/>
      <w:lang w:val="x-none" w:eastAsia="x-none"/>
    </w:rPr>
  </w:style>
  <w:style w:type="paragraph" w:customStyle="1" w:styleId="11">
    <w:name w:val="Название1"/>
    <w:basedOn w:val="a"/>
    <w:link w:val="a9"/>
    <w:qFormat/>
    <w:pPr>
      <w:ind w:left="-960" w:right="-888"/>
      <w:jc w:val="center"/>
    </w:pPr>
    <w:rPr>
      <w:rFonts w:ascii="Times New Roman" w:hAnsi="Times New Roman"/>
      <w:b/>
      <w:spacing w:val="60"/>
      <w:sz w:val="26"/>
      <w:lang w:val="x-none" w:eastAsia="x-none"/>
    </w:rPr>
  </w:style>
  <w:style w:type="paragraph" w:styleId="33">
    <w:name w:val="Body Text 3"/>
    <w:basedOn w:val="a"/>
    <w:link w:val="34"/>
    <w:rPr>
      <w:sz w:val="28"/>
      <w:lang w:val="x-none" w:eastAsia="x-none"/>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val="x-none" w:eastAsia="x-none"/>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val="x-none"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styleId="27">
    <w:name w:val="List 2"/>
    <w:basedOn w:val="a"/>
    <w:rsid w:val="00C060C9"/>
    <w:pPr>
      <w:ind w:left="566" w:hanging="283"/>
      <w:contextualSpacing/>
    </w:pPr>
  </w:style>
  <w:style w:type="paragraph" w:styleId="28">
    <w:name w:val="List Continue 2"/>
    <w:basedOn w:val="a"/>
    <w:rsid w:val="00C060C9"/>
    <w:pPr>
      <w:spacing w:after="120"/>
      <w:ind w:left="566"/>
      <w:contextualSpacing/>
    </w:pPr>
  </w:style>
  <w:style w:type="paragraph" w:styleId="afd">
    <w:name w:val="Subtitle"/>
    <w:basedOn w:val="a"/>
    <w:next w:val="a"/>
    <w:link w:val="afe"/>
    <w:qFormat/>
    <w:rsid w:val="00C060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rsid w:val="00C060C9"/>
    <w:rPr>
      <w:rFonts w:asciiTheme="minorHAnsi" w:eastAsiaTheme="minorEastAsia" w:hAnsiTheme="minorHAnsi" w:cstheme="minorBidi"/>
      <w:color w:val="5A5A5A" w:themeColor="text1" w:themeTint="A5"/>
      <w:spacing w:val="15"/>
      <w:sz w:val="22"/>
      <w:szCs w:val="22"/>
    </w:rPr>
  </w:style>
  <w:style w:type="paragraph" w:styleId="aff">
    <w:name w:val="Body Text First Indent"/>
    <w:basedOn w:val="a6"/>
    <w:link w:val="aff0"/>
    <w:rsid w:val="00C060C9"/>
    <w:pPr>
      <w:ind w:right="0" w:firstLine="360"/>
      <w:jc w:val="left"/>
    </w:pPr>
    <w:rPr>
      <w:sz w:val="20"/>
      <w:lang w:val="ru-RU" w:eastAsia="ru-RU"/>
    </w:rPr>
  </w:style>
  <w:style w:type="character" w:customStyle="1" w:styleId="aff0">
    <w:name w:val="Красная строка Знак"/>
    <w:basedOn w:val="a7"/>
    <w:link w:val="aff"/>
    <w:rsid w:val="00C060C9"/>
    <w:rPr>
      <w:sz w:val="28"/>
    </w:rPr>
  </w:style>
  <w:style w:type="paragraph" w:styleId="aff1">
    <w:name w:val="Normal (Web)"/>
    <w:basedOn w:val="a"/>
    <w:uiPriority w:val="99"/>
    <w:unhideWhenUsed/>
    <w:rsid w:val="0063577C"/>
    <w:pPr>
      <w:spacing w:before="100" w:beforeAutospacing="1" w:after="100" w:afterAutospacing="1"/>
    </w:pPr>
    <w:rPr>
      <w:rFonts w:ascii="Times New Roman" w:hAnsi="Times New Roman"/>
      <w:sz w:val="24"/>
      <w:szCs w:val="24"/>
    </w:rPr>
  </w:style>
  <w:style w:type="paragraph" w:customStyle="1" w:styleId="msonormal0">
    <w:name w:val="msonormal"/>
    <w:basedOn w:val="a"/>
    <w:rsid w:val="00A82D47"/>
    <w:pPr>
      <w:spacing w:before="100" w:beforeAutospacing="1" w:after="100" w:afterAutospacing="1"/>
    </w:pPr>
    <w:rPr>
      <w:rFonts w:ascii="Times New Roman" w:hAnsi="Times New Roman"/>
      <w:sz w:val="24"/>
      <w:szCs w:val="24"/>
    </w:rPr>
  </w:style>
  <w:style w:type="paragraph" w:customStyle="1" w:styleId="xl128">
    <w:name w:val="xl128"/>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29">
    <w:name w:val="xl129"/>
    <w:basedOn w:val="a"/>
    <w:rsid w:val="00A82D47"/>
    <w:pPr>
      <w:spacing w:before="100" w:beforeAutospacing="1" w:after="100" w:afterAutospacing="1"/>
    </w:pPr>
    <w:rPr>
      <w:rFonts w:ascii="Times New Roman" w:hAnsi="Times New Roman"/>
      <w:sz w:val="18"/>
      <w:szCs w:val="18"/>
    </w:rPr>
  </w:style>
  <w:style w:type="paragraph" w:customStyle="1" w:styleId="xl130">
    <w:name w:val="xl130"/>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1">
    <w:name w:val="xl131"/>
    <w:basedOn w:val="a"/>
    <w:rsid w:val="00A82D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2">
    <w:name w:val="xl132"/>
    <w:basedOn w:val="a"/>
    <w:rsid w:val="00A82D47"/>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3">
    <w:name w:val="xl133"/>
    <w:basedOn w:val="a"/>
    <w:rsid w:val="00A82D47"/>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a"/>
    <w:rsid w:val="00A82D47"/>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35">
    <w:name w:val="xl135"/>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Times New Roman" w:hAnsi="Times New Roman"/>
      <w:sz w:val="18"/>
      <w:szCs w:val="18"/>
    </w:rPr>
  </w:style>
  <w:style w:type="paragraph" w:customStyle="1" w:styleId="xl136">
    <w:name w:val="xl136"/>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137">
    <w:name w:val="xl137"/>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8">
    <w:name w:val="xl138"/>
    <w:basedOn w:val="a"/>
    <w:rsid w:val="00A82D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9">
    <w:name w:val="xl139"/>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numbering" w:customStyle="1" w:styleId="29">
    <w:name w:val="Нет списка2"/>
    <w:next w:val="a2"/>
    <w:uiPriority w:val="99"/>
    <w:semiHidden/>
    <w:unhideWhenUsed/>
    <w:rsid w:val="00A82D47"/>
  </w:style>
  <w:style w:type="paragraph" w:customStyle="1" w:styleId="xl140">
    <w:name w:val="xl140"/>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41">
    <w:name w:val="xl141"/>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42">
    <w:name w:val="xl142"/>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43">
    <w:name w:val="xl143"/>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44">
    <w:name w:val="xl144"/>
    <w:basedOn w:val="a"/>
    <w:rsid w:val="00A82D47"/>
    <w:pPr>
      <w:spacing w:before="100" w:beforeAutospacing="1" w:after="100" w:afterAutospacing="1"/>
      <w:jc w:val="center"/>
      <w:textAlignment w:val="bottom"/>
    </w:pPr>
    <w:rPr>
      <w:rFonts w:ascii="Times New Roman" w:hAnsi="Times New Roman"/>
      <w:sz w:val="24"/>
      <w:szCs w:val="24"/>
    </w:rPr>
  </w:style>
  <w:style w:type="paragraph" w:customStyle="1" w:styleId="xl145">
    <w:name w:val="xl145"/>
    <w:basedOn w:val="a"/>
    <w:rsid w:val="00A82D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font5">
    <w:name w:val="font5"/>
    <w:basedOn w:val="a"/>
    <w:rsid w:val="00A82D47"/>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A82D47"/>
    <w:pPr>
      <w:spacing w:before="100" w:beforeAutospacing="1" w:after="100" w:afterAutospacing="1"/>
    </w:pPr>
    <w:rPr>
      <w:rFonts w:ascii="Times New Roman" w:hAnsi="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framePr w:w="10146" w:h="2170" w:hSpace="142" w:wrap="around" w:vAnchor="page" w:hAnchor="page" w:x="915" w:y="2452"/>
      <w:jc w:val="center"/>
      <w:outlineLvl w:val="0"/>
    </w:pPr>
    <w:rPr>
      <w:b/>
      <w:sz w:val="40"/>
      <w:lang w:val="x-none" w:eastAsia="x-none"/>
    </w:rPr>
  </w:style>
  <w:style w:type="paragraph" w:styleId="2">
    <w:name w:val="heading 2"/>
    <w:basedOn w:val="a"/>
    <w:next w:val="a"/>
    <w:link w:val="20"/>
    <w:qFormat/>
    <w:pPr>
      <w:keepNext/>
      <w:tabs>
        <w:tab w:val="left" w:pos="8505"/>
      </w:tabs>
      <w:ind w:left="567" w:hanging="567"/>
      <w:outlineLvl w:val="1"/>
    </w:pPr>
    <w:rPr>
      <w:sz w:val="28"/>
      <w:lang w:val="x-none" w:eastAsia="x-none"/>
    </w:rPr>
  </w:style>
  <w:style w:type="paragraph" w:styleId="3">
    <w:name w:val="heading 3"/>
    <w:basedOn w:val="a"/>
    <w:next w:val="a"/>
    <w:link w:val="30"/>
    <w:qFormat/>
    <w:pPr>
      <w:keepNext/>
      <w:tabs>
        <w:tab w:val="left" w:pos="9639"/>
      </w:tabs>
      <w:ind w:right="-1"/>
      <w:jc w:val="both"/>
      <w:outlineLvl w:val="2"/>
    </w:pPr>
    <w:rPr>
      <w:rFonts w:ascii="Times New Roman" w:hAnsi="Times New Roman"/>
      <w:sz w:val="28"/>
      <w:lang w:val="x-none" w:eastAsia="x-none"/>
    </w:rPr>
  </w:style>
  <w:style w:type="paragraph" w:styleId="4">
    <w:name w:val="heading 4"/>
    <w:basedOn w:val="a"/>
    <w:next w:val="a"/>
    <w:link w:val="40"/>
    <w:qFormat/>
    <w:pPr>
      <w:keepNext/>
      <w:tabs>
        <w:tab w:val="left" w:pos="8505"/>
      </w:tabs>
      <w:ind w:left="567" w:hanging="567"/>
      <w:outlineLvl w:val="3"/>
    </w:pPr>
    <w:rPr>
      <w:rFonts w:ascii="Times New Roman" w:hAnsi="Times New Roman"/>
      <w:sz w:val="24"/>
      <w:lang w:val="x-none" w:eastAsia="x-none"/>
    </w:rPr>
  </w:style>
  <w:style w:type="paragraph" w:styleId="5">
    <w:name w:val="heading 5"/>
    <w:basedOn w:val="a"/>
    <w:next w:val="a"/>
    <w:link w:val="50"/>
    <w:qFormat/>
    <w:pPr>
      <w:keepNext/>
      <w:tabs>
        <w:tab w:val="left" w:pos="9356"/>
      </w:tabs>
      <w:ind w:right="-92" w:firstLine="426"/>
      <w:jc w:val="both"/>
      <w:outlineLvl w:val="4"/>
    </w:pPr>
    <w:rPr>
      <w:rFonts w:ascii="Times New Roman" w:hAnsi="Times New Roman"/>
      <w:b/>
      <w:sz w:val="28"/>
      <w:lang w:val="x-none" w:eastAsia="x-none"/>
    </w:rPr>
  </w:style>
  <w:style w:type="paragraph" w:styleId="6">
    <w:name w:val="heading 6"/>
    <w:basedOn w:val="a"/>
    <w:next w:val="a"/>
    <w:link w:val="60"/>
    <w:qFormat/>
    <w:pPr>
      <w:keepNext/>
      <w:tabs>
        <w:tab w:val="left" w:pos="9356"/>
      </w:tabs>
      <w:ind w:right="-92"/>
      <w:jc w:val="center"/>
      <w:outlineLvl w:val="5"/>
    </w:pPr>
    <w:rPr>
      <w:rFonts w:ascii="Times New Roman" w:hAnsi="Times New Roman"/>
      <w:sz w:val="28"/>
      <w:lang w:val="x-none" w:eastAsia="x-none"/>
    </w:rPr>
  </w:style>
  <w:style w:type="paragraph" w:styleId="7">
    <w:name w:val="heading 7"/>
    <w:basedOn w:val="a"/>
    <w:next w:val="a"/>
    <w:link w:val="70"/>
    <w:qFormat/>
    <w:pPr>
      <w:keepNext/>
      <w:tabs>
        <w:tab w:val="left" w:pos="9356"/>
      </w:tabs>
      <w:ind w:right="-92"/>
      <w:jc w:val="center"/>
      <w:outlineLvl w:val="6"/>
    </w:pPr>
    <w:rPr>
      <w:rFonts w:ascii="Times New Roman" w:hAnsi="Times New Roman"/>
      <w:b/>
      <w:sz w:val="28"/>
      <w:lang w:val="x-none" w:eastAsia="x-none"/>
    </w:rPr>
  </w:style>
  <w:style w:type="paragraph" w:styleId="8">
    <w:name w:val="heading 8"/>
    <w:basedOn w:val="a"/>
    <w:next w:val="a"/>
    <w:link w:val="80"/>
    <w:qFormat/>
    <w:pPr>
      <w:keepNext/>
      <w:tabs>
        <w:tab w:val="left" w:pos="9356"/>
      </w:tabs>
      <w:ind w:right="-92"/>
      <w:jc w:val="center"/>
      <w:outlineLvl w:val="7"/>
    </w:pPr>
    <w:rPr>
      <w:rFonts w:ascii="Times New Roman" w:hAnsi="Times New Roman"/>
      <w:b/>
      <w:sz w:val="28"/>
      <w:u w:val="single"/>
      <w:lang w:val="x-none" w:eastAsia="x-none"/>
    </w:rPr>
  </w:style>
  <w:style w:type="paragraph" w:styleId="9">
    <w:name w:val="heading 9"/>
    <w:basedOn w:val="a"/>
    <w:next w:val="a"/>
    <w:link w:val="90"/>
    <w:qFormat/>
    <w:pPr>
      <w:keepNext/>
      <w:tabs>
        <w:tab w:val="left" w:pos="9356"/>
      </w:tabs>
      <w:ind w:right="-92"/>
      <w:outlineLvl w:val="8"/>
    </w:pPr>
    <w:rPr>
      <w:rFonts w:ascii="Times New Roman" w:hAnsi="Times New Roman"/>
      <w:b/>
      <w:sz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10146" w:h="2170" w:hSpace="142" w:wrap="around" w:vAnchor="page" w:hAnchor="page" w:x="1007" w:y="1729"/>
      <w:jc w:val="center"/>
    </w:pPr>
    <w:rPr>
      <w:b/>
      <w:sz w:val="36"/>
    </w:rPr>
  </w:style>
  <w:style w:type="paragraph" w:styleId="a4">
    <w:name w:val="Body Text Indent"/>
    <w:basedOn w:val="a"/>
    <w:link w:val="a5"/>
    <w:pPr>
      <w:ind w:firstLine="851"/>
      <w:jc w:val="both"/>
    </w:pPr>
    <w:rPr>
      <w:sz w:val="28"/>
      <w:lang w:val="x-none" w:eastAsia="x-none"/>
    </w:rPr>
  </w:style>
  <w:style w:type="paragraph" w:styleId="21">
    <w:name w:val="Body Text Indent 2"/>
    <w:basedOn w:val="a"/>
    <w:link w:val="22"/>
    <w:pPr>
      <w:tabs>
        <w:tab w:val="left" w:pos="8505"/>
      </w:tabs>
      <w:ind w:left="567" w:hanging="567"/>
    </w:pPr>
    <w:rPr>
      <w:sz w:val="28"/>
      <w:lang w:val="x-none" w:eastAsia="x-none"/>
    </w:rPr>
  </w:style>
  <w:style w:type="paragraph" w:styleId="31">
    <w:name w:val="Body Text Indent 3"/>
    <w:basedOn w:val="a"/>
    <w:link w:val="32"/>
    <w:pPr>
      <w:tabs>
        <w:tab w:val="left" w:pos="9639"/>
      </w:tabs>
      <w:ind w:right="-1" w:firstLine="709"/>
      <w:jc w:val="both"/>
    </w:pPr>
    <w:rPr>
      <w:rFonts w:ascii="Times New Roman" w:hAnsi="Times New Roman"/>
      <w:sz w:val="28"/>
      <w:lang w:val="x-none" w:eastAsia="x-none"/>
    </w:rPr>
  </w:style>
  <w:style w:type="paragraph" w:styleId="a6">
    <w:name w:val="Body Text"/>
    <w:basedOn w:val="a"/>
    <w:link w:val="a7"/>
    <w:pPr>
      <w:ind w:right="282"/>
      <w:jc w:val="both"/>
    </w:pPr>
    <w:rPr>
      <w:sz w:val="28"/>
      <w:lang w:val="x-none" w:eastAsia="x-none"/>
    </w:rPr>
  </w:style>
  <w:style w:type="paragraph" w:styleId="a8">
    <w:name w:val="Block Text"/>
    <w:basedOn w:val="a"/>
    <w:pPr>
      <w:ind w:left="5529" w:right="282"/>
      <w:jc w:val="both"/>
    </w:pPr>
    <w:rPr>
      <w:sz w:val="28"/>
    </w:rPr>
  </w:style>
  <w:style w:type="paragraph" w:styleId="23">
    <w:name w:val="Body Text 2"/>
    <w:basedOn w:val="a"/>
    <w:link w:val="24"/>
    <w:pPr>
      <w:tabs>
        <w:tab w:val="left" w:pos="9639"/>
      </w:tabs>
      <w:jc w:val="both"/>
    </w:pPr>
    <w:rPr>
      <w:sz w:val="28"/>
      <w:lang w:val="x-none" w:eastAsia="x-none"/>
    </w:rPr>
  </w:style>
  <w:style w:type="paragraph" w:customStyle="1" w:styleId="11">
    <w:name w:val="Название1"/>
    <w:basedOn w:val="a"/>
    <w:link w:val="a9"/>
    <w:qFormat/>
    <w:pPr>
      <w:ind w:left="-960" w:right="-888"/>
      <w:jc w:val="center"/>
    </w:pPr>
    <w:rPr>
      <w:rFonts w:ascii="Times New Roman" w:hAnsi="Times New Roman"/>
      <w:b/>
      <w:spacing w:val="60"/>
      <w:sz w:val="26"/>
      <w:lang w:val="x-none" w:eastAsia="x-none"/>
    </w:rPr>
  </w:style>
  <w:style w:type="paragraph" w:styleId="33">
    <w:name w:val="Body Text 3"/>
    <w:basedOn w:val="a"/>
    <w:link w:val="34"/>
    <w:rPr>
      <w:sz w:val="28"/>
      <w:lang w:val="x-none" w:eastAsia="x-none"/>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val="x-none" w:eastAsia="x-none"/>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val="x-none"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styleId="27">
    <w:name w:val="List 2"/>
    <w:basedOn w:val="a"/>
    <w:rsid w:val="00C060C9"/>
    <w:pPr>
      <w:ind w:left="566" w:hanging="283"/>
      <w:contextualSpacing/>
    </w:pPr>
  </w:style>
  <w:style w:type="paragraph" w:styleId="28">
    <w:name w:val="List Continue 2"/>
    <w:basedOn w:val="a"/>
    <w:rsid w:val="00C060C9"/>
    <w:pPr>
      <w:spacing w:after="120"/>
      <w:ind w:left="566"/>
      <w:contextualSpacing/>
    </w:pPr>
  </w:style>
  <w:style w:type="paragraph" w:styleId="afd">
    <w:name w:val="Subtitle"/>
    <w:basedOn w:val="a"/>
    <w:next w:val="a"/>
    <w:link w:val="afe"/>
    <w:qFormat/>
    <w:rsid w:val="00C060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rsid w:val="00C060C9"/>
    <w:rPr>
      <w:rFonts w:asciiTheme="minorHAnsi" w:eastAsiaTheme="minorEastAsia" w:hAnsiTheme="minorHAnsi" w:cstheme="minorBidi"/>
      <w:color w:val="5A5A5A" w:themeColor="text1" w:themeTint="A5"/>
      <w:spacing w:val="15"/>
      <w:sz w:val="22"/>
      <w:szCs w:val="22"/>
    </w:rPr>
  </w:style>
  <w:style w:type="paragraph" w:styleId="aff">
    <w:name w:val="Body Text First Indent"/>
    <w:basedOn w:val="a6"/>
    <w:link w:val="aff0"/>
    <w:rsid w:val="00C060C9"/>
    <w:pPr>
      <w:ind w:right="0" w:firstLine="360"/>
      <w:jc w:val="left"/>
    </w:pPr>
    <w:rPr>
      <w:sz w:val="20"/>
      <w:lang w:val="ru-RU" w:eastAsia="ru-RU"/>
    </w:rPr>
  </w:style>
  <w:style w:type="character" w:customStyle="1" w:styleId="aff0">
    <w:name w:val="Красная строка Знак"/>
    <w:basedOn w:val="a7"/>
    <w:link w:val="aff"/>
    <w:rsid w:val="00C060C9"/>
    <w:rPr>
      <w:sz w:val="28"/>
    </w:rPr>
  </w:style>
  <w:style w:type="paragraph" w:styleId="aff1">
    <w:name w:val="Normal (Web)"/>
    <w:basedOn w:val="a"/>
    <w:uiPriority w:val="99"/>
    <w:unhideWhenUsed/>
    <w:rsid w:val="0063577C"/>
    <w:pPr>
      <w:spacing w:before="100" w:beforeAutospacing="1" w:after="100" w:afterAutospacing="1"/>
    </w:pPr>
    <w:rPr>
      <w:rFonts w:ascii="Times New Roman" w:hAnsi="Times New Roman"/>
      <w:sz w:val="24"/>
      <w:szCs w:val="24"/>
    </w:rPr>
  </w:style>
  <w:style w:type="paragraph" w:customStyle="1" w:styleId="msonormal0">
    <w:name w:val="msonormal"/>
    <w:basedOn w:val="a"/>
    <w:rsid w:val="00A82D47"/>
    <w:pPr>
      <w:spacing w:before="100" w:beforeAutospacing="1" w:after="100" w:afterAutospacing="1"/>
    </w:pPr>
    <w:rPr>
      <w:rFonts w:ascii="Times New Roman" w:hAnsi="Times New Roman"/>
      <w:sz w:val="24"/>
      <w:szCs w:val="24"/>
    </w:rPr>
  </w:style>
  <w:style w:type="paragraph" w:customStyle="1" w:styleId="xl128">
    <w:name w:val="xl128"/>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29">
    <w:name w:val="xl129"/>
    <w:basedOn w:val="a"/>
    <w:rsid w:val="00A82D47"/>
    <w:pPr>
      <w:spacing w:before="100" w:beforeAutospacing="1" w:after="100" w:afterAutospacing="1"/>
    </w:pPr>
    <w:rPr>
      <w:rFonts w:ascii="Times New Roman" w:hAnsi="Times New Roman"/>
      <w:sz w:val="18"/>
      <w:szCs w:val="18"/>
    </w:rPr>
  </w:style>
  <w:style w:type="paragraph" w:customStyle="1" w:styleId="xl130">
    <w:name w:val="xl130"/>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1">
    <w:name w:val="xl131"/>
    <w:basedOn w:val="a"/>
    <w:rsid w:val="00A82D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2">
    <w:name w:val="xl132"/>
    <w:basedOn w:val="a"/>
    <w:rsid w:val="00A82D47"/>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33">
    <w:name w:val="xl133"/>
    <w:basedOn w:val="a"/>
    <w:rsid w:val="00A82D47"/>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34">
    <w:name w:val="xl134"/>
    <w:basedOn w:val="a"/>
    <w:rsid w:val="00A82D47"/>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35">
    <w:name w:val="xl135"/>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Times New Roman" w:hAnsi="Times New Roman"/>
      <w:sz w:val="18"/>
      <w:szCs w:val="18"/>
    </w:rPr>
  </w:style>
  <w:style w:type="paragraph" w:customStyle="1" w:styleId="xl136">
    <w:name w:val="xl136"/>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rPr>
  </w:style>
  <w:style w:type="paragraph" w:customStyle="1" w:styleId="xl137">
    <w:name w:val="xl137"/>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38">
    <w:name w:val="xl138"/>
    <w:basedOn w:val="a"/>
    <w:rsid w:val="00A82D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9">
    <w:name w:val="xl139"/>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numbering" w:customStyle="1" w:styleId="29">
    <w:name w:val="Нет списка2"/>
    <w:next w:val="a2"/>
    <w:uiPriority w:val="99"/>
    <w:semiHidden/>
    <w:unhideWhenUsed/>
    <w:rsid w:val="00A82D47"/>
  </w:style>
  <w:style w:type="paragraph" w:customStyle="1" w:styleId="xl140">
    <w:name w:val="xl140"/>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 w:val="18"/>
      <w:szCs w:val="18"/>
    </w:rPr>
  </w:style>
  <w:style w:type="paragraph" w:customStyle="1" w:styleId="xl141">
    <w:name w:val="xl141"/>
    <w:basedOn w:val="a"/>
    <w:rsid w:val="00A82D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8"/>
      <w:szCs w:val="18"/>
    </w:rPr>
  </w:style>
  <w:style w:type="paragraph" w:customStyle="1" w:styleId="xl142">
    <w:name w:val="xl142"/>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143">
    <w:name w:val="xl143"/>
    <w:basedOn w:val="a"/>
    <w:rsid w:val="00A82D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44">
    <w:name w:val="xl144"/>
    <w:basedOn w:val="a"/>
    <w:rsid w:val="00A82D47"/>
    <w:pPr>
      <w:spacing w:before="100" w:beforeAutospacing="1" w:after="100" w:afterAutospacing="1"/>
      <w:jc w:val="center"/>
      <w:textAlignment w:val="bottom"/>
    </w:pPr>
    <w:rPr>
      <w:rFonts w:ascii="Times New Roman" w:hAnsi="Times New Roman"/>
      <w:sz w:val="24"/>
      <w:szCs w:val="24"/>
    </w:rPr>
  </w:style>
  <w:style w:type="paragraph" w:customStyle="1" w:styleId="xl145">
    <w:name w:val="xl145"/>
    <w:basedOn w:val="a"/>
    <w:rsid w:val="00A82D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font5">
    <w:name w:val="font5"/>
    <w:basedOn w:val="a"/>
    <w:rsid w:val="00A82D47"/>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A82D47"/>
    <w:pPr>
      <w:spacing w:before="100" w:beforeAutospacing="1" w:after="100" w:afterAutospacing="1"/>
    </w:pPr>
    <w:rPr>
      <w:rFonts w:ascii="Times New Roman" w:hAnsi="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4224">
      <w:bodyDiv w:val="1"/>
      <w:marLeft w:val="0"/>
      <w:marRight w:val="0"/>
      <w:marTop w:val="0"/>
      <w:marBottom w:val="0"/>
      <w:divBdr>
        <w:top w:val="none" w:sz="0" w:space="0" w:color="auto"/>
        <w:left w:val="none" w:sz="0" w:space="0" w:color="auto"/>
        <w:bottom w:val="none" w:sz="0" w:space="0" w:color="auto"/>
        <w:right w:val="none" w:sz="0" w:space="0" w:color="auto"/>
      </w:divBdr>
    </w:div>
    <w:div w:id="253706193">
      <w:bodyDiv w:val="1"/>
      <w:marLeft w:val="0"/>
      <w:marRight w:val="0"/>
      <w:marTop w:val="0"/>
      <w:marBottom w:val="0"/>
      <w:divBdr>
        <w:top w:val="none" w:sz="0" w:space="0" w:color="auto"/>
        <w:left w:val="none" w:sz="0" w:space="0" w:color="auto"/>
        <w:bottom w:val="none" w:sz="0" w:space="0" w:color="auto"/>
        <w:right w:val="none" w:sz="0" w:space="0" w:color="auto"/>
      </w:divBdr>
    </w:div>
    <w:div w:id="284196282">
      <w:bodyDiv w:val="1"/>
      <w:marLeft w:val="0"/>
      <w:marRight w:val="0"/>
      <w:marTop w:val="0"/>
      <w:marBottom w:val="0"/>
      <w:divBdr>
        <w:top w:val="none" w:sz="0" w:space="0" w:color="auto"/>
        <w:left w:val="none" w:sz="0" w:space="0" w:color="auto"/>
        <w:bottom w:val="none" w:sz="0" w:space="0" w:color="auto"/>
        <w:right w:val="none" w:sz="0" w:space="0" w:color="auto"/>
      </w:divBdr>
    </w:div>
    <w:div w:id="387917942">
      <w:bodyDiv w:val="1"/>
      <w:marLeft w:val="0"/>
      <w:marRight w:val="0"/>
      <w:marTop w:val="0"/>
      <w:marBottom w:val="0"/>
      <w:divBdr>
        <w:top w:val="none" w:sz="0" w:space="0" w:color="auto"/>
        <w:left w:val="none" w:sz="0" w:space="0" w:color="auto"/>
        <w:bottom w:val="none" w:sz="0" w:space="0" w:color="auto"/>
        <w:right w:val="none" w:sz="0" w:space="0" w:color="auto"/>
      </w:divBdr>
    </w:div>
    <w:div w:id="391857360">
      <w:bodyDiv w:val="1"/>
      <w:marLeft w:val="0"/>
      <w:marRight w:val="0"/>
      <w:marTop w:val="0"/>
      <w:marBottom w:val="0"/>
      <w:divBdr>
        <w:top w:val="none" w:sz="0" w:space="0" w:color="auto"/>
        <w:left w:val="none" w:sz="0" w:space="0" w:color="auto"/>
        <w:bottom w:val="none" w:sz="0" w:space="0" w:color="auto"/>
        <w:right w:val="none" w:sz="0" w:space="0" w:color="auto"/>
      </w:divBdr>
    </w:div>
    <w:div w:id="399328102">
      <w:bodyDiv w:val="1"/>
      <w:marLeft w:val="0"/>
      <w:marRight w:val="0"/>
      <w:marTop w:val="0"/>
      <w:marBottom w:val="0"/>
      <w:divBdr>
        <w:top w:val="none" w:sz="0" w:space="0" w:color="auto"/>
        <w:left w:val="none" w:sz="0" w:space="0" w:color="auto"/>
        <w:bottom w:val="none" w:sz="0" w:space="0" w:color="auto"/>
        <w:right w:val="none" w:sz="0" w:space="0" w:color="auto"/>
      </w:divBdr>
    </w:div>
    <w:div w:id="471292826">
      <w:bodyDiv w:val="1"/>
      <w:marLeft w:val="0"/>
      <w:marRight w:val="0"/>
      <w:marTop w:val="0"/>
      <w:marBottom w:val="0"/>
      <w:divBdr>
        <w:top w:val="none" w:sz="0" w:space="0" w:color="auto"/>
        <w:left w:val="none" w:sz="0" w:space="0" w:color="auto"/>
        <w:bottom w:val="none" w:sz="0" w:space="0" w:color="auto"/>
        <w:right w:val="none" w:sz="0" w:space="0" w:color="auto"/>
      </w:divBdr>
    </w:div>
    <w:div w:id="474564856">
      <w:bodyDiv w:val="1"/>
      <w:marLeft w:val="0"/>
      <w:marRight w:val="0"/>
      <w:marTop w:val="0"/>
      <w:marBottom w:val="0"/>
      <w:divBdr>
        <w:top w:val="none" w:sz="0" w:space="0" w:color="auto"/>
        <w:left w:val="none" w:sz="0" w:space="0" w:color="auto"/>
        <w:bottom w:val="none" w:sz="0" w:space="0" w:color="auto"/>
        <w:right w:val="none" w:sz="0" w:space="0" w:color="auto"/>
      </w:divBdr>
    </w:div>
    <w:div w:id="677734579">
      <w:bodyDiv w:val="1"/>
      <w:marLeft w:val="0"/>
      <w:marRight w:val="0"/>
      <w:marTop w:val="0"/>
      <w:marBottom w:val="0"/>
      <w:divBdr>
        <w:top w:val="none" w:sz="0" w:space="0" w:color="auto"/>
        <w:left w:val="none" w:sz="0" w:space="0" w:color="auto"/>
        <w:bottom w:val="none" w:sz="0" w:space="0" w:color="auto"/>
        <w:right w:val="none" w:sz="0" w:space="0" w:color="auto"/>
      </w:divBdr>
    </w:div>
    <w:div w:id="693772213">
      <w:bodyDiv w:val="1"/>
      <w:marLeft w:val="0"/>
      <w:marRight w:val="0"/>
      <w:marTop w:val="0"/>
      <w:marBottom w:val="0"/>
      <w:divBdr>
        <w:top w:val="none" w:sz="0" w:space="0" w:color="auto"/>
        <w:left w:val="none" w:sz="0" w:space="0" w:color="auto"/>
        <w:bottom w:val="none" w:sz="0" w:space="0" w:color="auto"/>
        <w:right w:val="none" w:sz="0" w:space="0" w:color="auto"/>
      </w:divBdr>
    </w:div>
    <w:div w:id="727849509">
      <w:bodyDiv w:val="1"/>
      <w:marLeft w:val="0"/>
      <w:marRight w:val="0"/>
      <w:marTop w:val="0"/>
      <w:marBottom w:val="0"/>
      <w:divBdr>
        <w:top w:val="none" w:sz="0" w:space="0" w:color="auto"/>
        <w:left w:val="none" w:sz="0" w:space="0" w:color="auto"/>
        <w:bottom w:val="none" w:sz="0" w:space="0" w:color="auto"/>
        <w:right w:val="none" w:sz="0" w:space="0" w:color="auto"/>
      </w:divBdr>
    </w:div>
    <w:div w:id="1033386451">
      <w:bodyDiv w:val="1"/>
      <w:marLeft w:val="0"/>
      <w:marRight w:val="0"/>
      <w:marTop w:val="0"/>
      <w:marBottom w:val="0"/>
      <w:divBdr>
        <w:top w:val="none" w:sz="0" w:space="0" w:color="auto"/>
        <w:left w:val="none" w:sz="0" w:space="0" w:color="auto"/>
        <w:bottom w:val="none" w:sz="0" w:space="0" w:color="auto"/>
        <w:right w:val="none" w:sz="0" w:space="0" w:color="auto"/>
      </w:divBdr>
    </w:div>
    <w:div w:id="1439375823">
      <w:bodyDiv w:val="1"/>
      <w:marLeft w:val="0"/>
      <w:marRight w:val="0"/>
      <w:marTop w:val="0"/>
      <w:marBottom w:val="0"/>
      <w:divBdr>
        <w:top w:val="none" w:sz="0" w:space="0" w:color="auto"/>
        <w:left w:val="none" w:sz="0" w:space="0" w:color="auto"/>
        <w:bottom w:val="none" w:sz="0" w:space="0" w:color="auto"/>
        <w:right w:val="none" w:sz="0" w:space="0" w:color="auto"/>
      </w:divBdr>
    </w:div>
    <w:div w:id="1539782441">
      <w:bodyDiv w:val="1"/>
      <w:marLeft w:val="0"/>
      <w:marRight w:val="0"/>
      <w:marTop w:val="0"/>
      <w:marBottom w:val="0"/>
      <w:divBdr>
        <w:top w:val="none" w:sz="0" w:space="0" w:color="auto"/>
        <w:left w:val="none" w:sz="0" w:space="0" w:color="auto"/>
        <w:bottom w:val="none" w:sz="0" w:space="0" w:color="auto"/>
        <w:right w:val="none" w:sz="0" w:space="0" w:color="auto"/>
      </w:divBdr>
    </w:div>
    <w:div w:id="1709179222">
      <w:bodyDiv w:val="1"/>
      <w:marLeft w:val="0"/>
      <w:marRight w:val="0"/>
      <w:marTop w:val="0"/>
      <w:marBottom w:val="0"/>
      <w:divBdr>
        <w:top w:val="none" w:sz="0" w:space="0" w:color="auto"/>
        <w:left w:val="none" w:sz="0" w:space="0" w:color="auto"/>
        <w:bottom w:val="none" w:sz="0" w:space="0" w:color="auto"/>
        <w:right w:val="none" w:sz="0" w:space="0" w:color="auto"/>
      </w:divBdr>
    </w:div>
    <w:div w:id="1785495323">
      <w:bodyDiv w:val="1"/>
      <w:marLeft w:val="0"/>
      <w:marRight w:val="0"/>
      <w:marTop w:val="0"/>
      <w:marBottom w:val="0"/>
      <w:divBdr>
        <w:top w:val="none" w:sz="0" w:space="0" w:color="auto"/>
        <w:left w:val="none" w:sz="0" w:space="0" w:color="auto"/>
        <w:bottom w:val="none" w:sz="0" w:space="0" w:color="auto"/>
        <w:right w:val="none" w:sz="0" w:space="0" w:color="auto"/>
      </w:divBdr>
    </w:div>
    <w:div w:id="1789198680">
      <w:bodyDiv w:val="1"/>
      <w:marLeft w:val="0"/>
      <w:marRight w:val="0"/>
      <w:marTop w:val="0"/>
      <w:marBottom w:val="0"/>
      <w:divBdr>
        <w:top w:val="none" w:sz="0" w:space="0" w:color="auto"/>
        <w:left w:val="none" w:sz="0" w:space="0" w:color="auto"/>
        <w:bottom w:val="none" w:sz="0" w:space="0" w:color="auto"/>
        <w:right w:val="none" w:sz="0" w:space="0" w:color="auto"/>
      </w:divBdr>
    </w:div>
    <w:div w:id="19997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1;&#1051;&#1040;&#1053;&#1050;&#1056;~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A5BD-0067-4C83-8B33-0C35311E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БЛАНКР~1</Template>
  <TotalTime>65</TotalTime>
  <Pages>102</Pages>
  <Words>32460</Words>
  <Characters>185028</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217054</CharactersWithSpaces>
  <SharedDoc>false</SharedDoc>
  <HLinks>
    <vt:vector size="6" baseType="variant">
      <vt:variant>
        <vt:i4>851987</vt:i4>
      </vt:variant>
      <vt:variant>
        <vt:i4>0</vt:i4>
      </vt:variant>
      <vt:variant>
        <vt:i4>0</vt:i4>
      </vt:variant>
      <vt:variant>
        <vt:i4>5</vt:i4>
      </vt:variant>
      <vt:variant>
        <vt:lpwstr>consultantplus://offline/main?base=RLAW284;n=37414;fld=134;dst=105697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abv</dc:creator>
  <cp:lastModifiedBy>user</cp:lastModifiedBy>
  <cp:revision>4</cp:revision>
  <cp:lastPrinted>2025-06-16T08:00:00Z</cp:lastPrinted>
  <dcterms:created xsi:type="dcterms:W3CDTF">2025-06-23T06:29:00Z</dcterms:created>
  <dcterms:modified xsi:type="dcterms:W3CDTF">2025-06-25T08:32:00Z</dcterms:modified>
</cp:coreProperties>
</file>