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4E9" w:rsidRDefault="00B22AE7" w:rsidP="002436B2">
      <w:pPr>
        <w:pStyle w:val="ConsPlusNormal"/>
        <w:widowControl/>
        <w:ind w:left="-567" w:firstLine="0"/>
        <w:jc w:val="center"/>
      </w:pPr>
      <w:r>
        <w:rPr>
          <w:noProof/>
        </w:rPr>
        <w:drawing>
          <wp:inline distT="0" distB="0" distL="0" distR="0">
            <wp:extent cx="798830" cy="951230"/>
            <wp:effectExtent l="19050" t="0" r="127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951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F04E9" w:rsidRPr="00FB229C" w:rsidRDefault="003F04E9" w:rsidP="002436B2">
      <w:pPr>
        <w:pStyle w:val="ConsPlusNormal"/>
        <w:widowControl/>
        <w:ind w:left="-567" w:firstLine="0"/>
        <w:jc w:val="center"/>
        <w:rPr>
          <w:sz w:val="2"/>
          <w:szCs w:val="16"/>
        </w:rPr>
      </w:pPr>
    </w:p>
    <w:p w:rsidR="00D53AF1" w:rsidRDefault="00D53AF1" w:rsidP="00806055">
      <w:pPr>
        <w:pStyle w:val="a3"/>
        <w:ind w:left="-567"/>
        <w:rPr>
          <w:szCs w:val="28"/>
        </w:rPr>
      </w:pPr>
    </w:p>
    <w:p w:rsidR="003F04E9" w:rsidRPr="002436B2" w:rsidRDefault="003F04E9" w:rsidP="00806055">
      <w:pPr>
        <w:pStyle w:val="a3"/>
        <w:ind w:left="-567"/>
        <w:rPr>
          <w:noProof/>
          <w:szCs w:val="28"/>
        </w:rPr>
      </w:pPr>
      <w:r w:rsidRPr="002436B2">
        <w:rPr>
          <w:szCs w:val="28"/>
        </w:rPr>
        <w:t>РОССИЙСКАЯ ФЕДЕРАЦИЯ</w:t>
      </w:r>
    </w:p>
    <w:p w:rsidR="003F04E9" w:rsidRPr="002436B2" w:rsidRDefault="003F04E9" w:rsidP="00806055">
      <w:pPr>
        <w:pStyle w:val="a3"/>
        <w:ind w:left="-567"/>
        <w:rPr>
          <w:noProof/>
          <w:szCs w:val="28"/>
        </w:rPr>
      </w:pPr>
      <w:r w:rsidRPr="002436B2">
        <w:rPr>
          <w:szCs w:val="28"/>
        </w:rPr>
        <w:t>Кемеровская область - Кузбасс</w:t>
      </w:r>
    </w:p>
    <w:p w:rsidR="003F04E9" w:rsidRPr="002436B2" w:rsidRDefault="003F04E9" w:rsidP="00806055">
      <w:pPr>
        <w:pStyle w:val="a3"/>
        <w:ind w:left="-567"/>
        <w:rPr>
          <w:szCs w:val="28"/>
        </w:rPr>
      </w:pPr>
      <w:r w:rsidRPr="002436B2">
        <w:rPr>
          <w:szCs w:val="28"/>
        </w:rPr>
        <w:t>Прокопьевский городской округ</w:t>
      </w:r>
    </w:p>
    <w:p w:rsidR="003F04E9" w:rsidRPr="002436B2" w:rsidRDefault="003F04E9" w:rsidP="001C224B">
      <w:pPr>
        <w:pStyle w:val="a3"/>
        <w:rPr>
          <w:szCs w:val="28"/>
        </w:rPr>
      </w:pPr>
      <w:r w:rsidRPr="002436B2">
        <w:rPr>
          <w:szCs w:val="28"/>
        </w:rPr>
        <w:t>ПРОКОПЬЕВСКИЙ ГОРОДСКОЙ СОВЕТ НАРОДНЫХ ДЕПУТАТОВ</w:t>
      </w:r>
    </w:p>
    <w:p w:rsidR="003F04E9" w:rsidRPr="002436B2" w:rsidRDefault="007068A8" w:rsidP="00806055">
      <w:pPr>
        <w:ind w:left="-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3F04E9" w:rsidRPr="002436B2">
        <w:rPr>
          <w:b/>
          <w:sz w:val="28"/>
          <w:szCs w:val="28"/>
        </w:rPr>
        <w:t>-го созыва</w:t>
      </w:r>
    </w:p>
    <w:p w:rsidR="002436B2" w:rsidRDefault="00DD405C" w:rsidP="00806055">
      <w:pPr>
        <w:ind w:left="-567"/>
        <w:jc w:val="center"/>
        <w:rPr>
          <w:b/>
          <w:sz w:val="28"/>
          <w:szCs w:val="28"/>
        </w:rPr>
      </w:pPr>
      <w:r w:rsidRPr="00176485">
        <w:rPr>
          <w:b/>
          <w:sz w:val="28"/>
          <w:szCs w:val="28"/>
        </w:rPr>
        <w:t>(</w:t>
      </w:r>
      <w:r w:rsidR="00451743">
        <w:rPr>
          <w:b/>
          <w:color w:val="000000"/>
          <w:sz w:val="28"/>
          <w:szCs w:val="28"/>
        </w:rPr>
        <w:t>одиннадцатая сессия</w:t>
      </w:r>
      <w:r w:rsidR="002436B2" w:rsidRPr="002436B2">
        <w:rPr>
          <w:b/>
          <w:sz w:val="28"/>
          <w:szCs w:val="28"/>
        </w:rPr>
        <w:t>)</w:t>
      </w:r>
    </w:p>
    <w:p w:rsidR="00D61006" w:rsidRDefault="00D61006" w:rsidP="002436B2">
      <w:pPr>
        <w:ind w:left="-567"/>
        <w:jc w:val="center"/>
        <w:rPr>
          <w:b/>
          <w:sz w:val="28"/>
          <w:szCs w:val="28"/>
        </w:rPr>
      </w:pPr>
    </w:p>
    <w:p w:rsidR="002436B2" w:rsidRPr="002436B2" w:rsidRDefault="002436B2" w:rsidP="002436B2">
      <w:pPr>
        <w:ind w:left="-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 №</w:t>
      </w:r>
      <w:r w:rsidR="00BA20A5">
        <w:rPr>
          <w:b/>
          <w:sz w:val="28"/>
          <w:szCs w:val="28"/>
        </w:rPr>
        <w:t>07</w:t>
      </w:r>
      <w:r w:rsidR="00966292">
        <w:rPr>
          <w:b/>
          <w:sz w:val="28"/>
          <w:szCs w:val="28"/>
        </w:rPr>
        <w:t>7</w:t>
      </w:r>
    </w:p>
    <w:p w:rsidR="002436B2" w:rsidRPr="00FB229C" w:rsidRDefault="002436B2" w:rsidP="002436B2">
      <w:pPr>
        <w:suppressAutoHyphens/>
        <w:ind w:left="-567"/>
        <w:jc w:val="right"/>
        <w:rPr>
          <w:b/>
          <w:sz w:val="6"/>
          <w:szCs w:val="28"/>
          <w:u w:val="single"/>
        </w:rPr>
      </w:pPr>
    </w:p>
    <w:p w:rsidR="00D53AF1" w:rsidRDefault="00D53AF1" w:rsidP="002436B2">
      <w:pPr>
        <w:suppressAutoHyphens/>
        <w:ind w:left="-567"/>
        <w:jc w:val="right"/>
        <w:rPr>
          <w:b/>
          <w:sz w:val="28"/>
          <w:szCs w:val="28"/>
          <w:u w:val="single"/>
        </w:rPr>
      </w:pPr>
    </w:p>
    <w:p w:rsidR="004E4561" w:rsidRPr="000000AF" w:rsidRDefault="004E4561" w:rsidP="004E4561">
      <w:pPr>
        <w:ind w:left="-567" w:right="-1"/>
        <w:jc w:val="right"/>
        <w:rPr>
          <w:b/>
          <w:i/>
          <w:sz w:val="28"/>
          <w:szCs w:val="28"/>
          <w:u w:val="single"/>
        </w:rPr>
      </w:pPr>
      <w:r w:rsidRPr="000000AF">
        <w:rPr>
          <w:b/>
          <w:sz w:val="28"/>
          <w:szCs w:val="28"/>
          <w:u w:val="single"/>
        </w:rPr>
        <w:t xml:space="preserve">от </w:t>
      </w:r>
      <w:r>
        <w:rPr>
          <w:b/>
          <w:sz w:val="28"/>
          <w:szCs w:val="28"/>
          <w:u w:val="single"/>
        </w:rPr>
        <w:t>2</w:t>
      </w:r>
      <w:r w:rsidR="00CF5A13">
        <w:rPr>
          <w:b/>
          <w:sz w:val="28"/>
          <w:szCs w:val="28"/>
          <w:u w:val="single"/>
        </w:rPr>
        <w:t>3</w:t>
      </w:r>
      <w:r w:rsidR="00D26169">
        <w:rPr>
          <w:b/>
          <w:sz w:val="28"/>
          <w:szCs w:val="28"/>
          <w:u w:val="single"/>
        </w:rPr>
        <w:t>.</w:t>
      </w:r>
      <w:r>
        <w:rPr>
          <w:b/>
          <w:sz w:val="28"/>
          <w:szCs w:val="28"/>
          <w:u w:val="single"/>
        </w:rPr>
        <w:t>0</w:t>
      </w:r>
      <w:r w:rsidR="00CF5A13">
        <w:rPr>
          <w:b/>
          <w:sz w:val="28"/>
          <w:szCs w:val="28"/>
          <w:u w:val="single"/>
        </w:rPr>
        <w:t>5</w:t>
      </w:r>
      <w:r>
        <w:rPr>
          <w:b/>
          <w:sz w:val="28"/>
          <w:szCs w:val="28"/>
          <w:u w:val="single"/>
        </w:rPr>
        <w:t>.</w:t>
      </w:r>
      <w:r w:rsidRPr="000000AF">
        <w:rPr>
          <w:b/>
          <w:sz w:val="28"/>
          <w:szCs w:val="28"/>
          <w:u w:val="single"/>
        </w:rPr>
        <w:t>202</w:t>
      </w:r>
      <w:r w:rsidR="00D26169">
        <w:rPr>
          <w:b/>
          <w:sz w:val="28"/>
          <w:szCs w:val="28"/>
          <w:u w:val="single"/>
        </w:rPr>
        <w:t>4</w:t>
      </w:r>
    </w:p>
    <w:p w:rsidR="004E4561" w:rsidRPr="004E4561" w:rsidRDefault="004E4561" w:rsidP="004E4561">
      <w:pPr>
        <w:ind w:left="-567" w:right="-1"/>
        <w:jc w:val="right"/>
        <w:rPr>
          <w:sz w:val="24"/>
          <w:szCs w:val="24"/>
        </w:rPr>
      </w:pPr>
      <w:r w:rsidRPr="004E4561">
        <w:rPr>
          <w:sz w:val="24"/>
          <w:szCs w:val="24"/>
        </w:rPr>
        <w:t xml:space="preserve">принято </w:t>
      </w:r>
      <w:proofErr w:type="spellStart"/>
      <w:r w:rsidRPr="004E4561">
        <w:rPr>
          <w:sz w:val="24"/>
          <w:szCs w:val="24"/>
        </w:rPr>
        <w:t>Прокопьевским</w:t>
      </w:r>
      <w:proofErr w:type="spellEnd"/>
      <w:r w:rsidRPr="004E4561">
        <w:rPr>
          <w:sz w:val="24"/>
          <w:szCs w:val="24"/>
        </w:rPr>
        <w:t xml:space="preserve"> городским</w:t>
      </w:r>
    </w:p>
    <w:p w:rsidR="004E4561" w:rsidRPr="004E4561" w:rsidRDefault="004E4561" w:rsidP="004E4561">
      <w:pPr>
        <w:ind w:left="-567" w:right="-1"/>
        <w:jc w:val="right"/>
        <w:rPr>
          <w:sz w:val="24"/>
          <w:szCs w:val="24"/>
        </w:rPr>
      </w:pPr>
      <w:bookmarkStart w:id="0" w:name="_GoBack"/>
      <w:bookmarkEnd w:id="0"/>
      <w:r w:rsidRPr="004E4561">
        <w:rPr>
          <w:sz w:val="24"/>
          <w:szCs w:val="24"/>
        </w:rPr>
        <w:t>Советом народных депутатов</w:t>
      </w:r>
    </w:p>
    <w:p w:rsidR="004E4561" w:rsidRPr="004861FF" w:rsidRDefault="004E4561" w:rsidP="004E4561">
      <w:pPr>
        <w:ind w:left="-567" w:right="-1"/>
        <w:jc w:val="right"/>
        <w:rPr>
          <w:sz w:val="24"/>
          <w:szCs w:val="24"/>
        </w:rPr>
      </w:pPr>
      <w:r w:rsidRPr="004861FF">
        <w:rPr>
          <w:sz w:val="24"/>
          <w:szCs w:val="24"/>
        </w:rPr>
        <w:softHyphen/>
      </w:r>
      <w:r w:rsidRPr="004861FF">
        <w:rPr>
          <w:sz w:val="24"/>
          <w:szCs w:val="24"/>
        </w:rPr>
        <w:softHyphen/>
      </w:r>
      <w:r w:rsidRPr="004861FF">
        <w:rPr>
          <w:sz w:val="24"/>
          <w:szCs w:val="24"/>
        </w:rPr>
        <w:softHyphen/>
      </w:r>
      <w:r w:rsidRPr="004861FF">
        <w:rPr>
          <w:sz w:val="24"/>
          <w:szCs w:val="24"/>
        </w:rPr>
        <w:softHyphen/>
      </w:r>
      <w:r w:rsidRPr="004861FF">
        <w:rPr>
          <w:sz w:val="24"/>
          <w:szCs w:val="24"/>
        </w:rPr>
        <w:softHyphen/>
      </w:r>
      <w:r w:rsidRPr="004861FF">
        <w:rPr>
          <w:sz w:val="24"/>
          <w:szCs w:val="24"/>
        </w:rPr>
        <w:softHyphen/>
      </w:r>
      <w:r w:rsidRPr="004861FF">
        <w:rPr>
          <w:sz w:val="24"/>
          <w:szCs w:val="24"/>
        </w:rPr>
        <w:softHyphen/>
      </w:r>
      <w:r w:rsidRPr="004861FF">
        <w:rPr>
          <w:sz w:val="24"/>
          <w:szCs w:val="24"/>
        </w:rPr>
        <w:softHyphen/>
      </w:r>
      <w:r w:rsidRPr="004861FF">
        <w:rPr>
          <w:sz w:val="24"/>
          <w:szCs w:val="24"/>
        </w:rPr>
        <w:softHyphen/>
        <w:t>2</w:t>
      </w:r>
      <w:r w:rsidR="00CF5A13" w:rsidRPr="004861FF">
        <w:rPr>
          <w:sz w:val="24"/>
          <w:szCs w:val="24"/>
        </w:rPr>
        <w:t>3</w:t>
      </w:r>
      <w:r w:rsidR="00D26169" w:rsidRPr="004861FF">
        <w:rPr>
          <w:sz w:val="24"/>
          <w:szCs w:val="24"/>
        </w:rPr>
        <w:t>.</w:t>
      </w:r>
      <w:r w:rsidRPr="004861FF">
        <w:rPr>
          <w:sz w:val="24"/>
          <w:szCs w:val="24"/>
        </w:rPr>
        <w:t>0</w:t>
      </w:r>
      <w:r w:rsidR="00CF5A13" w:rsidRPr="004861FF">
        <w:rPr>
          <w:sz w:val="24"/>
          <w:szCs w:val="24"/>
        </w:rPr>
        <w:t>5</w:t>
      </w:r>
      <w:r w:rsidRPr="004861FF">
        <w:rPr>
          <w:sz w:val="24"/>
          <w:szCs w:val="24"/>
        </w:rPr>
        <w:t>.202</w:t>
      </w:r>
      <w:r w:rsidR="00D26169" w:rsidRPr="004861FF">
        <w:rPr>
          <w:sz w:val="24"/>
          <w:szCs w:val="24"/>
        </w:rPr>
        <w:t>4</w:t>
      </w:r>
    </w:p>
    <w:p w:rsidR="003F04E9" w:rsidRPr="00FB229C" w:rsidRDefault="003F04E9" w:rsidP="002436B2">
      <w:pPr>
        <w:pStyle w:val="ConsNormal"/>
        <w:widowControl/>
        <w:ind w:left="-567" w:firstLine="0"/>
        <w:jc w:val="both"/>
        <w:rPr>
          <w:rFonts w:ascii="Times New Roman" w:hAnsi="Times New Roman"/>
          <w:sz w:val="2"/>
        </w:rPr>
      </w:pPr>
    </w:p>
    <w:p w:rsidR="00D53AF1" w:rsidRDefault="00D53AF1" w:rsidP="006E0E16">
      <w:pPr>
        <w:pStyle w:val="ConsNormal"/>
        <w:widowControl/>
        <w:tabs>
          <w:tab w:val="left" w:pos="4680"/>
        </w:tabs>
        <w:ind w:right="4819" w:firstLine="0"/>
        <w:jc w:val="both"/>
        <w:rPr>
          <w:rFonts w:ascii="Times New Roman" w:hAnsi="Times New Roman"/>
          <w:sz w:val="28"/>
        </w:rPr>
      </w:pPr>
    </w:p>
    <w:p w:rsidR="00966292" w:rsidRPr="00966292" w:rsidRDefault="00966292" w:rsidP="00B952B8">
      <w:pPr>
        <w:tabs>
          <w:tab w:val="left" w:pos="5670"/>
        </w:tabs>
        <w:ind w:right="3967"/>
        <w:jc w:val="both"/>
        <w:rPr>
          <w:sz w:val="28"/>
          <w:szCs w:val="28"/>
        </w:rPr>
      </w:pPr>
      <w:r w:rsidRPr="00966292">
        <w:rPr>
          <w:sz w:val="28"/>
          <w:szCs w:val="28"/>
        </w:rPr>
        <w:t>О реализации на территории Прокопьевского городского округа решения от 21.06.2013 №992 «Об определении границ, прилегающих к некоторым организациям и объектам территорий, на которых не допускается розничная торговля алкогольной продукции» (в редакции решения от 28.05.2021 №280)</w:t>
      </w:r>
    </w:p>
    <w:p w:rsidR="00015D95" w:rsidRDefault="00015D95" w:rsidP="006E0E16">
      <w:pPr>
        <w:pStyle w:val="ConsNormal"/>
        <w:widowControl/>
        <w:ind w:right="4819" w:firstLine="0"/>
        <w:jc w:val="both"/>
        <w:rPr>
          <w:rFonts w:ascii="Times New Roman" w:hAnsi="Times New Roman"/>
          <w:sz w:val="28"/>
        </w:rPr>
      </w:pPr>
    </w:p>
    <w:p w:rsidR="00BA20A5" w:rsidRDefault="00DD405C" w:rsidP="0096629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03A00">
        <w:rPr>
          <w:sz w:val="28"/>
          <w:szCs w:val="28"/>
        </w:rPr>
        <w:t>Руководствуясь</w:t>
      </w:r>
      <w:r w:rsidR="00966292">
        <w:rPr>
          <w:sz w:val="28"/>
          <w:szCs w:val="28"/>
        </w:rPr>
        <w:t xml:space="preserve"> </w:t>
      </w:r>
      <w:r w:rsidR="003F04E9" w:rsidRPr="00420BF9">
        <w:rPr>
          <w:sz w:val="28"/>
          <w:szCs w:val="28"/>
        </w:rPr>
        <w:t>Устав</w:t>
      </w:r>
      <w:r w:rsidR="003F04E9">
        <w:rPr>
          <w:sz w:val="28"/>
          <w:szCs w:val="28"/>
        </w:rPr>
        <w:t>ом</w:t>
      </w:r>
      <w:r w:rsidR="003F04E9" w:rsidRPr="00420BF9">
        <w:rPr>
          <w:sz w:val="28"/>
          <w:szCs w:val="28"/>
        </w:rPr>
        <w:t xml:space="preserve"> муниципального образования «Прокопьевский городской округ</w:t>
      </w:r>
      <w:r w:rsidR="00966292">
        <w:rPr>
          <w:sz w:val="28"/>
          <w:szCs w:val="28"/>
        </w:rPr>
        <w:t xml:space="preserve"> </w:t>
      </w:r>
      <w:r w:rsidR="003F04E9">
        <w:rPr>
          <w:sz w:val="28"/>
          <w:szCs w:val="28"/>
        </w:rPr>
        <w:t>Кемеровской области - Кузбасса</w:t>
      </w:r>
      <w:r w:rsidR="007027CB">
        <w:rPr>
          <w:sz w:val="28"/>
          <w:szCs w:val="28"/>
        </w:rPr>
        <w:t>»,</w:t>
      </w:r>
      <w:r w:rsidR="00966292" w:rsidRPr="00420BF9">
        <w:t xml:space="preserve"> </w:t>
      </w:r>
      <w:r w:rsidR="00966292">
        <w:t xml:space="preserve"> </w:t>
      </w:r>
      <w:r w:rsidR="00966292">
        <w:rPr>
          <w:sz w:val="28"/>
          <w:szCs w:val="28"/>
        </w:rPr>
        <w:t>р</w:t>
      </w:r>
      <w:r w:rsidR="00966292" w:rsidRPr="00966292">
        <w:rPr>
          <w:sz w:val="28"/>
          <w:szCs w:val="28"/>
        </w:rPr>
        <w:t>ассмотрев информацию заместителя  главы города Прокопьевска по промышленности и развитию предпринимательства</w:t>
      </w:r>
      <w:r w:rsidR="00966292">
        <w:rPr>
          <w:sz w:val="28"/>
          <w:szCs w:val="28"/>
        </w:rPr>
        <w:t xml:space="preserve"> Мягкой А.А.,</w:t>
      </w:r>
    </w:p>
    <w:p w:rsidR="00966292" w:rsidRPr="00966292" w:rsidRDefault="00966292" w:rsidP="00966292">
      <w:pPr>
        <w:autoSpaceDE w:val="0"/>
        <w:autoSpaceDN w:val="0"/>
        <w:adjustRightInd w:val="0"/>
        <w:rPr>
          <w:sz w:val="28"/>
          <w:szCs w:val="28"/>
        </w:rPr>
      </w:pPr>
    </w:p>
    <w:p w:rsidR="003F04E9" w:rsidRPr="00966292" w:rsidRDefault="003F04E9" w:rsidP="00966292">
      <w:pPr>
        <w:pStyle w:val="a5"/>
        <w:spacing w:line="276" w:lineRule="auto"/>
        <w:ind w:left="0" w:right="0"/>
        <w:jc w:val="center"/>
        <w:rPr>
          <w:szCs w:val="28"/>
        </w:rPr>
      </w:pPr>
      <w:r w:rsidRPr="00966292">
        <w:rPr>
          <w:szCs w:val="28"/>
        </w:rPr>
        <w:t>Прокопьевский городской Совет народных депутатов</w:t>
      </w:r>
    </w:p>
    <w:p w:rsidR="003F04E9" w:rsidRDefault="003F04E9" w:rsidP="006E0E16">
      <w:pPr>
        <w:spacing w:line="276" w:lineRule="auto"/>
        <w:jc w:val="both"/>
        <w:rPr>
          <w:sz w:val="12"/>
        </w:rPr>
      </w:pPr>
    </w:p>
    <w:p w:rsidR="00C76E3A" w:rsidRPr="00FB229C" w:rsidRDefault="00C76E3A" w:rsidP="006E0E16">
      <w:pPr>
        <w:spacing w:line="276" w:lineRule="auto"/>
        <w:jc w:val="both"/>
        <w:rPr>
          <w:sz w:val="12"/>
        </w:rPr>
      </w:pPr>
    </w:p>
    <w:p w:rsidR="003F04E9" w:rsidRPr="002436B2" w:rsidRDefault="003F04E9" w:rsidP="006E0E16">
      <w:pPr>
        <w:pStyle w:val="ConsNormal"/>
        <w:widowControl/>
        <w:ind w:firstLine="0"/>
        <w:jc w:val="center"/>
        <w:rPr>
          <w:rFonts w:ascii="Times New Roman" w:hAnsi="Times New Roman"/>
          <w:b/>
          <w:sz w:val="28"/>
        </w:rPr>
      </w:pPr>
      <w:r w:rsidRPr="002436B2">
        <w:rPr>
          <w:rFonts w:ascii="Times New Roman" w:hAnsi="Times New Roman"/>
          <w:b/>
          <w:sz w:val="28"/>
        </w:rPr>
        <w:t>РЕШИЛ:</w:t>
      </w:r>
    </w:p>
    <w:p w:rsidR="003F04E9" w:rsidRDefault="003F04E9" w:rsidP="006E0E16">
      <w:pPr>
        <w:pStyle w:val="ConsNormal"/>
        <w:widowControl/>
        <w:ind w:firstLine="0"/>
        <w:rPr>
          <w:rFonts w:ascii="Times New Roman" w:hAnsi="Times New Roman"/>
          <w:sz w:val="12"/>
        </w:rPr>
      </w:pPr>
    </w:p>
    <w:p w:rsidR="00C76E3A" w:rsidRPr="00FB229C" w:rsidRDefault="00C76E3A" w:rsidP="006E0E16">
      <w:pPr>
        <w:pStyle w:val="ConsNormal"/>
        <w:widowControl/>
        <w:ind w:firstLine="0"/>
        <w:rPr>
          <w:rFonts w:ascii="Times New Roman" w:hAnsi="Times New Roman"/>
          <w:sz w:val="12"/>
        </w:rPr>
      </w:pPr>
    </w:p>
    <w:p w:rsidR="00966292" w:rsidRPr="00966292" w:rsidRDefault="003F04E9" w:rsidP="00966292">
      <w:pPr>
        <w:ind w:right="-2"/>
        <w:jc w:val="both"/>
        <w:rPr>
          <w:sz w:val="28"/>
          <w:szCs w:val="28"/>
        </w:rPr>
      </w:pPr>
      <w:r w:rsidRPr="00D06D23">
        <w:rPr>
          <w:sz w:val="28"/>
          <w:szCs w:val="28"/>
        </w:rPr>
        <w:t xml:space="preserve">1. </w:t>
      </w:r>
      <w:r w:rsidR="000E3BD9" w:rsidRPr="00D06D23">
        <w:rPr>
          <w:sz w:val="28"/>
          <w:szCs w:val="28"/>
        </w:rPr>
        <w:t xml:space="preserve">Принять к сведению информацию </w:t>
      </w:r>
      <w:r w:rsidR="00966292">
        <w:rPr>
          <w:sz w:val="28"/>
          <w:szCs w:val="28"/>
        </w:rPr>
        <w:t>о</w:t>
      </w:r>
      <w:r w:rsidR="00966292" w:rsidRPr="00966292">
        <w:rPr>
          <w:sz w:val="28"/>
          <w:szCs w:val="28"/>
        </w:rPr>
        <w:t xml:space="preserve"> реализации на территории Прокопьевского городского округа решения от 21.06.2013 №992 «Об определении границ, прилегающих к некоторым организациям и объектам территорий, на которых не допускается розничная торговля алкогольной продукции» (в редакции решения от 28.05.2021 №280)</w:t>
      </w:r>
      <w:r w:rsidR="00966292">
        <w:rPr>
          <w:sz w:val="28"/>
          <w:szCs w:val="28"/>
        </w:rPr>
        <w:t>.</w:t>
      </w:r>
    </w:p>
    <w:p w:rsidR="00966292" w:rsidRDefault="000E3BD9" w:rsidP="00966292">
      <w:pPr>
        <w:jc w:val="both"/>
        <w:rPr>
          <w:sz w:val="28"/>
          <w:szCs w:val="34"/>
        </w:rPr>
      </w:pPr>
      <w:r>
        <w:rPr>
          <w:sz w:val="28"/>
          <w:szCs w:val="28"/>
        </w:rPr>
        <w:t xml:space="preserve">2. </w:t>
      </w:r>
      <w:proofErr w:type="gramStart"/>
      <w:r w:rsidR="00966292">
        <w:rPr>
          <w:sz w:val="28"/>
          <w:szCs w:val="28"/>
        </w:rPr>
        <w:t xml:space="preserve">Рекомендовать продолжить работу по рассмотрению вопроса о возможности увеличения границ, </w:t>
      </w:r>
      <w:r w:rsidR="00966292">
        <w:rPr>
          <w:sz w:val="28"/>
          <w:szCs w:val="34"/>
        </w:rPr>
        <w:t xml:space="preserve">прилегающих к некоторым организациям и объектам территорий, на которых не допускается розничная продажа алкогольной </w:t>
      </w:r>
      <w:r w:rsidR="00966292">
        <w:rPr>
          <w:sz w:val="28"/>
          <w:szCs w:val="34"/>
        </w:rPr>
        <w:lastRenderedPageBreak/>
        <w:t xml:space="preserve">продукции, к детским, образовательным, медицинским организациям, объектам спорта, оптовым и розничным рынкам, вокзалам, аэропортам, местам массового скопления граждан и местам нахождения источников повышенной опасности в городе Прокопьевске. </w:t>
      </w:r>
      <w:proofErr w:type="gramEnd"/>
    </w:p>
    <w:p w:rsidR="00777F0B" w:rsidRDefault="00502A99" w:rsidP="00502A99">
      <w:pPr>
        <w:pStyle w:val="ConsNormal"/>
        <w:widowControl/>
        <w:spacing w:line="276" w:lineRule="auto"/>
        <w:ind w:firstLine="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8A6359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3908D8">
        <w:rPr>
          <w:rFonts w:ascii="Times New Roman" w:hAnsi="Times New Roman"/>
          <w:sz w:val="28"/>
          <w:szCs w:val="28"/>
        </w:rPr>
        <w:t xml:space="preserve">Контроль </w:t>
      </w:r>
      <w:r w:rsidR="003F04E9" w:rsidRPr="003F04E9">
        <w:rPr>
          <w:rFonts w:ascii="Times New Roman" w:hAnsi="Times New Roman"/>
          <w:sz w:val="28"/>
          <w:szCs w:val="28"/>
        </w:rPr>
        <w:t>за</w:t>
      </w:r>
      <w:proofErr w:type="gramEnd"/>
      <w:r w:rsidR="003F04E9" w:rsidRPr="003F04E9">
        <w:rPr>
          <w:rFonts w:ascii="Times New Roman" w:hAnsi="Times New Roman"/>
          <w:sz w:val="28"/>
          <w:szCs w:val="28"/>
        </w:rPr>
        <w:t xml:space="preserve"> исполнением настоящего решения возложить на </w:t>
      </w:r>
      <w:r w:rsidR="00966292">
        <w:rPr>
          <w:rFonts w:ascii="Times New Roman" w:hAnsi="Times New Roman"/>
          <w:sz w:val="28"/>
          <w:szCs w:val="28"/>
        </w:rPr>
        <w:t>Комитет по вопросам промышленности, предпринимательству и стратегическому развитию (Котов Ю.Ю.)</w:t>
      </w:r>
    </w:p>
    <w:p w:rsidR="00D66221" w:rsidRDefault="00D66221" w:rsidP="006E0E16">
      <w:pPr>
        <w:rPr>
          <w:sz w:val="28"/>
          <w:szCs w:val="28"/>
        </w:rPr>
      </w:pPr>
    </w:p>
    <w:p w:rsidR="00D66221" w:rsidRDefault="00D66221" w:rsidP="006E0E16">
      <w:pPr>
        <w:rPr>
          <w:sz w:val="28"/>
          <w:szCs w:val="28"/>
        </w:rPr>
      </w:pPr>
    </w:p>
    <w:p w:rsidR="00DD405C" w:rsidRPr="00DD405C" w:rsidRDefault="00DD405C" w:rsidP="006E0E16">
      <w:pPr>
        <w:rPr>
          <w:sz w:val="4"/>
          <w:szCs w:val="4"/>
        </w:rPr>
      </w:pPr>
    </w:p>
    <w:p w:rsidR="003F04E9" w:rsidRDefault="003908D8" w:rsidP="00910E05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="003F04E9" w:rsidRPr="00C92AB2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</w:p>
    <w:p w:rsidR="003F04E9" w:rsidRDefault="003F04E9" w:rsidP="006E0E16">
      <w:pPr>
        <w:rPr>
          <w:sz w:val="28"/>
          <w:szCs w:val="28"/>
        </w:rPr>
      </w:pPr>
      <w:r w:rsidRPr="00C92AB2">
        <w:rPr>
          <w:sz w:val="28"/>
          <w:szCs w:val="28"/>
        </w:rPr>
        <w:t xml:space="preserve">Прокопьевского городского </w:t>
      </w:r>
    </w:p>
    <w:p w:rsidR="003F04E9" w:rsidRPr="00C92AB2" w:rsidRDefault="003F04E9" w:rsidP="006E0E16">
      <w:pPr>
        <w:rPr>
          <w:sz w:val="28"/>
          <w:szCs w:val="28"/>
        </w:rPr>
      </w:pPr>
      <w:r w:rsidRPr="00C92AB2">
        <w:rPr>
          <w:sz w:val="28"/>
          <w:szCs w:val="28"/>
        </w:rPr>
        <w:t xml:space="preserve">Совета народных депутатов </w:t>
      </w:r>
      <w:r w:rsidR="006E0E16">
        <w:rPr>
          <w:sz w:val="28"/>
          <w:szCs w:val="28"/>
        </w:rPr>
        <w:tab/>
      </w:r>
      <w:r w:rsidR="006E0E16">
        <w:rPr>
          <w:sz w:val="28"/>
          <w:szCs w:val="28"/>
        </w:rPr>
        <w:tab/>
      </w:r>
      <w:r w:rsidR="006E0E16">
        <w:rPr>
          <w:sz w:val="28"/>
          <w:szCs w:val="28"/>
        </w:rPr>
        <w:tab/>
      </w:r>
      <w:r w:rsidR="006E0E16">
        <w:rPr>
          <w:sz w:val="28"/>
          <w:szCs w:val="28"/>
        </w:rPr>
        <w:tab/>
      </w:r>
      <w:r w:rsidR="006E0E16">
        <w:rPr>
          <w:sz w:val="28"/>
          <w:szCs w:val="28"/>
        </w:rPr>
        <w:tab/>
      </w:r>
      <w:r w:rsidR="006E0E16">
        <w:rPr>
          <w:sz w:val="28"/>
          <w:szCs w:val="28"/>
        </w:rPr>
        <w:tab/>
      </w:r>
      <w:r w:rsidR="006E0E16">
        <w:rPr>
          <w:sz w:val="28"/>
          <w:szCs w:val="28"/>
        </w:rPr>
        <w:tab/>
      </w:r>
      <w:r w:rsidR="003908D8">
        <w:rPr>
          <w:sz w:val="28"/>
          <w:szCs w:val="28"/>
        </w:rPr>
        <w:t>З.А.Вальшина</w:t>
      </w:r>
    </w:p>
    <w:p w:rsidR="003F04E9" w:rsidRPr="00FB229C" w:rsidRDefault="003F04E9" w:rsidP="006E0E16">
      <w:pPr>
        <w:rPr>
          <w:sz w:val="2"/>
        </w:rPr>
      </w:pPr>
    </w:p>
    <w:p w:rsidR="00942340" w:rsidRPr="00FB229C" w:rsidRDefault="00942340" w:rsidP="006E0E16">
      <w:pPr>
        <w:rPr>
          <w:sz w:val="2"/>
        </w:rPr>
      </w:pPr>
    </w:p>
    <w:p w:rsidR="004E4561" w:rsidRPr="004E4561" w:rsidRDefault="004E4561" w:rsidP="004E4561">
      <w:pPr>
        <w:jc w:val="right"/>
        <w:rPr>
          <w:sz w:val="24"/>
          <w:szCs w:val="24"/>
          <w:u w:val="single"/>
        </w:rPr>
      </w:pPr>
      <w:r w:rsidRPr="004E4561">
        <w:rPr>
          <w:sz w:val="24"/>
          <w:szCs w:val="24"/>
          <w:u w:val="single"/>
        </w:rPr>
        <w:t>2</w:t>
      </w:r>
      <w:r w:rsidR="00502A99">
        <w:rPr>
          <w:sz w:val="24"/>
          <w:szCs w:val="24"/>
          <w:u w:val="single"/>
        </w:rPr>
        <w:t>3</w:t>
      </w:r>
      <w:r w:rsidRPr="004E4561">
        <w:rPr>
          <w:sz w:val="24"/>
          <w:szCs w:val="24"/>
          <w:u w:val="single"/>
        </w:rPr>
        <w:t xml:space="preserve">» </w:t>
      </w:r>
      <w:r w:rsidR="00A14076">
        <w:rPr>
          <w:sz w:val="24"/>
          <w:szCs w:val="24"/>
          <w:u w:val="single"/>
        </w:rPr>
        <w:t>ма</w:t>
      </w:r>
      <w:r w:rsidR="00502A99">
        <w:rPr>
          <w:sz w:val="24"/>
          <w:szCs w:val="24"/>
          <w:u w:val="single"/>
        </w:rPr>
        <w:t>я</w:t>
      </w:r>
      <w:r w:rsidR="00D26169">
        <w:rPr>
          <w:sz w:val="24"/>
          <w:szCs w:val="24"/>
          <w:u w:val="single"/>
        </w:rPr>
        <w:t xml:space="preserve"> 2024</w:t>
      </w:r>
      <w:r w:rsidR="00BA20A5">
        <w:rPr>
          <w:sz w:val="24"/>
          <w:szCs w:val="24"/>
          <w:u w:val="single"/>
        </w:rPr>
        <w:t xml:space="preserve"> г.</w:t>
      </w:r>
    </w:p>
    <w:p w:rsidR="004E4561" w:rsidRDefault="004E4561" w:rsidP="004E4561">
      <w:pPr>
        <w:tabs>
          <w:tab w:val="left" w:pos="0"/>
        </w:tabs>
        <w:jc w:val="center"/>
      </w:pPr>
    </w:p>
    <w:p w:rsidR="005352B6" w:rsidRDefault="005352B6" w:rsidP="006E0E16">
      <w:pPr>
        <w:spacing w:line="276" w:lineRule="auto"/>
        <w:jc w:val="right"/>
        <w:rPr>
          <w:bCs/>
          <w:sz w:val="28"/>
          <w:szCs w:val="28"/>
        </w:rPr>
      </w:pPr>
    </w:p>
    <w:sectPr w:rsidR="005352B6" w:rsidSect="00BA20A5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R Cyr MT">
    <w:altName w:val="Times New Roman"/>
    <w:charset w:val="00"/>
    <w:family w:val="roman"/>
    <w:pitch w:val="variable"/>
    <w:sig w:usb0="000002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F5410BC"/>
    <w:multiLevelType w:val="hybridMultilevel"/>
    <w:tmpl w:val="85F6A62C"/>
    <w:lvl w:ilvl="0" w:tplc="9D404536">
      <w:start w:val="1"/>
      <w:numFmt w:val="decimal"/>
      <w:lvlText w:val="%1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2B994F71"/>
    <w:multiLevelType w:val="hybridMultilevel"/>
    <w:tmpl w:val="A1D4C862"/>
    <w:lvl w:ilvl="0" w:tplc="ED6CD178">
      <w:start w:val="1"/>
      <w:numFmt w:val="decimal"/>
      <w:lvlText w:val="%1."/>
      <w:lvlJc w:val="left"/>
      <w:pPr>
        <w:ind w:left="1070" w:hanging="360"/>
      </w:pPr>
      <w:rPr>
        <w:rFonts w:cs="Times NR Cyr MT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2BBB6ED4"/>
    <w:multiLevelType w:val="hybridMultilevel"/>
    <w:tmpl w:val="DCA088A8"/>
    <w:lvl w:ilvl="0" w:tplc="0B6A5B82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>
    <w:nsid w:val="37AC7DE0"/>
    <w:multiLevelType w:val="hybridMultilevel"/>
    <w:tmpl w:val="306E46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3F04E9"/>
    <w:rsid w:val="00010D49"/>
    <w:rsid w:val="00015D95"/>
    <w:rsid w:val="00017204"/>
    <w:rsid w:val="000314F5"/>
    <w:rsid w:val="00041BAA"/>
    <w:rsid w:val="0005141A"/>
    <w:rsid w:val="00073009"/>
    <w:rsid w:val="000824D6"/>
    <w:rsid w:val="000A1556"/>
    <w:rsid w:val="000B432C"/>
    <w:rsid w:val="000B53FA"/>
    <w:rsid w:val="000C6823"/>
    <w:rsid w:val="000D6A9C"/>
    <w:rsid w:val="000E26DC"/>
    <w:rsid w:val="000E3BD9"/>
    <w:rsid w:val="00106BFF"/>
    <w:rsid w:val="00116A82"/>
    <w:rsid w:val="00126192"/>
    <w:rsid w:val="00142876"/>
    <w:rsid w:val="00142E4C"/>
    <w:rsid w:val="00152041"/>
    <w:rsid w:val="00154DCC"/>
    <w:rsid w:val="001554A6"/>
    <w:rsid w:val="00173533"/>
    <w:rsid w:val="00176485"/>
    <w:rsid w:val="001947AA"/>
    <w:rsid w:val="00195FA6"/>
    <w:rsid w:val="001A02B9"/>
    <w:rsid w:val="001B2AF2"/>
    <w:rsid w:val="001C224B"/>
    <w:rsid w:val="001C5618"/>
    <w:rsid w:val="001C61C6"/>
    <w:rsid w:val="001D3002"/>
    <w:rsid w:val="001D71A7"/>
    <w:rsid w:val="001F2F26"/>
    <w:rsid w:val="00203A00"/>
    <w:rsid w:val="00224BDA"/>
    <w:rsid w:val="0023347F"/>
    <w:rsid w:val="00235E8E"/>
    <w:rsid w:val="002412A2"/>
    <w:rsid w:val="002436B2"/>
    <w:rsid w:val="00244D17"/>
    <w:rsid w:val="00246224"/>
    <w:rsid w:val="002565E0"/>
    <w:rsid w:val="00261D4A"/>
    <w:rsid w:val="00282E9B"/>
    <w:rsid w:val="002A2253"/>
    <w:rsid w:val="002A697F"/>
    <w:rsid w:val="002A6AFD"/>
    <w:rsid w:val="002B2D7E"/>
    <w:rsid w:val="002B48E7"/>
    <w:rsid w:val="002B5E96"/>
    <w:rsid w:val="002F07C4"/>
    <w:rsid w:val="003001AF"/>
    <w:rsid w:val="00302513"/>
    <w:rsid w:val="00320572"/>
    <w:rsid w:val="0032642C"/>
    <w:rsid w:val="00344CC9"/>
    <w:rsid w:val="003736FC"/>
    <w:rsid w:val="003908D8"/>
    <w:rsid w:val="003A00EC"/>
    <w:rsid w:val="003B7388"/>
    <w:rsid w:val="003D509A"/>
    <w:rsid w:val="003E38A0"/>
    <w:rsid w:val="003F04E9"/>
    <w:rsid w:val="003F57FE"/>
    <w:rsid w:val="003F7B52"/>
    <w:rsid w:val="0040424C"/>
    <w:rsid w:val="00406F5A"/>
    <w:rsid w:val="00413DF8"/>
    <w:rsid w:val="00414362"/>
    <w:rsid w:val="00414CD2"/>
    <w:rsid w:val="00421385"/>
    <w:rsid w:val="00422068"/>
    <w:rsid w:val="00426C9F"/>
    <w:rsid w:val="00427E7D"/>
    <w:rsid w:val="00451743"/>
    <w:rsid w:val="00477773"/>
    <w:rsid w:val="004861FF"/>
    <w:rsid w:val="00496F63"/>
    <w:rsid w:val="004C0510"/>
    <w:rsid w:val="004C5B40"/>
    <w:rsid w:val="004E0AEE"/>
    <w:rsid w:val="004E39F3"/>
    <w:rsid w:val="004E4561"/>
    <w:rsid w:val="004E48B8"/>
    <w:rsid w:val="00502A99"/>
    <w:rsid w:val="00502F42"/>
    <w:rsid w:val="00504A42"/>
    <w:rsid w:val="00507614"/>
    <w:rsid w:val="00512B9A"/>
    <w:rsid w:val="00514AE1"/>
    <w:rsid w:val="005337DC"/>
    <w:rsid w:val="005352B6"/>
    <w:rsid w:val="00560CE8"/>
    <w:rsid w:val="005674F0"/>
    <w:rsid w:val="00592263"/>
    <w:rsid w:val="005A7105"/>
    <w:rsid w:val="005E25F7"/>
    <w:rsid w:val="00603114"/>
    <w:rsid w:val="00605A69"/>
    <w:rsid w:val="00610413"/>
    <w:rsid w:val="00611BF6"/>
    <w:rsid w:val="006174E7"/>
    <w:rsid w:val="00622171"/>
    <w:rsid w:val="00624EA3"/>
    <w:rsid w:val="006263F2"/>
    <w:rsid w:val="00657659"/>
    <w:rsid w:val="0066619F"/>
    <w:rsid w:val="0067360C"/>
    <w:rsid w:val="00692D8E"/>
    <w:rsid w:val="00692E55"/>
    <w:rsid w:val="006B04AB"/>
    <w:rsid w:val="006B2368"/>
    <w:rsid w:val="006B588D"/>
    <w:rsid w:val="006D61F6"/>
    <w:rsid w:val="006E0D91"/>
    <w:rsid w:val="006E0E16"/>
    <w:rsid w:val="007027CB"/>
    <w:rsid w:val="007068A8"/>
    <w:rsid w:val="007346C7"/>
    <w:rsid w:val="00747EDC"/>
    <w:rsid w:val="007773D6"/>
    <w:rsid w:val="00777F0B"/>
    <w:rsid w:val="0079247C"/>
    <w:rsid w:val="007B53E5"/>
    <w:rsid w:val="00802131"/>
    <w:rsid w:val="00802ADF"/>
    <w:rsid w:val="00806055"/>
    <w:rsid w:val="008206C2"/>
    <w:rsid w:val="008403B3"/>
    <w:rsid w:val="00845546"/>
    <w:rsid w:val="0085121F"/>
    <w:rsid w:val="008544AC"/>
    <w:rsid w:val="0085704B"/>
    <w:rsid w:val="00865CA5"/>
    <w:rsid w:val="00867873"/>
    <w:rsid w:val="0087361D"/>
    <w:rsid w:val="008802FB"/>
    <w:rsid w:val="0088240F"/>
    <w:rsid w:val="008A6359"/>
    <w:rsid w:val="008B1B3A"/>
    <w:rsid w:val="008B74B4"/>
    <w:rsid w:val="008C42BB"/>
    <w:rsid w:val="008D570F"/>
    <w:rsid w:val="008E5518"/>
    <w:rsid w:val="00904438"/>
    <w:rsid w:val="00910E05"/>
    <w:rsid w:val="00917193"/>
    <w:rsid w:val="00925196"/>
    <w:rsid w:val="00942340"/>
    <w:rsid w:val="009608E4"/>
    <w:rsid w:val="00966292"/>
    <w:rsid w:val="00972A55"/>
    <w:rsid w:val="00976AB2"/>
    <w:rsid w:val="00982D9D"/>
    <w:rsid w:val="009866A9"/>
    <w:rsid w:val="009C4B6E"/>
    <w:rsid w:val="009D4BC8"/>
    <w:rsid w:val="009F02E8"/>
    <w:rsid w:val="009F2EA9"/>
    <w:rsid w:val="00A14076"/>
    <w:rsid w:val="00A22CFC"/>
    <w:rsid w:val="00A24F22"/>
    <w:rsid w:val="00A26C7B"/>
    <w:rsid w:val="00A44E1B"/>
    <w:rsid w:val="00A5362C"/>
    <w:rsid w:val="00A62B16"/>
    <w:rsid w:val="00A82F01"/>
    <w:rsid w:val="00A865C3"/>
    <w:rsid w:val="00A87538"/>
    <w:rsid w:val="00AB084B"/>
    <w:rsid w:val="00AD156F"/>
    <w:rsid w:val="00AE327A"/>
    <w:rsid w:val="00AF7D86"/>
    <w:rsid w:val="00B06996"/>
    <w:rsid w:val="00B06CF7"/>
    <w:rsid w:val="00B14B2E"/>
    <w:rsid w:val="00B206E1"/>
    <w:rsid w:val="00B22AE7"/>
    <w:rsid w:val="00B2460D"/>
    <w:rsid w:val="00B33509"/>
    <w:rsid w:val="00B35094"/>
    <w:rsid w:val="00B522B3"/>
    <w:rsid w:val="00B62132"/>
    <w:rsid w:val="00B63C31"/>
    <w:rsid w:val="00B65A5D"/>
    <w:rsid w:val="00B861C2"/>
    <w:rsid w:val="00B94394"/>
    <w:rsid w:val="00B952B8"/>
    <w:rsid w:val="00B97BDE"/>
    <w:rsid w:val="00BA20A5"/>
    <w:rsid w:val="00BB4AA1"/>
    <w:rsid w:val="00BB655D"/>
    <w:rsid w:val="00BE4760"/>
    <w:rsid w:val="00C01649"/>
    <w:rsid w:val="00C023D2"/>
    <w:rsid w:val="00C1229B"/>
    <w:rsid w:val="00C128C8"/>
    <w:rsid w:val="00C157B1"/>
    <w:rsid w:val="00C16E47"/>
    <w:rsid w:val="00C25D4D"/>
    <w:rsid w:val="00C4277C"/>
    <w:rsid w:val="00C47C22"/>
    <w:rsid w:val="00C51CD5"/>
    <w:rsid w:val="00C70882"/>
    <w:rsid w:val="00C76E3A"/>
    <w:rsid w:val="00C90B87"/>
    <w:rsid w:val="00CA2687"/>
    <w:rsid w:val="00CB70BE"/>
    <w:rsid w:val="00CC0C88"/>
    <w:rsid w:val="00CC1C59"/>
    <w:rsid w:val="00CD1D06"/>
    <w:rsid w:val="00CE19CE"/>
    <w:rsid w:val="00CF5A13"/>
    <w:rsid w:val="00D04873"/>
    <w:rsid w:val="00D0668E"/>
    <w:rsid w:val="00D06D23"/>
    <w:rsid w:val="00D116FA"/>
    <w:rsid w:val="00D26169"/>
    <w:rsid w:val="00D3412F"/>
    <w:rsid w:val="00D43B19"/>
    <w:rsid w:val="00D4603F"/>
    <w:rsid w:val="00D53AF1"/>
    <w:rsid w:val="00D606A8"/>
    <w:rsid w:val="00D61006"/>
    <w:rsid w:val="00D66221"/>
    <w:rsid w:val="00D9220C"/>
    <w:rsid w:val="00D93C8D"/>
    <w:rsid w:val="00DA42EB"/>
    <w:rsid w:val="00DA4A42"/>
    <w:rsid w:val="00DC29E7"/>
    <w:rsid w:val="00DD405C"/>
    <w:rsid w:val="00DD56DC"/>
    <w:rsid w:val="00DD5D8D"/>
    <w:rsid w:val="00DF41BC"/>
    <w:rsid w:val="00E019AD"/>
    <w:rsid w:val="00E03AF4"/>
    <w:rsid w:val="00E10D24"/>
    <w:rsid w:val="00E16BF5"/>
    <w:rsid w:val="00E25CE9"/>
    <w:rsid w:val="00E30C94"/>
    <w:rsid w:val="00E46FE3"/>
    <w:rsid w:val="00E55089"/>
    <w:rsid w:val="00E635D6"/>
    <w:rsid w:val="00E728A8"/>
    <w:rsid w:val="00E801BB"/>
    <w:rsid w:val="00E853CD"/>
    <w:rsid w:val="00EA6870"/>
    <w:rsid w:val="00ED52F0"/>
    <w:rsid w:val="00EE0B54"/>
    <w:rsid w:val="00EE63E0"/>
    <w:rsid w:val="00EF0700"/>
    <w:rsid w:val="00EF54E7"/>
    <w:rsid w:val="00F01FD1"/>
    <w:rsid w:val="00F07DE2"/>
    <w:rsid w:val="00F11523"/>
    <w:rsid w:val="00F414B9"/>
    <w:rsid w:val="00F41B24"/>
    <w:rsid w:val="00F729A0"/>
    <w:rsid w:val="00F81F8C"/>
    <w:rsid w:val="00F92CC1"/>
    <w:rsid w:val="00F92FD1"/>
    <w:rsid w:val="00F9699B"/>
    <w:rsid w:val="00FB229C"/>
    <w:rsid w:val="00FB618B"/>
    <w:rsid w:val="00FB7C95"/>
    <w:rsid w:val="00FC52C1"/>
    <w:rsid w:val="00FD7AB0"/>
    <w:rsid w:val="00FE2A3F"/>
    <w:rsid w:val="00FE2D60"/>
    <w:rsid w:val="00FF23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F04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F04E9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a3">
    <w:name w:val="Заголовок"/>
    <w:basedOn w:val="a"/>
    <w:link w:val="a4"/>
    <w:qFormat/>
    <w:rsid w:val="003F04E9"/>
    <w:pPr>
      <w:jc w:val="center"/>
    </w:pPr>
    <w:rPr>
      <w:b/>
      <w:sz w:val="28"/>
      <w:szCs w:val="24"/>
    </w:rPr>
  </w:style>
  <w:style w:type="paragraph" w:customStyle="1" w:styleId="ConsNonformat">
    <w:name w:val="ConsNonformat"/>
    <w:rsid w:val="003F04E9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paragraph" w:customStyle="1" w:styleId="ConsPlusNormal">
    <w:name w:val="ConsPlusNormal"/>
    <w:rsid w:val="003F04E9"/>
    <w:pPr>
      <w:widowControl w:val="0"/>
      <w:autoSpaceDE w:val="0"/>
      <w:autoSpaceDN w:val="0"/>
      <w:adjustRightInd w:val="0"/>
      <w:ind w:firstLine="720"/>
    </w:pPr>
    <w:rPr>
      <w:sz w:val="28"/>
      <w:szCs w:val="28"/>
    </w:rPr>
  </w:style>
  <w:style w:type="character" w:customStyle="1" w:styleId="a4">
    <w:name w:val="Заголовок Знак"/>
    <w:link w:val="a3"/>
    <w:locked/>
    <w:rsid w:val="003F04E9"/>
    <w:rPr>
      <w:b/>
      <w:sz w:val="28"/>
      <w:szCs w:val="24"/>
      <w:lang w:val="ru-RU" w:eastAsia="ru-RU" w:bidi="ar-SA"/>
    </w:rPr>
  </w:style>
  <w:style w:type="paragraph" w:styleId="a5">
    <w:name w:val="Block Text"/>
    <w:basedOn w:val="a"/>
    <w:rsid w:val="003F04E9"/>
    <w:pPr>
      <w:ind w:left="-709" w:right="-908"/>
    </w:pPr>
    <w:rPr>
      <w:sz w:val="28"/>
    </w:rPr>
  </w:style>
  <w:style w:type="paragraph" w:customStyle="1" w:styleId="ConsPlusNonformat">
    <w:name w:val="ConsPlusNonformat"/>
    <w:rsid w:val="005922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Balloon Text"/>
    <w:basedOn w:val="a"/>
    <w:link w:val="a7"/>
    <w:rsid w:val="00F07DE2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F07D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F04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F04E9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a3">
    <w:name w:val="Заголовок"/>
    <w:basedOn w:val="a"/>
    <w:link w:val="a4"/>
    <w:qFormat/>
    <w:rsid w:val="003F04E9"/>
    <w:pPr>
      <w:jc w:val="center"/>
    </w:pPr>
    <w:rPr>
      <w:b/>
      <w:sz w:val="28"/>
      <w:szCs w:val="24"/>
    </w:rPr>
  </w:style>
  <w:style w:type="paragraph" w:customStyle="1" w:styleId="ConsNonformat">
    <w:name w:val="ConsNonformat"/>
    <w:rsid w:val="003F04E9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paragraph" w:customStyle="1" w:styleId="ConsPlusNormal">
    <w:name w:val="ConsPlusNormal"/>
    <w:rsid w:val="003F04E9"/>
    <w:pPr>
      <w:widowControl w:val="0"/>
      <w:autoSpaceDE w:val="0"/>
      <w:autoSpaceDN w:val="0"/>
      <w:adjustRightInd w:val="0"/>
      <w:ind w:firstLine="720"/>
    </w:pPr>
    <w:rPr>
      <w:sz w:val="28"/>
      <w:szCs w:val="28"/>
    </w:rPr>
  </w:style>
  <w:style w:type="character" w:customStyle="1" w:styleId="a4">
    <w:name w:val="Заголовок Знак"/>
    <w:link w:val="a3"/>
    <w:locked/>
    <w:rsid w:val="003F04E9"/>
    <w:rPr>
      <w:b/>
      <w:sz w:val="28"/>
      <w:szCs w:val="24"/>
      <w:lang w:val="ru-RU" w:eastAsia="ru-RU" w:bidi="ar-SA"/>
    </w:rPr>
  </w:style>
  <w:style w:type="paragraph" w:styleId="a5">
    <w:name w:val="Block Text"/>
    <w:basedOn w:val="a"/>
    <w:rsid w:val="003F04E9"/>
    <w:pPr>
      <w:ind w:left="-709" w:right="-908"/>
    </w:pPr>
    <w:rPr>
      <w:sz w:val="28"/>
    </w:rPr>
  </w:style>
  <w:style w:type="paragraph" w:customStyle="1" w:styleId="ConsPlusNonformat">
    <w:name w:val="ConsPlusNonformat"/>
    <w:rsid w:val="005922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Balloon Text"/>
    <w:basedOn w:val="a"/>
    <w:link w:val="a7"/>
    <w:rsid w:val="00F07DE2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F07D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25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C3489F-74EF-44AE-81E0-017921C1B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Бабкина</dc:creator>
  <cp:lastModifiedBy>user</cp:lastModifiedBy>
  <cp:revision>6</cp:revision>
  <cp:lastPrinted>2024-05-23T01:16:00Z</cp:lastPrinted>
  <dcterms:created xsi:type="dcterms:W3CDTF">2024-05-22T08:01:00Z</dcterms:created>
  <dcterms:modified xsi:type="dcterms:W3CDTF">2024-05-23T01:16:00Z</dcterms:modified>
</cp:coreProperties>
</file>