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5" w:rsidRPr="00500A77" w:rsidRDefault="005D64CF" w:rsidP="00CF5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2160" cy="9378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B5" w:rsidRPr="00500A77" w:rsidRDefault="00CF55B5" w:rsidP="00CF5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5B5" w:rsidRPr="00500A77" w:rsidRDefault="00CF55B5" w:rsidP="00CF5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F55B5" w:rsidRPr="00500A77" w:rsidRDefault="00CF55B5" w:rsidP="00CF5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</w:t>
      </w:r>
    </w:p>
    <w:p w:rsidR="00CF55B5" w:rsidRPr="00500A77" w:rsidRDefault="00CF55B5" w:rsidP="00CF55B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Прокопьевский</w:t>
      </w:r>
      <w:proofErr w:type="spellEnd"/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округ</w:t>
      </w:r>
    </w:p>
    <w:p w:rsidR="00CF55B5" w:rsidRPr="00500A77" w:rsidRDefault="00CF55B5" w:rsidP="00CF55B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CF55B5" w:rsidRPr="00500A77" w:rsidRDefault="00CF55B5" w:rsidP="00CF55B5">
      <w:pPr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6-го созыва</w:t>
      </w:r>
    </w:p>
    <w:p w:rsidR="00CF55B5" w:rsidRPr="00500A77" w:rsidRDefault="00DA50BF" w:rsidP="00CF55B5">
      <w:pPr>
        <w:spacing w:after="0" w:line="276" w:lineRule="auto"/>
        <w:ind w:left="-567"/>
        <w:jc w:val="center"/>
        <w:rPr>
          <w:rFonts w:ascii="Times New Roman" w:hAnsi="Times New Roman"/>
          <w:b/>
          <w:sz w:val="10"/>
          <w:szCs w:val="1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(пятьдесят девятая</w:t>
      </w:r>
      <w:r w:rsidR="00CF55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55B5" w:rsidRPr="00500A77">
        <w:rPr>
          <w:rFonts w:ascii="Times New Roman" w:hAnsi="Times New Roman"/>
          <w:b/>
          <w:sz w:val="28"/>
          <w:szCs w:val="28"/>
          <w:lang w:eastAsia="ru-RU"/>
        </w:rPr>
        <w:t>сессия)</w:t>
      </w:r>
    </w:p>
    <w:p w:rsidR="00CF55B5" w:rsidRPr="00500A77" w:rsidRDefault="00CF55B5" w:rsidP="00CF55B5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sz w:val="10"/>
          <w:szCs w:val="10"/>
          <w:lang w:eastAsia="ru-RU"/>
        </w:rPr>
      </w:pPr>
    </w:p>
    <w:p w:rsidR="00CF55B5" w:rsidRDefault="00CF55B5" w:rsidP="00CF55B5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sz w:val="10"/>
          <w:szCs w:val="10"/>
          <w:lang w:eastAsia="ru-RU"/>
        </w:rPr>
      </w:pPr>
    </w:p>
    <w:p w:rsidR="00DA50BF" w:rsidRDefault="00DA50BF" w:rsidP="00CF55B5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sz w:val="10"/>
          <w:szCs w:val="10"/>
          <w:lang w:eastAsia="ru-RU"/>
        </w:rPr>
      </w:pPr>
    </w:p>
    <w:p w:rsidR="00CF55B5" w:rsidRPr="00500A77" w:rsidRDefault="00CF55B5" w:rsidP="00CF55B5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sz w:val="10"/>
          <w:szCs w:val="10"/>
          <w:lang w:eastAsia="ru-RU"/>
        </w:rPr>
      </w:pPr>
    </w:p>
    <w:p w:rsidR="00CF55B5" w:rsidRPr="00500A77" w:rsidRDefault="00DA50BF" w:rsidP="00CF55B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Решение №  397</w:t>
      </w:r>
    </w:p>
    <w:p w:rsidR="00CF55B5" w:rsidRPr="00500A77" w:rsidRDefault="00CF55B5" w:rsidP="00CF55B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F55B5" w:rsidRPr="00500A77" w:rsidRDefault="00CF55B5" w:rsidP="00CF55B5">
      <w:pPr>
        <w:tabs>
          <w:tab w:val="left" w:pos="9637"/>
        </w:tabs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от__</w:t>
      </w:r>
      <w:r w:rsidR="00396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21. 04. 2022</w:t>
      </w:r>
    </w:p>
    <w:p w:rsidR="00CF55B5" w:rsidRPr="00500A77" w:rsidRDefault="00CF55B5" w:rsidP="00CF55B5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proofErr w:type="spellStart"/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>Прокопьевским</w:t>
      </w:r>
      <w:proofErr w:type="spellEnd"/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городским</w:t>
      </w:r>
    </w:p>
    <w:p w:rsidR="00CF55B5" w:rsidRDefault="00CF55B5" w:rsidP="00CF55B5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CF55B5" w:rsidRPr="00500A77" w:rsidRDefault="00DA50BF" w:rsidP="00CF55B5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21. 04. 2022</w:t>
      </w:r>
    </w:p>
    <w:p w:rsidR="001B3E4E" w:rsidRPr="00E20FB6" w:rsidRDefault="001B3E4E" w:rsidP="00CF55B5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spacing w:line="240" w:lineRule="auto"/>
        <w:ind w:right="3938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DA50BF">
      <w:pPr>
        <w:pStyle w:val="ConsTitle"/>
        <w:widowControl/>
        <w:tabs>
          <w:tab w:val="left" w:pos="3544"/>
          <w:tab w:val="left" w:pos="3686"/>
          <w:tab w:val="left" w:pos="5812"/>
        </w:tabs>
        <w:ind w:right="3968"/>
        <w:jc w:val="both"/>
        <w:rPr>
          <w:b w:val="0"/>
          <w:sz w:val="28"/>
          <w:szCs w:val="28"/>
        </w:rPr>
      </w:pPr>
      <w:r w:rsidRPr="004913F3">
        <w:rPr>
          <w:b w:val="0"/>
          <w:sz w:val="28"/>
          <w:szCs w:val="28"/>
        </w:rPr>
        <w:t xml:space="preserve">О внесении изменений в решение Прокопьевского городского Совета народных депутатов </w:t>
      </w:r>
      <w:r w:rsidR="00DA50BF">
        <w:rPr>
          <w:b w:val="0"/>
          <w:sz w:val="28"/>
          <w:szCs w:val="28"/>
        </w:rPr>
        <w:br/>
      </w:r>
      <w:r w:rsidRPr="004913F3">
        <w:rPr>
          <w:b w:val="0"/>
          <w:sz w:val="28"/>
          <w:szCs w:val="28"/>
        </w:rPr>
        <w:t>от 24.12.2021 № 343 «О бюджете муниципального образования «</w:t>
      </w:r>
      <w:proofErr w:type="spellStart"/>
      <w:r w:rsidRPr="004913F3">
        <w:rPr>
          <w:b w:val="0"/>
          <w:sz w:val="28"/>
          <w:szCs w:val="28"/>
        </w:rPr>
        <w:t>Прокопьевский</w:t>
      </w:r>
      <w:proofErr w:type="spellEnd"/>
      <w:r w:rsidRPr="004913F3">
        <w:rPr>
          <w:b w:val="0"/>
          <w:sz w:val="28"/>
          <w:szCs w:val="28"/>
        </w:rPr>
        <w:t xml:space="preserve"> городской округ Кемеровской области – Кузбасса» на 2022 год и на плановый период 2023 и 2024 годов»</w:t>
      </w:r>
    </w:p>
    <w:p w:rsidR="001B3E4E" w:rsidRPr="004913F3" w:rsidRDefault="001B3E4E" w:rsidP="00491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E4E" w:rsidRDefault="001B3E4E" w:rsidP="004913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50BF" w:rsidRPr="004913F3" w:rsidRDefault="00DA50BF" w:rsidP="004913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3F3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 688 (в редакции решений Прокопьевского городского Совета народных депутатов от 27.03.2015 № 194, от 05.06.2015 № 214, от 23.12.2016 № 381, от 21.04.2017 № 420, от 26.10.2020 № 216,</w:t>
      </w:r>
      <w:r w:rsidRPr="004913F3">
        <w:rPr>
          <w:sz w:val="28"/>
          <w:szCs w:val="28"/>
        </w:rPr>
        <w:t xml:space="preserve"> </w:t>
      </w:r>
      <w:r w:rsidRPr="004913F3">
        <w:rPr>
          <w:rFonts w:ascii="Times New Roman" w:hAnsi="Times New Roman"/>
          <w:sz w:val="28"/>
          <w:szCs w:val="28"/>
        </w:rPr>
        <w:t>от 23.04.2021 № 267), Уставом муниципального образования «</w:t>
      </w:r>
      <w:proofErr w:type="spellStart"/>
      <w:r w:rsidRPr="004913F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sz w:val="28"/>
          <w:szCs w:val="28"/>
        </w:rPr>
        <w:t xml:space="preserve"> городской округ Кемеровской</w:t>
      </w:r>
      <w:proofErr w:type="gramEnd"/>
      <w:r w:rsidRPr="004913F3">
        <w:rPr>
          <w:rFonts w:ascii="Times New Roman" w:hAnsi="Times New Roman"/>
          <w:sz w:val="28"/>
          <w:szCs w:val="28"/>
        </w:rPr>
        <w:t xml:space="preserve"> области - Кузбасса»,</w:t>
      </w:r>
    </w:p>
    <w:p w:rsidR="001B3E4E" w:rsidRPr="004913F3" w:rsidRDefault="001B3E4E" w:rsidP="004913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13F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sz w:val="28"/>
          <w:szCs w:val="28"/>
        </w:rPr>
        <w:t xml:space="preserve"> городской Совет народных депутатов </w:t>
      </w:r>
    </w:p>
    <w:p w:rsidR="001B3E4E" w:rsidRPr="004913F3" w:rsidRDefault="001B3E4E" w:rsidP="004913F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13F3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B3E4E" w:rsidRPr="004913F3" w:rsidRDefault="001B3E4E" w:rsidP="004913F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 Внести в решение Прокопьевского городского Совета народных депутатов от 24.12.2021 № 343 «О бюджете муниципального образования «</w:t>
      </w:r>
      <w:proofErr w:type="spellStart"/>
      <w:r w:rsidRPr="004913F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sz w:val="28"/>
          <w:szCs w:val="28"/>
        </w:rPr>
        <w:t xml:space="preserve"> городской округ Кемеровской области – Кузбасса» на 2022 год и на плановый период 2023 и 2024 годов» (далее – решение) следующие изменения:</w:t>
      </w:r>
    </w:p>
    <w:p w:rsidR="001B3E4E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0BF" w:rsidRPr="004913F3" w:rsidRDefault="00DA50BF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lastRenderedPageBreak/>
        <w:t>1.1. Статью 1 решения изложить в следующей редакции: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«</w:t>
      </w:r>
      <w:r w:rsidRPr="004913F3">
        <w:rPr>
          <w:rFonts w:ascii="Times New Roman" w:hAnsi="Times New Roman"/>
          <w:b/>
          <w:sz w:val="28"/>
          <w:szCs w:val="28"/>
        </w:rPr>
        <w:t>Статья 1. Основные характеристики бюджета муниципального образования «</w:t>
      </w:r>
      <w:proofErr w:type="spellStart"/>
      <w:r w:rsidRPr="004913F3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b/>
          <w:sz w:val="28"/>
          <w:szCs w:val="28"/>
        </w:rPr>
        <w:t xml:space="preserve"> городской округ Кемеровской области – Кузбасса» на 2022 год и на плановый период 2023 и 2024 годов</w:t>
      </w:r>
    </w:p>
    <w:p w:rsidR="001B3E4E" w:rsidRPr="004913F3" w:rsidRDefault="001B3E4E" w:rsidP="004913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образования «</w:t>
      </w:r>
      <w:proofErr w:type="spellStart"/>
      <w:r w:rsidRPr="004913F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sz w:val="28"/>
          <w:szCs w:val="28"/>
        </w:rPr>
        <w:t xml:space="preserve"> городской округ Кемеровской области – Кузбасса» на 2022 год: 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Pr="004913F3">
        <w:rPr>
          <w:rFonts w:ascii="Times New Roman" w:hAnsi="Times New Roman"/>
          <w:b/>
          <w:sz w:val="28"/>
          <w:szCs w:val="28"/>
        </w:rPr>
        <w:t>9 237 829,3</w:t>
      </w:r>
      <w:r w:rsidRPr="004913F3">
        <w:rPr>
          <w:rFonts w:ascii="Times New Roman" w:hAnsi="Times New Roman"/>
          <w:sz w:val="28"/>
          <w:szCs w:val="28"/>
        </w:rPr>
        <w:t xml:space="preserve"> тыс. руб.; 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>общий объем расходов в сумме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 xml:space="preserve"> 9 283 008,8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руб.; 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 xml:space="preserve">дефицит бюджета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45 179,5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5,0 %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от объема доходов бюджета на 2022 год без учета безвозмездных поступлений и налоговых доходов по дополнительным нормативам отчислений. 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>2. Утвердить основные характеристики бюджета муниципального образования «</w:t>
      </w:r>
      <w:proofErr w:type="spellStart"/>
      <w:r w:rsidRPr="004913F3">
        <w:rPr>
          <w:rFonts w:ascii="Times New Roman" w:hAnsi="Times New Roman"/>
          <w:color w:val="000000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color w:val="000000"/>
          <w:sz w:val="28"/>
          <w:szCs w:val="28"/>
        </w:rPr>
        <w:t xml:space="preserve"> городской округ Кемеровской области – Кузбасса» на плановый период 2023 и 2024 годов: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 xml:space="preserve">общий объем доходов на 2023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9 085 627,5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 и на 2024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 xml:space="preserve">6 792 413,6 </w:t>
      </w:r>
      <w:r w:rsidRPr="004913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 xml:space="preserve">общий объем расходов на 2023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9 133 035,5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 и на 2024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 xml:space="preserve">6 841 720,1 </w:t>
      </w:r>
      <w:r w:rsidRPr="004913F3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 xml:space="preserve">дефицит бюджета на 2023 год в сумме </w:t>
      </w:r>
      <w:r w:rsidRPr="004913F3">
        <w:rPr>
          <w:rFonts w:ascii="Times New Roman" w:hAnsi="Times New Roman"/>
          <w:b/>
          <w:sz w:val="28"/>
          <w:szCs w:val="28"/>
        </w:rPr>
        <w:t>47 408,0</w:t>
      </w:r>
      <w:r w:rsidRPr="004913F3">
        <w:rPr>
          <w:rFonts w:ascii="Times New Roman" w:hAnsi="Times New Roman"/>
          <w:sz w:val="28"/>
          <w:szCs w:val="28"/>
        </w:rPr>
        <w:t xml:space="preserve"> 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тыс. руб. или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5,0 %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от объема доходов бюджета на 2023 год без учета безвозмездных поступлений и налоговых доходов по дополнительным нормативам отчислений;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 xml:space="preserve">дефицит бюджета на 2024 год в сумме </w:t>
      </w:r>
      <w:r w:rsidRPr="004913F3">
        <w:rPr>
          <w:rFonts w:ascii="Times New Roman" w:hAnsi="Times New Roman"/>
          <w:b/>
          <w:sz w:val="28"/>
          <w:szCs w:val="28"/>
        </w:rPr>
        <w:t>49 306,5</w:t>
      </w:r>
      <w:r w:rsidRPr="004913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тыс. руб. или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5,0 %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от объема доходов бюджета на 2024 год без учета безвозмездных поступлений и налоговых доходов по дополнительным нормативам отчислений.»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1.2. Пункт 3 статьи 3 решения изложить в следующей редакции:</w:t>
      </w:r>
    </w:p>
    <w:p w:rsidR="001B3E4E" w:rsidRPr="004913F3" w:rsidRDefault="001B3E4E" w:rsidP="004913F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«3. Утвердить общий объем бюджетных ассигнований, направляемых на реализацию публично - нормативных обязательств, на 2022 год в сумме </w:t>
      </w:r>
      <w:r w:rsidRPr="004913F3">
        <w:rPr>
          <w:rFonts w:ascii="Times New Roman" w:hAnsi="Times New Roman"/>
          <w:b/>
          <w:sz w:val="28"/>
          <w:szCs w:val="28"/>
        </w:rPr>
        <w:t xml:space="preserve">108 057,0 </w:t>
      </w:r>
      <w:r w:rsidRPr="004913F3">
        <w:rPr>
          <w:rFonts w:ascii="Times New Roman" w:hAnsi="Times New Roman"/>
          <w:sz w:val="28"/>
          <w:szCs w:val="28"/>
        </w:rPr>
        <w:t xml:space="preserve">тыс. руб., на 2023 год в сумме </w:t>
      </w:r>
      <w:r w:rsidRPr="004913F3">
        <w:rPr>
          <w:rFonts w:ascii="Times New Roman" w:hAnsi="Times New Roman"/>
          <w:b/>
          <w:sz w:val="28"/>
          <w:szCs w:val="28"/>
        </w:rPr>
        <w:t>103 996,0</w:t>
      </w:r>
      <w:r w:rsidRPr="004913F3">
        <w:rPr>
          <w:rFonts w:ascii="Times New Roman" w:hAnsi="Times New Roman"/>
          <w:sz w:val="28"/>
          <w:szCs w:val="28"/>
        </w:rPr>
        <w:t xml:space="preserve"> тыс. руб., на 2024 год в сумме </w:t>
      </w:r>
      <w:r w:rsidRPr="004913F3">
        <w:rPr>
          <w:rFonts w:ascii="Times New Roman" w:hAnsi="Times New Roman"/>
          <w:b/>
          <w:sz w:val="28"/>
          <w:szCs w:val="28"/>
        </w:rPr>
        <w:t xml:space="preserve">103 996,0 </w:t>
      </w:r>
      <w:r w:rsidRPr="004913F3">
        <w:rPr>
          <w:rFonts w:ascii="Times New Roman" w:hAnsi="Times New Roman"/>
          <w:sz w:val="28"/>
          <w:szCs w:val="28"/>
        </w:rPr>
        <w:t>тыс. руб.»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1.3. Статью 6 решения изложить в следующей редакции: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13F3">
        <w:rPr>
          <w:rFonts w:ascii="Times New Roman" w:hAnsi="Times New Roman"/>
          <w:b/>
          <w:sz w:val="28"/>
          <w:szCs w:val="28"/>
        </w:rPr>
        <w:t xml:space="preserve">«Статья 6. Межбюджетные трансферты на 2022 год и на плановый период 2023 и 2024 годов </w:t>
      </w:r>
    </w:p>
    <w:p w:rsidR="001B3E4E" w:rsidRPr="004913F3" w:rsidRDefault="001B3E4E" w:rsidP="004913F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13F3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областного бюджета, на 2022 год в сумме </w:t>
      </w:r>
      <w:r w:rsidRPr="004913F3">
        <w:rPr>
          <w:rFonts w:ascii="Times New Roman" w:hAnsi="Times New Roman" w:cs="Times New Roman"/>
          <w:b/>
          <w:sz w:val="28"/>
          <w:szCs w:val="28"/>
        </w:rPr>
        <w:t>7 455 121,3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в том числе дотации </w:t>
      </w:r>
      <w:r w:rsidRPr="004913F3">
        <w:rPr>
          <w:rFonts w:ascii="Times New Roman" w:hAnsi="Times New Roman" w:cs="Times New Roman"/>
          <w:b/>
          <w:sz w:val="28"/>
          <w:szCs w:val="28"/>
        </w:rPr>
        <w:t>1 415 262,0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субсидии </w:t>
      </w:r>
      <w:r w:rsidRPr="004913F3">
        <w:rPr>
          <w:rFonts w:ascii="Times New Roman" w:hAnsi="Times New Roman" w:cs="Times New Roman"/>
          <w:b/>
          <w:sz w:val="28"/>
          <w:szCs w:val="28"/>
        </w:rPr>
        <w:t>799 001,3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субвенции </w:t>
      </w:r>
      <w:r w:rsidRPr="004913F3">
        <w:rPr>
          <w:rFonts w:ascii="Times New Roman" w:hAnsi="Times New Roman" w:cs="Times New Roman"/>
          <w:b/>
          <w:sz w:val="28"/>
          <w:szCs w:val="28"/>
        </w:rPr>
        <w:t>3 577 452,0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иные межбюджетные трансферты </w:t>
      </w:r>
      <w:r w:rsidRPr="004913F3">
        <w:rPr>
          <w:rFonts w:ascii="Times New Roman" w:hAnsi="Times New Roman" w:cs="Times New Roman"/>
          <w:b/>
          <w:sz w:val="28"/>
          <w:szCs w:val="28"/>
        </w:rPr>
        <w:t>1 663 406,0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руб.; на 2023 год в сумме </w:t>
      </w:r>
      <w:r w:rsidRPr="004913F3">
        <w:rPr>
          <w:rFonts w:ascii="Times New Roman" w:hAnsi="Times New Roman" w:cs="Times New Roman"/>
          <w:b/>
          <w:sz w:val="28"/>
          <w:szCs w:val="28"/>
        </w:rPr>
        <w:t>7 103 288,5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в том числе дотации </w:t>
      </w:r>
      <w:r w:rsidRPr="004913F3">
        <w:rPr>
          <w:rFonts w:ascii="Times New Roman" w:hAnsi="Times New Roman" w:cs="Times New Roman"/>
          <w:b/>
          <w:sz w:val="28"/>
          <w:szCs w:val="28"/>
        </w:rPr>
        <w:t xml:space="preserve">658 378,0 </w:t>
      </w:r>
      <w:r w:rsidRPr="004913F3">
        <w:rPr>
          <w:rFonts w:ascii="Times New Roman" w:hAnsi="Times New Roman" w:cs="Times New Roman"/>
          <w:sz w:val="28"/>
          <w:szCs w:val="28"/>
        </w:rPr>
        <w:t xml:space="preserve">тыс. руб., субсидии </w:t>
      </w:r>
      <w:r w:rsidRPr="004913F3">
        <w:rPr>
          <w:rFonts w:ascii="Times New Roman" w:hAnsi="Times New Roman" w:cs="Times New Roman"/>
          <w:b/>
          <w:sz w:val="28"/>
          <w:szCs w:val="28"/>
        </w:rPr>
        <w:t>568 392,2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субвенции </w:t>
      </w:r>
      <w:r w:rsidRPr="004913F3">
        <w:rPr>
          <w:rFonts w:ascii="Times New Roman" w:hAnsi="Times New Roman" w:cs="Times New Roman"/>
          <w:b/>
          <w:sz w:val="28"/>
          <w:szCs w:val="28"/>
        </w:rPr>
        <w:t>3 559 785,1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иные межбюджетные трансферты </w:t>
      </w:r>
      <w:r w:rsidRPr="004913F3">
        <w:rPr>
          <w:rFonts w:ascii="Times New Roman" w:hAnsi="Times New Roman" w:cs="Times New Roman"/>
          <w:b/>
          <w:sz w:val="28"/>
          <w:szCs w:val="28"/>
        </w:rPr>
        <w:t>2 316 733,2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руб.; на 2024 год в сумме </w:t>
      </w:r>
      <w:r w:rsidRPr="004913F3">
        <w:rPr>
          <w:rFonts w:ascii="Times New Roman" w:hAnsi="Times New Roman" w:cs="Times New Roman"/>
          <w:b/>
          <w:sz w:val="28"/>
          <w:szCs w:val="28"/>
        </w:rPr>
        <w:t>4  695 861,7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в том числе дотации </w:t>
      </w:r>
      <w:r w:rsidRPr="004913F3">
        <w:rPr>
          <w:rFonts w:ascii="Times New Roman" w:hAnsi="Times New Roman" w:cs="Times New Roman"/>
          <w:b/>
          <w:sz w:val="28"/>
          <w:szCs w:val="28"/>
        </w:rPr>
        <w:t xml:space="preserve">618 503,0 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субсидии </w:t>
      </w:r>
      <w:r w:rsidRPr="004913F3">
        <w:rPr>
          <w:rFonts w:ascii="Times New Roman" w:hAnsi="Times New Roman" w:cs="Times New Roman"/>
          <w:b/>
          <w:sz w:val="28"/>
          <w:szCs w:val="28"/>
        </w:rPr>
        <w:t>410 689,2</w:t>
      </w:r>
      <w:r w:rsidRPr="004913F3">
        <w:rPr>
          <w:rFonts w:ascii="Times New Roman" w:hAnsi="Times New Roman" w:cs="Times New Roman"/>
          <w:sz w:val="28"/>
          <w:szCs w:val="28"/>
        </w:rPr>
        <w:t xml:space="preserve"> тыс. руб., субвенции </w:t>
      </w:r>
      <w:r w:rsidRPr="004913F3">
        <w:rPr>
          <w:rFonts w:ascii="Times New Roman" w:hAnsi="Times New Roman" w:cs="Times New Roman"/>
          <w:b/>
          <w:sz w:val="28"/>
          <w:szCs w:val="28"/>
        </w:rPr>
        <w:t xml:space="preserve">3 563 288,7 </w:t>
      </w:r>
      <w:r w:rsidRPr="004913F3">
        <w:rPr>
          <w:rFonts w:ascii="Times New Roman" w:hAnsi="Times New Roman" w:cs="Times New Roman"/>
          <w:sz w:val="28"/>
          <w:szCs w:val="28"/>
        </w:rPr>
        <w:t xml:space="preserve">тыс. руб., иные межбюджетные трансферты </w:t>
      </w:r>
      <w:r w:rsidRPr="004913F3">
        <w:rPr>
          <w:rFonts w:ascii="Times New Roman" w:hAnsi="Times New Roman" w:cs="Times New Roman"/>
          <w:b/>
          <w:sz w:val="28"/>
          <w:szCs w:val="28"/>
        </w:rPr>
        <w:t xml:space="preserve">103 380,8 </w:t>
      </w:r>
      <w:r w:rsidRPr="004913F3">
        <w:rPr>
          <w:rFonts w:ascii="Times New Roman" w:hAnsi="Times New Roman" w:cs="Times New Roman"/>
          <w:sz w:val="28"/>
          <w:szCs w:val="28"/>
        </w:rPr>
        <w:t>тыс. руб.»</w:t>
      </w:r>
    </w:p>
    <w:p w:rsidR="001B3E4E" w:rsidRDefault="001B3E4E" w:rsidP="004913F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0BF" w:rsidRDefault="00DA50BF" w:rsidP="004913F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0BF" w:rsidRPr="004913F3" w:rsidRDefault="00DA50BF" w:rsidP="004913F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4913F3">
        <w:rPr>
          <w:rFonts w:ascii="Times New Roman" w:hAnsi="Times New Roman"/>
          <w:color w:val="000000"/>
          <w:sz w:val="28"/>
          <w:szCs w:val="28"/>
        </w:rPr>
        <w:t>Статью 8 решения изложить в следующей редакции: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b/>
          <w:color w:val="000000"/>
          <w:sz w:val="28"/>
          <w:szCs w:val="28"/>
        </w:rPr>
        <w:t>«Статья 8. Муниципальный дорожный фонд муниципального образования «</w:t>
      </w:r>
      <w:proofErr w:type="spellStart"/>
      <w:r w:rsidRPr="004913F3">
        <w:rPr>
          <w:rFonts w:ascii="Times New Roman" w:hAnsi="Times New Roman"/>
          <w:b/>
          <w:color w:val="000000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 Кемеровской области – Кузбасса» на 2022 год и на плановый период 2023 и 2024 годов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>Утвердить объем бюджетных ассигнований муниципального дорожного фонда муниципального образования «</w:t>
      </w:r>
      <w:proofErr w:type="spellStart"/>
      <w:r w:rsidRPr="004913F3">
        <w:rPr>
          <w:rFonts w:ascii="Times New Roman" w:hAnsi="Times New Roman"/>
          <w:color w:val="000000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color w:val="000000"/>
          <w:sz w:val="28"/>
          <w:szCs w:val="28"/>
        </w:rPr>
        <w:t xml:space="preserve"> городской округ Кемеровской области – Кузбасса» на 2022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278 054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руб., на 2023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138 382,0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руб., на 2024 год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147 683,0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руб.»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1.5. Статью 10 решения изложить в следующей редакции: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b/>
          <w:color w:val="000000"/>
          <w:sz w:val="28"/>
          <w:szCs w:val="28"/>
        </w:rPr>
        <w:t>«Статья 10. Верхний предел муниципального внутреннего долга муниципального образования «</w:t>
      </w:r>
      <w:proofErr w:type="spellStart"/>
      <w:r w:rsidRPr="004913F3">
        <w:rPr>
          <w:rFonts w:ascii="Times New Roman" w:hAnsi="Times New Roman"/>
          <w:b/>
          <w:color w:val="000000"/>
          <w:sz w:val="28"/>
          <w:szCs w:val="28"/>
        </w:rPr>
        <w:t>Прокопьевский</w:t>
      </w:r>
      <w:proofErr w:type="spellEnd"/>
      <w:r w:rsidRPr="004913F3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 Кемеровской области – Кузбасса» 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3F3">
        <w:rPr>
          <w:rFonts w:ascii="Times New Roman" w:hAnsi="Times New Roman"/>
          <w:color w:val="000000"/>
          <w:sz w:val="28"/>
          <w:szCs w:val="28"/>
        </w:rPr>
        <w:t xml:space="preserve">Установить верхний предел муниципального внутреннего долга на 1 января 2023 года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793 576,1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  <w:r w:rsidRPr="004913F3">
        <w:rPr>
          <w:rFonts w:ascii="Times New Roman" w:hAnsi="Times New Roman"/>
          <w:sz w:val="28"/>
          <w:szCs w:val="28"/>
        </w:rPr>
        <w:t xml:space="preserve">в том числе верхний предел долга по 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муниципальным гарантиям Прокопьевского городского округа Кемеровской области – Кузбасса - 0 тыс. руб., на 1 января 2024 года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840 984,1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руб., в том числе верхний предел долга по муниципальным гарантиям Прокопьевского городского округа Кемеровской области – Кузбасса - 0 тыс. руб., на 1 января 2025 года в сумме </w:t>
      </w:r>
      <w:r w:rsidRPr="004913F3">
        <w:rPr>
          <w:rFonts w:ascii="Times New Roman" w:hAnsi="Times New Roman"/>
          <w:b/>
          <w:color w:val="000000"/>
          <w:sz w:val="28"/>
          <w:szCs w:val="28"/>
        </w:rPr>
        <w:t>890 290,6</w:t>
      </w:r>
      <w:r w:rsidRPr="004913F3">
        <w:rPr>
          <w:rFonts w:ascii="Times New Roman" w:hAnsi="Times New Roman"/>
          <w:color w:val="000000"/>
          <w:sz w:val="28"/>
          <w:szCs w:val="28"/>
        </w:rPr>
        <w:t xml:space="preserve"> тыс. руб., в том числе верхний предел долга по муниципальным гарантиям Прокопьевского городского округа Кемеровской области – Кузбасса - 0 тыс. руб.»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1.6. Приложение 1 к решению изложить в новой редакции согласно приложению 1 к настоящему решению.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1.7. Приложение 2 к решению изложить в новой редакции согласно приложению 2 к настоящему решению.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1.8. Приложение 3 к решению изложить в новой редакции согласно приложению 3 к настоящему решению.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1.9. Приложение 4 к решению изложить в новой редакции согласно приложению 4 к настоящему решению.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1.10. Приложение 5 к решению изложить в новой редакции согласно приложению 5 к настоящему решению.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2.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913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13F3">
        <w:rPr>
          <w:rFonts w:ascii="Times New Roman" w:hAnsi="Times New Roman"/>
          <w:sz w:val="28"/>
          <w:szCs w:val="28"/>
        </w:rPr>
        <w:t xml:space="preserve"> исполнением решения возложить на комитет по вопросам бюджета, налоговой политики и финансов  (А.</w:t>
      </w:r>
      <w:r w:rsidR="00DA50BF">
        <w:rPr>
          <w:rFonts w:ascii="Times New Roman" w:hAnsi="Times New Roman"/>
          <w:sz w:val="28"/>
          <w:szCs w:val="28"/>
        </w:rPr>
        <w:t xml:space="preserve"> </w:t>
      </w:r>
      <w:r w:rsidRPr="004913F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4913F3">
        <w:rPr>
          <w:rFonts w:ascii="Times New Roman" w:hAnsi="Times New Roman"/>
          <w:sz w:val="28"/>
          <w:szCs w:val="28"/>
        </w:rPr>
        <w:t>Булгак</w:t>
      </w:r>
      <w:proofErr w:type="spellEnd"/>
      <w:r w:rsidRPr="004913F3">
        <w:rPr>
          <w:rFonts w:ascii="Times New Roman" w:hAnsi="Times New Roman"/>
          <w:sz w:val="28"/>
          <w:szCs w:val="28"/>
        </w:rPr>
        <w:t>).</w:t>
      </w:r>
    </w:p>
    <w:p w:rsidR="001B3E4E" w:rsidRPr="004913F3" w:rsidRDefault="001B3E4E" w:rsidP="0049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E4E" w:rsidRPr="004913F3" w:rsidRDefault="001B3E4E" w:rsidP="004913F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ab/>
        <w:t xml:space="preserve">Председатель </w:t>
      </w:r>
    </w:p>
    <w:p w:rsidR="001B3E4E" w:rsidRPr="004913F3" w:rsidRDefault="001B3E4E" w:rsidP="004913F3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1B3E4E" w:rsidRPr="004913F3" w:rsidRDefault="001B3E4E" w:rsidP="004913F3">
      <w:pPr>
        <w:tabs>
          <w:tab w:val="left" w:pos="3020"/>
          <w:tab w:val="left" w:pos="4700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         З.</w:t>
      </w:r>
      <w:r w:rsidR="00DA50BF">
        <w:rPr>
          <w:rFonts w:ascii="Times New Roman" w:hAnsi="Times New Roman"/>
          <w:sz w:val="28"/>
          <w:szCs w:val="28"/>
        </w:rPr>
        <w:t xml:space="preserve"> </w:t>
      </w:r>
      <w:r w:rsidRPr="004913F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913F3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1B3E4E" w:rsidRPr="004913F3" w:rsidRDefault="001B3E4E" w:rsidP="004913F3">
      <w:pPr>
        <w:tabs>
          <w:tab w:val="left" w:pos="3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E4E" w:rsidRPr="004913F3" w:rsidRDefault="001B3E4E" w:rsidP="004913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ab/>
        <w:t>Глава</w:t>
      </w:r>
    </w:p>
    <w:p w:rsidR="001B3E4E" w:rsidRPr="004913F3" w:rsidRDefault="001B3E4E" w:rsidP="004913F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города Прокопьевска                                                                    </w:t>
      </w:r>
      <w:r w:rsidR="00DA50BF">
        <w:rPr>
          <w:rFonts w:ascii="Times New Roman" w:hAnsi="Times New Roman"/>
          <w:sz w:val="28"/>
          <w:szCs w:val="28"/>
        </w:rPr>
        <w:t xml:space="preserve">   </w:t>
      </w:r>
      <w:r w:rsidRPr="004913F3">
        <w:rPr>
          <w:rFonts w:ascii="Times New Roman" w:hAnsi="Times New Roman"/>
          <w:sz w:val="28"/>
          <w:szCs w:val="28"/>
        </w:rPr>
        <w:t>М.</w:t>
      </w:r>
      <w:r w:rsidR="00DA50BF">
        <w:rPr>
          <w:rFonts w:ascii="Times New Roman" w:hAnsi="Times New Roman"/>
          <w:sz w:val="28"/>
          <w:szCs w:val="28"/>
        </w:rPr>
        <w:t xml:space="preserve"> </w:t>
      </w:r>
      <w:r w:rsidRPr="004913F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913F3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CF55B5" w:rsidRPr="009132D5" w:rsidRDefault="00396EDF" w:rsidP="00CF55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21 </w:t>
      </w:r>
      <w:r w:rsidR="00CF55B5" w:rsidRPr="009132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 </w:t>
      </w:r>
      <w:r w:rsidR="00CF55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A50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апреля  </w:t>
      </w:r>
      <w:r w:rsidR="00CF55B5" w:rsidRPr="009132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CF55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DA50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F55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CF55B5" w:rsidRDefault="00CF55B5" w:rsidP="00CF55B5">
      <w:pPr>
        <w:tabs>
          <w:tab w:val="left" w:pos="0"/>
        </w:tabs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32D5">
        <w:rPr>
          <w:rFonts w:ascii="Times New Roman" w:hAnsi="Times New Roman"/>
          <w:sz w:val="24"/>
          <w:szCs w:val="24"/>
          <w:lang w:eastAsia="ru-RU"/>
        </w:rPr>
        <w:t xml:space="preserve"> (дата подписания)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1276"/>
        <w:gridCol w:w="1276"/>
        <w:gridCol w:w="1269"/>
      </w:tblGrid>
      <w:tr w:rsidR="00CF6697" w:rsidRPr="00E27E8D" w:rsidTr="00E27E8D">
        <w:trPr>
          <w:trHeight w:val="345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8D" w:rsidRPr="00327678" w:rsidRDefault="00500A77" w:rsidP="00E27E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lastRenderedPageBreak/>
              <w:br w:type="page"/>
            </w:r>
            <w:r w:rsidR="00E27E8D" w:rsidRPr="00327678">
              <w:rPr>
                <w:rFonts w:ascii="Times New Roman" w:hAnsi="Times New Roman"/>
                <w:sz w:val="24"/>
                <w:szCs w:val="20"/>
              </w:rPr>
              <w:t xml:space="preserve">Приложение 1 к решению </w:t>
            </w:r>
          </w:p>
        </w:tc>
      </w:tr>
      <w:tr w:rsidR="00CF6697" w:rsidRPr="00E27E8D" w:rsidTr="00E27E8D">
        <w:trPr>
          <w:trHeight w:val="360"/>
        </w:trPr>
        <w:tc>
          <w:tcPr>
            <w:tcW w:w="10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8D" w:rsidRPr="00327678" w:rsidRDefault="00E27E8D" w:rsidP="00E27E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327678">
              <w:rPr>
                <w:rFonts w:ascii="Times New Roman" w:hAnsi="Times New Roman"/>
                <w:sz w:val="24"/>
                <w:szCs w:val="20"/>
              </w:rPr>
              <w:t xml:space="preserve"> Прокопьевского городского</w:t>
            </w:r>
            <w:r w:rsidRPr="00327678">
              <w:rPr>
                <w:rFonts w:ascii="Times New Roman" w:hAnsi="Times New Roman"/>
                <w:sz w:val="24"/>
                <w:szCs w:val="20"/>
              </w:rPr>
              <w:br/>
              <w:t>Совета на</w:t>
            </w:r>
            <w:r w:rsidR="00396EDF">
              <w:rPr>
                <w:rFonts w:ascii="Times New Roman" w:hAnsi="Times New Roman"/>
                <w:sz w:val="24"/>
                <w:szCs w:val="20"/>
              </w:rPr>
              <w:t>родных депутатов</w:t>
            </w:r>
            <w:r w:rsidR="00396EDF">
              <w:rPr>
                <w:rFonts w:ascii="Times New Roman" w:hAnsi="Times New Roman"/>
                <w:sz w:val="24"/>
                <w:szCs w:val="20"/>
              </w:rPr>
              <w:br/>
              <w:t xml:space="preserve">от  21.04.2022  </w:t>
            </w:r>
            <w:r w:rsidRPr="00327678">
              <w:rPr>
                <w:rFonts w:ascii="Times New Roman" w:hAnsi="Times New Roman"/>
                <w:sz w:val="24"/>
                <w:szCs w:val="20"/>
              </w:rPr>
              <w:t xml:space="preserve">№  </w:t>
            </w:r>
            <w:r w:rsidR="00DA50BF">
              <w:rPr>
                <w:rFonts w:ascii="Times New Roman" w:hAnsi="Times New Roman"/>
                <w:sz w:val="24"/>
                <w:szCs w:val="20"/>
              </w:rPr>
              <w:t>397</w:t>
            </w:r>
          </w:p>
        </w:tc>
      </w:tr>
      <w:tr w:rsidR="00CF6697" w:rsidRPr="00E27E8D" w:rsidTr="00E27E8D">
        <w:trPr>
          <w:trHeight w:val="408"/>
        </w:trPr>
        <w:tc>
          <w:tcPr>
            <w:tcW w:w="10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697" w:rsidRPr="00E27E8D" w:rsidTr="00E27E8D">
        <w:trPr>
          <w:trHeight w:val="600"/>
        </w:trPr>
        <w:tc>
          <w:tcPr>
            <w:tcW w:w="10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697" w:rsidRPr="00E235CD" w:rsidTr="00CF6697">
        <w:trPr>
          <w:trHeight w:val="1140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8D" w:rsidRPr="00E235CD" w:rsidRDefault="00E27E8D" w:rsidP="00E23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Прогнозируемые доходы бюджета муниципального образования </w:t>
            </w:r>
            <w:r w:rsidR="00CF3C9B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>«</w:t>
            </w:r>
            <w:proofErr w:type="spellStart"/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>Прокопьевский</w:t>
            </w:r>
            <w:proofErr w:type="spellEnd"/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городской округ Кемеровской области – Кузбасса» 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  <w:t>на 2022 год и на плановый период 2023 и 2024 годов</w:t>
            </w:r>
          </w:p>
        </w:tc>
      </w:tr>
      <w:tr w:rsidR="00CF6697" w:rsidRPr="00E27E8D" w:rsidTr="00CF66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E8D" w:rsidRPr="00E27E8D" w:rsidRDefault="00E27E8D" w:rsidP="00CF66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F6697" w:rsidRPr="00E27E8D" w:rsidTr="00CF6697">
        <w:trPr>
          <w:trHeight w:val="104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1B3E4E" w:rsidRPr="00E27E8D" w:rsidTr="001B3E4E">
        <w:trPr>
          <w:trHeight w:val="304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1B3E4E" w:rsidRPr="00E27E8D" w:rsidRDefault="001B3E4E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B3E4E" w:rsidRPr="00E27E8D" w:rsidRDefault="001B3E4E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3E4E" w:rsidRPr="00E27E8D" w:rsidRDefault="001B3E4E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3E4E" w:rsidRPr="00E27E8D" w:rsidRDefault="001B3E4E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1B3E4E" w:rsidRPr="00E27E8D" w:rsidRDefault="001B3E4E" w:rsidP="00E27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1 672 265,0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1 740 142,0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1 806 850,0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1 099 069,0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1 144 661,0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1 188 395,0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1 099 069,0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1 144 661,0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1 188 395,0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1 047 069,0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1 090 661,0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1 133 395,0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1 01 02080 01 0000 110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41 000,0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10 220,0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10 500,0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10 800,0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10 500,0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10 800,0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4 269,0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4 468,0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4 269,0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4 468,0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E4E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B3E4E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E4E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B3E4E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6 300,0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6 300,0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143 060,0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149 070,0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155 570,0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103 000,0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107 500,0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1 05 01011 01 0000 110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77 000,0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26 000,0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27 500,0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1 05 04000 02 0000 110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46 000,0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48 000,0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46 000,0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48 000,0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74 550,0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77 400,0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80 300,0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34 000,0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35 000,0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34 000,0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35 000,0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7 600,0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7 900,0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1 06 04011 02 0000 110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34 250,0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35 800,0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37 400,0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29 000,0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1 06 06032 04 0000 110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29 000,0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6 800,0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7 400,0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6 800,0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7 400,0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36 500,0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38 000,0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39 500,0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35 690,0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36 990,0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38 490,0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1 08 07000 01 0000 110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1 08 07173 01 0000 110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241 050,0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251 050,0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261 050,0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230 000,0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240 000,0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1 11 05010 00 0000 120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230 000,0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240 000,0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230 000,0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240 000,0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1 11 05020 00 0000 120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1 11 05070 00 0000 120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1 11 05074 04 0000 120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1 11 07000 00 0000 120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18 616,0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19 361,0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20 135,0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18 616,0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19 361,0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20 135,0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2 426,0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2 566,0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2 930,0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1 12 01040 01 0000 120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16 600,0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1 12 01041 01 0000 120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16 600,0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9 700,0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1 13 01990 00 0000 130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1 13 01994 04 0052 130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1 13 02990 00 0000 130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2 195,0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2 195,0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1 315,0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1 13 02994 04 0009 130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21 000,0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21 000,0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1 14 01000 00 0000 410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1 14 02000 00 0000 000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1 14 02040 04 0000 410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1 14 06000 00 0000 430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14 000,0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14 500,0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1 16 01083 01 0000 140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3 760,0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1 16 02020 02 0000 140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1 16 11064 01 0000 140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4 675,0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4 800,0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5 400,0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5 600,0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1 17 05000 00 0000 180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5 400,0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5 400,0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1 17 15020 04 0000 150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7 565 564,3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7 345 485,5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4 985 563,6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7 455 121,3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7 103 288,5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4 695 861,7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1 415 262,0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658 378,0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618 503,0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1 415 262,0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658 378,0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618 503,0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2 02 15001 04 0000 150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1 415 262,0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658 378,0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618 503,0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799 001,3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568 392,2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410 689,2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2 02 20041 04 0000 150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191 000,0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2 02 20229 04 0000 150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116 964,7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2 02 20299 04 0000 150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105 722,7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263 271,0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90 750,7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2 02 20302 04 0000 150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8 806,8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13 116,3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9 767,8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2 02 25163 04 0000 150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12 411,0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12 411,0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12 411,0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2 02 25173 04 0000 150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1B3E4E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1B3E4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21 357,1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2 02 25299 04 0000 150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2 02 25304 04 0000 150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110 453,2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109 252,9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110 453,2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2 02 25491 04 0000 150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7 518,0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26 304,6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2 02 25497 04 0000 150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6 314,1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71 589,4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72 449,1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85 671,0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154 240,8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19 016,8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19 016,8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3 577 452,0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3 559 785,1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3 563 288,7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2 02 30013 04 0000 150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3 450 057,4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3 432 098,4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3 431 714,4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2 02 30027 04 0000 150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83 994,2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83 994,2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83 994,2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2 550,5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2 550,5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2 02 35082 04 0000 150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37 882,9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37 882,9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37 882,9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2 02 35134 04 0000 150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3 108,5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2 02 35135 04 0000 150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2 02 35176 04 0000 150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2 430,6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1 663 406,0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2 316 733,2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103 380,8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2 02 45156 04 0000 150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1 560 022,0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2 213 349,2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103 384,0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103 384,0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103 380,8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2 07 00000 00 0000 000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110 443,0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242 197,0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3E4E">
              <w:rPr>
                <w:rFonts w:ascii="Times New Roman" w:hAnsi="Times New Roman"/>
                <w:b/>
                <w:sz w:val="20"/>
                <w:szCs w:val="20"/>
              </w:rPr>
              <w:t>289 701,9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2 07 04000 04 0000 150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100 375,0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231 947,0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279 451,9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lastRenderedPageBreak/>
              <w:t>2 07 04020 04 0000 150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100 375,0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231 947,0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279 451,9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2 07 04020 04 0009 150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100 375,0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231 947,0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279 451,9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2 07 04050 04 0000 150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10 250,0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10 250,0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2 07 04050 04 0009 150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</w:tr>
      <w:tr w:rsidR="001B3E4E" w:rsidRPr="001B3E4E" w:rsidTr="001B3E4E">
        <w:trPr>
          <w:cantSplit/>
          <w:trHeight w:val="3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2 07 04050 04 0053 150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1B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918,0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4E" w:rsidRPr="001B3E4E" w:rsidRDefault="001B3E4E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3E4E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CF6697" w:rsidRPr="00E27E8D" w:rsidTr="00E27E8D">
        <w:trPr>
          <w:trHeight w:val="360"/>
        </w:trPr>
        <w:tc>
          <w:tcPr>
            <w:tcW w:w="6374" w:type="dxa"/>
            <w:gridSpan w:val="2"/>
            <w:shd w:val="clear" w:color="auto" w:fill="auto"/>
            <w:hideMark/>
          </w:tcPr>
          <w:p w:rsidR="00E27E8D" w:rsidRPr="00E27E8D" w:rsidRDefault="00E27E8D" w:rsidP="00E27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E27E8D" w:rsidRPr="00E27E8D" w:rsidRDefault="00E27E8D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9 2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37 829,3</w:t>
            </w:r>
          </w:p>
        </w:tc>
        <w:tc>
          <w:tcPr>
            <w:tcW w:w="1276" w:type="dxa"/>
            <w:shd w:val="clear" w:color="auto" w:fill="auto"/>
            <w:hideMark/>
          </w:tcPr>
          <w:p w:rsidR="00E27E8D" w:rsidRPr="00E27E8D" w:rsidRDefault="00E27E8D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9 08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627</w:t>
            </w: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auto"/>
            <w:hideMark/>
          </w:tcPr>
          <w:p w:rsidR="00E27E8D" w:rsidRPr="00E27E8D" w:rsidRDefault="00E27E8D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6 7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413</w:t>
            </w: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1B3E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1B3E4E" w:rsidRDefault="001B3E4E">
      <w:pPr>
        <w:rPr>
          <w:rFonts w:ascii="Times New Roman" w:hAnsi="Times New Roman"/>
          <w:sz w:val="20"/>
          <w:szCs w:val="20"/>
        </w:rPr>
      </w:pPr>
    </w:p>
    <w:p w:rsidR="001B3E4E" w:rsidRDefault="001B3E4E">
      <w:pPr>
        <w:rPr>
          <w:rFonts w:ascii="Times New Roman" w:hAnsi="Times New Roman"/>
          <w:sz w:val="20"/>
          <w:szCs w:val="20"/>
        </w:rPr>
      </w:pPr>
    </w:p>
    <w:p w:rsidR="00E27E8D" w:rsidRPr="00E27E8D" w:rsidRDefault="00E27E8D" w:rsidP="00E27E8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 Прокопьевского </w:t>
      </w:r>
    </w:p>
    <w:p w:rsidR="00E27E8D" w:rsidRPr="00E27E8D" w:rsidRDefault="00E27E8D" w:rsidP="00E27E8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  <w:proofErr w:type="spellEnd"/>
    </w:p>
    <w:p w:rsidR="00CF6697" w:rsidRDefault="00CF6697">
      <w:pPr>
        <w:rPr>
          <w:rFonts w:ascii="Times New Roman" w:hAnsi="Times New Roman"/>
          <w:sz w:val="20"/>
          <w:szCs w:val="20"/>
        </w:rPr>
      </w:pPr>
    </w:p>
    <w:p w:rsidR="0007739B" w:rsidRDefault="000773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17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37"/>
        <w:gridCol w:w="196"/>
        <w:gridCol w:w="481"/>
        <w:gridCol w:w="366"/>
        <w:gridCol w:w="237"/>
        <w:gridCol w:w="659"/>
        <w:gridCol w:w="588"/>
        <w:gridCol w:w="504"/>
        <w:gridCol w:w="567"/>
        <w:gridCol w:w="470"/>
        <w:gridCol w:w="237"/>
        <w:gridCol w:w="545"/>
        <w:gridCol w:w="1157"/>
        <w:gridCol w:w="319"/>
      </w:tblGrid>
      <w:tr w:rsidR="00CF56A0" w:rsidRPr="00327678" w:rsidTr="00327678">
        <w:trPr>
          <w:gridAfter w:val="1"/>
          <w:wAfter w:w="149" w:type="pct"/>
          <w:trHeight w:val="1544"/>
        </w:trPr>
        <w:tc>
          <w:tcPr>
            <w:tcW w:w="485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DA50BF" w:rsidP="00CF56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  <w:r w:rsidR="00CF56A0" w:rsidRPr="00327678">
              <w:rPr>
                <w:rFonts w:ascii="Times New Roman" w:hAnsi="Times New Roman"/>
                <w:bCs/>
                <w:sz w:val="24"/>
                <w:szCs w:val="24"/>
              </w:rPr>
              <w:t xml:space="preserve"> 2 к решению</w:t>
            </w:r>
          </w:p>
          <w:p w:rsidR="00CF56A0" w:rsidRPr="00327678" w:rsidRDefault="00CF56A0" w:rsidP="00CF56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Прокопьевского городского</w:t>
            </w:r>
          </w:p>
          <w:p w:rsidR="00CF56A0" w:rsidRPr="00327678" w:rsidRDefault="00CF56A0" w:rsidP="00CF56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Совета народных депутатов</w:t>
            </w:r>
          </w:p>
          <w:p w:rsidR="00CF56A0" w:rsidRPr="00327678" w:rsidRDefault="00396EDF" w:rsidP="00DA50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  21.04.2022 </w:t>
            </w:r>
            <w:r w:rsidR="00DA50BF">
              <w:rPr>
                <w:rFonts w:ascii="Times New Roman" w:hAnsi="Times New Roman"/>
                <w:bCs/>
                <w:sz w:val="24"/>
                <w:szCs w:val="24"/>
              </w:rPr>
              <w:t xml:space="preserve"> №  397 </w:t>
            </w:r>
          </w:p>
        </w:tc>
      </w:tr>
      <w:tr w:rsidR="00CF56A0" w:rsidRPr="00327678" w:rsidTr="00327678">
        <w:trPr>
          <w:trHeight w:val="2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A0" w:rsidRPr="00327678" w:rsidRDefault="00CF56A0" w:rsidP="00CF56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6A0" w:rsidRPr="00327678" w:rsidTr="00327678">
        <w:trPr>
          <w:gridAfter w:val="1"/>
          <w:wAfter w:w="149" w:type="pct"/>
          <w:trHeight w:val="433"/>
        </w:trPr>
        <w:tc>
          <w:tcPr>
            <w:tcW w:w="4851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6A0" w:rsidRPr="00CF3C9B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образования «</w:t>
            </w:r>
            <w:proofErr w:type="spellStart"/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Прокопьевский</w:t>
            </w:r>
            <w:proofErr w:type="spellEnd"/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округ Кемеровской области –Кузбасса» по разделам, подразделам, целевым статьям, группам (группам и подгруппам) видов расходов классификации расходов бюджетов на 2022 год и на плановый период 2023 и 2024 годов</w:t>
            </w:r>
          </w:p>
          <w:p w:rsidR="00CF56A0" w:rsidRPr="00CF3C9B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56A0" w:rsidRPr="00CF3C9B" w:rsidRDefault="00CF56A0" w:rsidP="00CF5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F56A0" w:rsidRPr="00E2116E" w:rsidTr="00327678">
        <w:trPr>
          <w:gridAfter w:val="1"/>
          <w:wAfter w:w="149" w:type="pct"/>
          <w:trHeight w:val="450"/>
        </w:trPr>
        <w:tc>
          <w:tcPr>
            <w:tcW w:w="485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6A0" w:rsidRPr="00E2116E" w:rsidRDefault="00CF56A0" w:rsidP="00473FC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F56A0" w:rsidRPr="00E2116E" w:rsidTr="00327678">
        <w:trPr>
          <w:gridAfter w:val="1"/>
          <w:wAfter w:w="149" w:type="pct"/>
          <w:trHeight w:val="450"/>
        </w:trPr>
        <w:tc>
          <w:tcPr>
            <w:tcW w:w="485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6A0" w:rsidRPr="00E2116E" w:rsidRDefault="00CF56A0" w:rsidP="00473FC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F56A0" w:rsidRPr="00E2116E" w:rsidTr="00327678">
        <w:trPr>
          <w:gridAfter w:val="1"/>
          <w:wAfter w:w="149" w:type="pct"/>
          <w:trHeight w:val="20"/>
        </w:trPr>
        <w:tc>
          <w:tcPr>
            <w:tcW w:w="1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56A0" w:rsidRPr="00E2116E" w:rsidRDefault="00CF56A0" w:rsidP="00473F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56A0" w:rsidRPr="00E2116E" w:rsidRDefault="00CF56A0" w:rsidP="00473F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56A0" w:rsidRPr="00E2116E" w:rsidRDefault="00CF56A0" w:rsidP="003276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32767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56A0" w:rsidRPr="00E2116E" w:rsidRDefault="00CF56A0" w:rsidP="003276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32767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56A0" w:rsidRPr="00E2116E" w:rsidRDefault="00CF56A0" w:rsidP="003276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32767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</w:tr>
      <w:tr w:rsidR="00CF56A0" w:rsidRPr="00E2116E" w:rsidTr="00327678">
        <w:trPr>
          <w:gridAfter w:val="1"/>
          <w:wAfter w:w="149" w:type="pct"/>
          <w:trHeight w:val="20"/>
        </w:trPr>
        <w:tc>
          <w:tcPr>
            <w:tcW w:w="1954" w:type="pct"/>
            <w:vMerge/>
            <w:vAlign w:val="center"/>
            <w:hideMark/>
          </w:tcPr>
          <w:p w:rsidR="00CF56A0" w:rsidRPr="00E2116E" w:rsidRDefault="00CF56A0" w:rsidP="00473F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  <w:hideMark/>
          </w:tcPr>
          <w:p w:rsidR="00CF56A0" w:rsidRPr="00E2116E" w:rsidRDefault="00CF56A0" w:rsidP="00473F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F56A0" w:rsidRPr="00E2116E" w:rsidRDefault="00CF56A0" w:rsidP="00473F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86" w:type="pct"/>
            <w:gridSpan w:val="3"/>
            <w:shd w:val="clear" w:color="auto" w:fill="auto"/>
            <w:vAlign w:val="center"/>
            <w:hideMark/>
          </w:tcPr>
          <w:p w:rsidR="00CF56A0" w:rsidRPr="00E2116E" w:rsidRDefault="00CF56A0" w:rsidP="00473F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F56A0" w:rsidRPr="00E2116E" w:rsidRDefault="00CF56A0" w:rsidP="00473F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97" w:type="pct"/>
            <w:gridSpan w:val="2"/>
            <w:vMerge/>
            <w:vAlign w:val="center"/>
            <w:hideMark/>
          </w:tcPr>
          <w:p w:rsidR="00CF56A0" w:rsidRPr="00E2116E" w:rsidRDefault="00CF56A0" w:rsidP="00473F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vMerge/>
            <w:vAlign w:val="center"/>
            <w:hideMark/>
          </w:tcPr>
          <w:p w:rsidR="00CF56A0" w:rsidRPr="00E2116E" w:rsidRDefault="00CF56A0" w:rsidP="00473F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CF56A0" w:rsidRPr="00E2116E" w:rsidRDefault="00CF56A0" w:rsidP="00473F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F56A0" w:rsidRPr="00CF56A0" w:rsidTr="00327678">
        <w:trPr>
          <w:gridAfter w:val="1"/>
          <w:wAfter w:w="149" w:type="pct"/>
          <w:trHeight w:val="20"/>
        </w:trPr>
        <w:tc>
          <w:tcPr>
            <w:tcW w:w="1954" w:type="pct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gridSpan w:val="3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7" w:type="pct"/>
            <w:gridSpan w:val="2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" w:type="pct"/>
            <w:gridSpan w:val="3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F56A0" w:rsidRPr="00CF56A0" w:rsidRDefault="00CF56A0" w:rsidP="00CF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9 283 008,8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9 133 035,5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6 841 720,1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253 675,7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321 028,3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392 041,8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3 510,6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3 510,6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3 510,6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82 397,2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82 397,2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82 397,2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80 258,2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81 287,3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81 287,3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73 849,9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73 849,9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30 990,4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32 984,6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32 984,6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30 990,4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32 984,6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32 984,6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27 692,4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29 686,6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29 686,6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25 759,4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27 753,6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27 753,6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25 759,4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27 753,6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27 753,6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1 919,4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1 919,4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1 919,4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1 919,4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118 433,7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182 292,1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253 307,1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81 650,5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6 655,0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3 655,0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3 645,0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3 645,0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3 645,0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35 499,0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35 499,0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35 499,0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3 806,0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19 781,6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19 781,6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16 781,6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16 781,6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16 781,6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9 404,9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9 404,9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9 404,9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01501 10100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36 783,2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103 447,2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174 462,2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2 375,1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2 375,1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2 375,1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22 720,3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22 720,3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22 720,3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«Защита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18 610,3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19 910,3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19 910,3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18 334,3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19 570,3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19 620,3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18 334,3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19 570,3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19 620,3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18 334,3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19 570,3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19 620,3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1 143 104,0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428 496,3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442 371,6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850 958,9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253 665,3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267 540,6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68 977,8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69 902,3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84 119,4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781 981,1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183 763,0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183 421,2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781 981,1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183 763,0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183 421,2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140 713,9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140 713,9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29 038,0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597 181,1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99 648,2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435 890,8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46 226,6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45 884,8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435 890,8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46 226,6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45 884,8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435 890,8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46 226,6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45 884,8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53 763,4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53 763,4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19602 S269S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135 053,7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17 739,6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17 739,6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«Строительство и реконструкция объектов»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«Строительство и реконструкция объектов транспортной инфраструктуры»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 за счет средств, поступивших от некоммерческой организации «Фонд развития моногородов»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01601 00040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111 116,5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01601 00040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111 116,5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01601 00040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111 116,5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5 848,2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и реконструкция объектов транспортной инфраструктуры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6 197,7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5 848,2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5 848,2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01601 S294S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17 549,6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17 549,6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17 549,6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16 651,7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16 651,7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16 651,7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Информационная и консультационная поддержка, в т. ч.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-ярмарочная деятельность, статьи, ТВ-передачи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1 649 610,3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1 696 446,2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1 520 945,4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204 302,7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353 302,3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178 185,5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163 202,7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316 292,3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141 175,5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157 002,7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312 002,3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138 225,5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23 450,0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29 425,0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32 387,0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23 350,0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29 230,0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32 257,0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23 350,0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29 230,0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32 257,0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23 350,0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29 230,0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32 257,0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123 702,7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280 277,3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103 838,5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109 495,9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263 271,0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90 750,7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109 495,9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263 271,0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90 750,7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109 495,9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263 271,0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90 750,7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13 116,3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9 767,8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13 116,3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9 767,8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13 116,3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9 767,8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37 010,0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37 010,0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25 750,0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23 750,0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23 750,0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мероприятий по созданию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1 163 830,0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1 157 130,0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1 157 130,0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1 163 830,0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1 157 130,0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1 157 130,0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1 151 930,0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1 151 930,0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249 486,2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157 611,6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157 227,6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L2990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L2990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L2990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219 674,2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127 811,6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127 427,6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15 800,0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13 841,0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13 841,0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1 959,0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1 959,0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181 153,6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90 307,0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90 307,0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139 706,6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122 156,6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121 156,6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121 156,6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17 550,0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17 550,0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17 550,0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5 273,9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773,9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773,9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773,9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14 420,6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13 120,6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14 420,6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13 504,6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13 120,6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28 402,3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28 402,3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Жилищно–коммунальное хозяйство и благоустройство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31 991,4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28 402,3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28 402,3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31 131,4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27 542,3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27 542,3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31 131,4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27 542,3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27 542,3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6 392,3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5 498,4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5 498,4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3 241 401,8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3 086 484,5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3 091 900,5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1 107 941,4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1 107 941,4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1 106 541,4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1 106 541,4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410 273,8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410 273,8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322 847,7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323 092,6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323 092,6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87 426,1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87 426,1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87 426,1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25 137,9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2 901,1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2 901,1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22 236,8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22 236,8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537 741,4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537 741,4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430 078,8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430 179,0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430 179,0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107 662,6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107 662,6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107 662,6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Итого по 07101S1760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133 388,3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124 051,1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124 051,1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124 051,1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9 337,2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9 337,2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9 337,2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1 770 035,4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1 788 945,9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1 768 785,9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1 770 035,4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1 788 945,9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1 768 785,9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1 621 527,9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1 640 125,7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1 619 965,7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1 616 565,7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1 614 385,3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1 615 582,4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20 287,0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20 287,0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20 268,9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243 766,9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243 766,9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237 238,6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247 728,7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247 728,7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6 528,3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6 545,1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6 545,1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103 380,8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7 758,8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7 758,8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95 865,2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95 865,2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95 622,0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94 089,9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94 089,9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93 839,6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1 775,3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1 775,3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1 782,4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1 138 674,6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1 138 674,6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1 138 674,6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1 004 462,5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1 004 462,5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1 004 462,5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981 786,3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981 786,3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981 786,3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22 676,2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22 676,2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22 676,2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110 453,2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109 252,9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110 453,2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4 481,0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4 481,0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105 923,0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104 771,9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105 923,0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104 110,9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102 979,5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104 110,9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1 792,4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4 383,3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4 383,3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1 438,2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«Современная школа»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072E1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детских технопарков «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072E1 51730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072E1 51730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072E1 51730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120 314,3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«Реализация мероприятий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>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120 314,3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2 379,0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3 179,0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3 179,0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2 315,0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2 315,0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117 470,3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117 470,3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117 470,3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26 927,1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26 927,1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26 609,2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26 609,2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5 128,0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5 128,0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5 128,0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17 965,0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18 022,0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18 022,0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17 363,3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17 363,3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599,3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599,3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07501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291 418,6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264 904,5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290 480,5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154 246,9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150 302,1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169 088,7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153 965,9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150 021,1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168 807,7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134 199,9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112 798,9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112 798,9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130 752,4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130 752,4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130 752,4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S193S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2 975,3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1 725,3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1 725,3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1 725,3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073E2 54910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073E2 54910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073E2 54910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137 171,7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121 391,8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137 171,7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121 391,8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115 666,4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51 206,4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51 206,4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51 206,4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62 754,0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62 754,0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62 754,0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081A1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21 505,4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21 505,4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21 505,4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11 828,0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9 677,4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21 075,7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21 017,6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21 017,6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18 269,7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18 211,6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18 211,6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18 269,7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18 211,6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18 211,6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18 269,7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18 211,6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18 211,6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7 047,9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7 047,9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7 047,9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7 047,9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3 973,3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3 132,7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2 806,0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2 806,0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2 156,0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2 156,0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2 156,0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1 282,0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693,0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693,0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693,0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50 930,7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50 930,7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30 055,2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30 055,2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16 703,6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16 703,6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16 703,6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13 351,6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13 351,6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13 351,6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11 099,7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11 099,7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11 099,7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1 194,8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1 194,8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1 267,0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595,8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595,8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426 570,7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421 793,1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421 317,8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333 585,4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333 585,4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332 941,2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327 609,3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327 609,3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264 414,6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259 082,7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259 082,7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161 733,4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161 733,4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161 733,4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75 041,2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75 041,2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75 041,2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9 867,9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9 867,9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2 448,3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7 419,6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12 904,1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12 904,1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12 904,1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8 320,0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8 320,0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8 320,0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3 680,8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3 680,8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3 680,8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4 704,0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2 504,0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2 504,0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08201 S045S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2 504,0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12 104,2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12 104,2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12 104,2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56 422,4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56 422,4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56 422,4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2 889,5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2 889,5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2 889,5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644,2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644,2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92 985,2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93 168,8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92 693,5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92 985,2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93 168,8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92 693,5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83 415,8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83 415,8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83 415,8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80 935,8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80 935,8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80 935,8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6 835,7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6 835,7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6 835,7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8 899,4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9 083,0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8 607,7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7 800,4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7 983,0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7 507,7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7 090,4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7 273,0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6 797,7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5 390,4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6 473,0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5 997,7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5 390,4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6 473,0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5 997,7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«Информационное продвижение турпродукта </w:t>
            </w:r>
            <w:proofErr w:type="spellStart"/>
            <w:r w:rsidRPr="00327678">
              <w:rPr>
                <w:rFonts w:ascii="Times New Roman" w:hAnsi="Times New Roman"/>
                <w:sz w:val="18"/>
                <w:szCs w:val="18"/>
              </w:rPr>
              <w:t>Прокопьевский</w:t>
            </w:r>
            <w:proofErr w:type="spellEnd"/>
            <w:r w:rsidRPr="00327678">
              <w:rPr>
                <w:rFonts w:ascii="Times New Roman" w:hAnsi="Times New Roman"/>
                <w:sz w:val="18"/>
                <w:szCs w:val="18"/>
              </w:rPr>
              <w:t xml:space="preserve"> городской округ»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«Укрепление единства российской нации и этнокультурное развитие народов России»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единства российской нации и этнокультурное развитие народов России»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2 196 914,3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2 829 458,8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619 323,7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29 741,0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29 741,0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81 112,2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81 112,2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81 112,2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7 397,7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7 397,7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1 627 022,2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2 279 227,9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69 092,8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1 562 122,0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2 217 159,4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7 024,3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3 810,2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7 024,3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3 810,2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7 024,3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2 430,6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2 430,6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2 430,6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19 899,9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21 129,8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21 129,8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15 499,0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16 472,4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16 472,4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6 473,4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6 473,4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3 279,4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3 279,4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3 279,4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3 158,4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3 158,4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3 158,4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1 981,4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1 981,4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1 003,0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44 413,6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44 413,6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44 258,6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40 197,0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40 197,0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32 051,6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32 051,6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32 051,6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4 546,0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4 546,0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4 088,0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4 088,0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153 232,3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138 229,1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138 229,1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«Доступное и комфортное жилье»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66 099,8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51 096,6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51 096,6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64 508,1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64 508,1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26 625,2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26 625,2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26 625,2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83 994,2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83 994,2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83 994,2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83 576,2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83 576,2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83 576,2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72 727,2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72 727,2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72 727,2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10 849,0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10 849,0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10 849,0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99 961,1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99 961,1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6 586,0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6 586,0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4 346,0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4 246,0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2 526,0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2 426,0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2 516,6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2 516,6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892,9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892,9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72 367,0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72 367,0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307 639,7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288 271,0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1347">
              <w:rPr>
                <w:rFonts w:ascii="Times New Roman" w:hAnsi="Times New Roman"/>
                <w:b/>
                <w:sz w:val="18"/>
                <w:szCs w:val="18"/>
              </w:rPr>
              <w:t>288 271,0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287 687,2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</w:tr>
      <w:tr w:rsidR="00327678" w:rsidRPr="00741347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287 687,2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741347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1347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204 715,0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197 440,8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197 440,8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204 641,0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197 366,8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197 366,8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188 381,1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188 381,1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138 925,8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126 281,6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126 281,6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49 455,2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60 925,2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60 925,2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6 636,0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6 636,0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5 263,9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3 855,0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6 594,6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2 626,9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2 626,9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3 967,7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3 874,9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2 999,4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1 749,4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1 749,4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1 749,4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56 549,8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56 549,8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49 797,6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49 797,6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49 797,6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3 255,2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3 255,2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3 255,2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2 923,0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1 673,0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1 673,0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1 673,0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26 398,4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26 398,4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20 532,3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19 275,4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19 275,4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4 612,1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5 869,0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5 869,0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1 254,0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546,9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707,1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2 782,1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2 782,1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2 301,9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2 475,1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2 301,9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2 301,9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2 916,0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7 346,8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7 346,8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7 346,8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41 372,0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38 337,0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7678">
              <w:rPr>
                <w:rFonts w:ascii="Times New Roman" w:hAnsi="Times New Roman"/>
                <w:b/>
                <w:sz w:val="18"/>
                <w:szCs w:val="18"/>
              </w:rPr>
              <w:t>42 828,0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327678" w:rsidRPr="00327678" w:rsidTr="00327678">
        <w:trPr>
          <w:gridAfter w:val="1"/>
          <w:wAfter w:w="149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78" w:rsidRPr="00327678" w:rsidRDefault="00327678" w:rsidP="00327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7678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</w:tbl>
    <w:p w:rsidR="0007739B" w:rsidRDefault="0007739B" w:rsidP="0007739B">
      <w:pPr>
        <w:rPr>
          <w:rFonts w:ascii="Times New Roman" w:hAnsi="Times New Roman"/>
          <w:sz w:val="20"/>
          <w:szCs w:val="20"/>
        </w:rPr>
      </w:pPr>
    </w:p>
    <w:p w:rsidR="0007739B" w:rsidRDefault="0007739B" w:rsidP="0007739B">
      <w:pPr>
        <w:rPr>
          <w:rFonts w:ascii="Times New Roman" w:hAnsi="Times New Roman"/>
          <w:sz w:val="20"/>
          <w:szCs w:val="20"/>
        </w:rPr>
      </w:pPr>
    </w:p>
    <w:p w:rsidR="00DA50BF" w:rsidRDefault="00DA50BF" w:rsidP="0007739B">
      <w:pPr>
        <w:rPr>
          <w:rFonts w:ascii="Times New Roman" w:hAnsi="Times New Roman"/>
          <w:sz w:val="20"/>
          <w:szCs w:val="20"/>
        </w:rPr>
      </w:pPr>
    </w:p>
    <w:p w:rsidR="0007739B" w:rsidRPr="00E27E8D" w:rsidRDefault="0007739B" w:rsidP="0007739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 Прокопьевского </w:t>
      </w:r>
    </w:p>
    <w:p w:rsidR="0007739B" w:rsidRPr="00E27E8D" w:rsidRDefault="0007739B" w:rsidP="0007739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  <w:proofErr w:type="spellEnd"/>
    </w:p>
    <w:p w:rsidR="0007739B" w:rsidRDefault="0007739B" w:rsidP="0007739B">
      <w:pPr>
        <w:rPr>
          <w:rFonts w:ascii="Times New Roman" w:hAnsi="Times New Roman"/>
          <w:sz w:val="20"/>
          <w:szCs w:val="20"/>
        </w:rPr>
      </w:pPr>
    </w:p>
    <w:p w:rsidR="0007739B" w:rsidRDefault="0007739B">
      <w:pPr>
        <w:rPr>
          <w:rFonts w:ascii="Times New Roman" w:hAnsi="Times New Roman"/>
          <w:sz w:val="20"/>
          <w:szCs w:val="20"/>
        </w:rPr>
      </w:pPr>
    </w:p>
    <w:p w:rsidR="0007739B" w:rsidRDefault="0007739B">
      <w:pPr>
        <w:rPr>
          <w:rFonts w:ascii="Times New Roman" w:hAnsi="Times New Roman"/>
          <w:sz w:val="20"/>
          <w:szCs w:val="20"/>
        </w:rPr>
      </w:pPr>
    </w:p>
    <w:p w:rsidR="002D624F" w:rsidRDefault="002D62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76"/>
        <w:gridCol w:w="438"/>
        <w:gridCol w:w="438"/>
        <w:gridCol w:w="1315"/>
        <w:gridCol w:w="576"/>
        <w:gridCol w:w="1160"/>
        <w:gridCol w:w="1448"/>
        <w:gridCol w:w="1296"/>
      </w:tblGrid>
      <w:tr w:rsidR="002D624F" w:rsidRPr="002D624F" w:rsidTr="002D624F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4F" w:rsidRPr="002D624F" w:rsidRDefault="00DA50BF" w:rsidP="002D62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="002D624F"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3 к решению </w:t>
            </w:r>
          </w:p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:rsidR="002D624F" w:rsidRPr="002D624F" w:rsidRDefault="00396EDF" w:rsidP="002D62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 21. 04. 2022  </w:t>
            </w:r>
            <w:r w:rsidR="00DA50BF">
              <w:rPr>
                <w:rFonts w:ascii="Times New Roman" w:hAnsi="Times New Roman"/>
                <w:bCs/>
                <w:sz w:val="24"/>
                <w:szCs w:val="24"/>
              </w:rPr>
              <w:t>№ 397</w:t>
            </w:r>
          </w:p>
        </w:tc>
      </w:tr>
      <w:tr w:rsidR="002D624F" w:rsidRPr="002D624F" w:rsidTr="002D624F">
        <w:trPr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proofErr w:type="spellStart"/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Прокопьевский</w:t>
            </w:r>
            <w:proofErr w:type="spellEnd"/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округ 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D624F" w:rsidRPr="00716E70" w:rsidTr="002D624F">
        <w:trPr>
          <w:trHeight w:val="20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24F" w:rsidRPr="00716E70" w:rsidTr="002D624F">
        <w:trPr>
          <w:trHeight w:val="20"/>
        </w:trPr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тыс. руб. </w:t>
            </w:r>
          </w:p>
        </w:tc>
      </w:tr>
      <w:tr w:rsidR="002D624F" w:rsidRPr="00716E70" w:rsidTr="002D624F">
        <w:trPr>
          <w:trHeight w:val="20"/>
        </w:trPr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2D624F" w:rsidRPr="00716E70" w:rsidTr="002D624F">
        <w:trPr>
          <w:trHeight w:val="20"/>
        </w:trPr>
        <w:tc>
          <w:tcPr>
            <w:tcW w:w="1527" w:type="pct"/>
            <w:vMerge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210" w:type="pct"/>
            <w:shd w:val="clear" w:color="auto" w:fill="auto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shd w:val="clear" w:color="auto" w:fill="auto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630" w:type="pct"/>
            <w:shd w:val="clear" w:color="auto" w:fill="auto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76" w:type="pct"/>
            <w:shd w:val="clear" w:color="auto" w:fill="auto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Вид расхода </w:t>
            </w:r>
          </w:p>
        </w:tc>
        <w:tc>
          <w:tcPr>
            <w:tcW w:w="556" w:type="pct"/>
            <w:vMerge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2D624F" w:rsidRPr="00716E70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24F" w:rsidRPr="00716E70" w:rsidTr="002D624F">
        <w:trPr>
          <w:trHeight w:val="20"/>
        </w:trPr>
        <w:tc>
          <w:tcPr>
            <w:tcW w:w="1527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D624F" w:rsidRPr="00716E70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9 283 008,8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9 133 035,5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6 841 720,1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1 961 057,5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2 606 778,9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399 077,7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132 031,4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132 752,3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132 750,8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82 397,2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82 397,2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83 426,3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80 258,2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81 287,3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81 287,3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73 849,9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73 849,9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74 888,9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6 388,4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2 139,0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9 460,9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37 023,3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36 244,1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36 244,1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36 783,2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36 244,1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36 244,1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2 375,1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2 375,1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2 375,1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2 274,4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22 720,3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22 720,3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22 720,3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20 720,3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18 610,3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19 910,3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19 910,3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18 334,3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19 570,3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19 620,3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18 334,3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19 570,3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19 620,3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18 334,3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19 570,3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19 620,3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1 416,3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168 731,0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168 731,0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168 731,0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150 991,4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17 739,6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17 739,6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17 739,6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17 549,6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17 549,6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17 549,6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16 651,7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16 651,7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16 651,7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12 151,7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10 203,7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1 921,0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Информационная и консультационная поддержка, в т. ч.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-ярмарочная деятельность, статьи, ТВ-передачи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34 589,1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27 039,1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26 739,1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24 739,1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19 172,1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1 561 613,7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2 217 199,2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5 308,5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2 214 999,2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2 214 999,2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1 560 022,0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2 213 349,2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3 108,5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38 337,0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42 828,0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Прокопьевский</w:t>
            </w:r>
            <w:proofErr w:type="spellEnd"/>
            <w:r w:rsidRPr="002D624F">
              <w:rPr>
                <w:rFonts w:ascii="Times New Roman" w:hAnsi="Times New Roman"/>
                <w:b/>
                <w:sz w:val="18"/>
                <w:szCs w:val="18"/>
              </w:rPr>
              <w:t xml:space="preserve"> городской Совет народных депутатов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9 243,4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9 243,4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9 243,4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9 243,4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1 634,4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3 701,4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3 510,6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3 510,6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3 510,6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3 148,6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4 452,3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4 452,3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D624F">
              <w:rPr>
                <w:rFonts w:ascii="Times New Roman" w:hAnsi="Times New Roman"/>
                <w:b/>
                <w:sz w:val="18"/>
                <w:szCs w:val="18"/>
              </w:rPr>
              <w:t>4 452,3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4 452,3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1 154,3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1 154,3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3 298,0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430 485,4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455 694,0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282 632,8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81 410,4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81 410,4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81 410,4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78 844,9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6 655,0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3 655,0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3 645,0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3 645,0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3 645,0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35 258,9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35 499,0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35 499,0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1 187,0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34 071,9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34 071,9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34 312,0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30 265,9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30 265,9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30 506,0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1 594,0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2 212,0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19 781,6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19 781,6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20 131,0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16 781,6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16 781,6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16 781,6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17 131,0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9 914,9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9 404,9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9 404,9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9 404,9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9 025,9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01501 10100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«Строительство и реконструкция объектов»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«Строительство и реконструкция объектов транспортной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117 314,1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 за счет средств, поступивших от некоммерческой организации «Фонд развития моногородов»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01601 00040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111 116,5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01601 00040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111 116,5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01601 00040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111 116,5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6 197,7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5 848,2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5 848,2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5 848,2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01601 S294S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165 152,7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325 792,3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150 975,5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159 452,7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320 092,3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145 275,5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153 352,7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313 992,3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139 175,5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147 152,7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309 702,3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136 225,5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23 450,0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29 425,0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32 387,0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23 350,0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29 230,0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32 257,0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23 350,0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29 230,0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32 257,0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23 350,0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29 230,0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32 257,0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123 702,7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280 277,3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103 838,5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Итого по 052F367480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123 702,7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280 277,3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103 838,5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109 495,9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263 271,0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90 750,7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109 495,9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263 271,0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90 750,7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109 495,9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263 271,0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90 750,7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13 116,3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9 767,8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13 116,3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9 767,8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13 116,3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9 767,8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66 608,1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51 056,8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52 812,4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3 915,8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3 915,8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3 915,8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3 915,8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2 430,6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2 430,6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2 430,6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64 508,1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64 508,1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64 508,1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64 508,1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48 896,6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26 625,2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26 625,2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26 625,2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11 013,7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37 882,9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3 204 977,4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3 073 878,4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3 072 505,0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3 097 945,0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2 965 616,1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2 964 242,7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1 107 941,4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1 107 941,4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960 518,3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1 106 541,4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1 106 541,4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959 118,3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410 273,8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410 273,8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410 518,7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322 847,7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323 092,6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323 092,6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87 426,1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87 426,1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87 426,1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25 137,9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2 901,1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2 901,1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22 236,8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22 236,8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10 758,0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537 741,4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537 741,4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537 841,6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430 078,8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430 179,0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430 179,0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107 662,6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107 662,6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107 662,6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124 051,1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124 051,1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124 051,1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9 337,2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9 337,2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9 337,2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1 770 035,4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1 788 945,9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1 768 785,9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1 770 035,4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1 788 945,9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1 768 785,9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1 621 527,9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1 640 125,7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1 619 965,7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1 616 565,7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1 614 385,3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1 615 582,4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20 287,0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20 287,0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20 268,9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243 766,9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243 766,9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254 273,8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237 238,6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247 728,7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247 728,7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6 528,3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6 545,1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6 545,1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103 380,8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7 758,8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7 758,8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95 865,2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95 865,2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95 622,0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94 089,9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94 089,9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93 839,6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1 775,3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1 775,3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1 782,4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1 138 674,6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1 138 674,6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1 138 674,6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132 400,9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1 811,2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1 004 462,5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1 004 462,5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1 004 462,5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981 786,3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981 786,3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981 786,3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22 676,2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22 676,2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22 676,2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110 453,2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109 252,9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110 453,2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4 481,0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4 530,2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105 923,0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104 771,9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105 923,0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104 110,9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102 979,5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104 110,9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4 383,3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1 438,2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864,3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«Современная школа»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072E1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детских технопарков «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072E1 51730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072E1 51730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072E1 51730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21 357,1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120 314,3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мероприятий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120 314,3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120 664,3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2 379,0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3 179,0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3 179,0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2 315,0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2 315,0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117 470,3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117 470,3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117 470,3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90 532,7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26 927,1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26 927,1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26 929,6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26 609,2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26 609,2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26 571,9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5 128,0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5 128,0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5 128,0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17 965,0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18 022,0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18 022,0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17 363,3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17 363,3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17 482,0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599,3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599,3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3 386,6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07501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154 246,9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169 088,7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154 246,9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169 088,7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153 965,9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150 021,1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168 807,7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134 199,9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112 798,9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112 798,9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130 752,4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130 752,4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130 752,4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110 913,5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S193S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2 975,3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1 725,3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1 725,3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1 725,3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13 106,0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29 704,2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073E2 54910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073E2 54910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073E2 54910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14 790,6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14 790,6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14 790,6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14 790,6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14 751,6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3 626,9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3 626,9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3 626,9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3 587,9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11 163,7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50 930,7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50 930,7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51 098,2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30 055,2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30 055,2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29 962,5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16 703,6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16 703,6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16 703,6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16 695,8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13 351,6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13 351,6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13 351,6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13 266,7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19 680,7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8 013,0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11 099,7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11 099,7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11 099,7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9 965,7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1 194,8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1 194,8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1 455,0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595,8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595,8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107 032,4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108 262,3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108 262,3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19 899,9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21 129,8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21 129,8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19 899,9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21 129,8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21 129,8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1 172,0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15 499,0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16 472,4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16 472,4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6 473,4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6 473,4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3 279,4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3 279,4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3 158,4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3 158,4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3 158,4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1 981,4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1 981,4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1 971,5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9 999,0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87 132,5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2 550,5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2 537,5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84 582,0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83 994,2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83 994,2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83 994,2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83 576,2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83 576,2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83 576,2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72 727,2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72 727,2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72 727,2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10 849,0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10 849,0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10 849,0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584,8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566 015,6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538 637,6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544 951,7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L2990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L2990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L2990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138 846,3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116 257,8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123 047,2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137 171,7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121 391,8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137 171,7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121 391,8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137 171,7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121 391,8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115 666,4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114 602,4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113 960,4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51 206,4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51 206,4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51 206,4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62 754,0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62 754,0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62 754,0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081A1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21 505,4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21 505,4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21 505,4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11 828,0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9 677,4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1 655,4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426 570,7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421 793,1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421 317,8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333 585,4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333 585,4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328 624,3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332 941,2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327 609,3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327 609,3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264 414,6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259 082,7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259 082,7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236 774,6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161 733,4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161 733,4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161 733,4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75 041,2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75 041,2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75 041,2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9 867,9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9 867,9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2 448,3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7 419,6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12 904,1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12 904,1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12 904,1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12 000,8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8 320,0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8 320,0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3 680,8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3 680,8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3 680,8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903,3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4 704,0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2 504,0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2 504,0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08201 S045S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2 504,0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12 104,2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12 104,2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11 523,8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56 422,4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56 422,4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56 422,4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50 469,9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3 063,0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2 889,5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2 889,5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2 889,5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644,2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644,2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1 015,0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92 985,2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93 168,8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92 693,5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92 985,2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93 168,8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92 693,5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83 415,8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83 415,8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80 935,8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80 935,8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80 935,8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6 835,7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6 835,7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6 835,7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6 781,7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74 100,1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8 899,4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9 083,0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8 607,7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7 800,4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7 983,0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7 507,7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7 090,4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7 273,0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6 797,7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5 390,4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6 473,0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5 997,7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5 390,4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6 473,0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5 997,7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«Информационное продвижение турпродукта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Прокопьевский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 xml:space="preserve"> городской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развитию событийного туризма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«Укрепление единства российской нации и этнокультурное развитие народов России»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единства российской нации и этнокультурное развитие народов России»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586,7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Комитет социальной защиты населения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461 073,4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452 353,8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452 353,8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461 073,4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452 353,8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452 353,8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29 890,0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29 741,0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29 741,0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25 374,0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286 808,7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286 640,7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81 112,2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81 112,2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81 112,2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73 712,5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7 397,7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7 397,7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7 193,7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205 217,5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44 413,6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44 413,6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44 413,6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40 352,0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44 258,6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40 197,0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32 051,6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32 051,6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32 051,6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27 990,0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4 546,0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4 546,0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4 088,0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4 088,0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4 138,0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99 961,1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99 961,1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99 861,1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12 411,0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6 586,0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6 586,0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4 346,0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4 246,0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2 526,0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2 426,0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2 516,6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2 516,6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2 416,6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892,9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600,9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927,1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80 864,1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72 367,0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72 367,0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72 374,1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8 486,0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328 550,3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309 181,6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309 181,6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346,4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1 458,2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1 804,6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2 156,0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2 156,0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2 156,0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1 282,0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1 282,0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1 262,0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693,0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693,0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693,0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307 639,7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288 271,0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288 271,0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287 687,2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287 687,2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274 236,0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204 715,0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197 440,8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197 440,8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204 641,0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197 366,8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197 366,8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188 381,1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188 381,1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187 206,8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138 925,8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126 281,6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126 281,6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49 455,2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60 925,2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60 925,2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6 636,0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6 636,0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6 755,0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5 263,9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3 855,0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1 372,0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6 594,6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2 626,9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2 626,9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3 967,7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3 874,9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2 999,4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1 749,4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1 749,4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1 749,4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56 549,8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56 549,8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50 426,8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49 797,6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49 797,6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49 797,6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49 852,8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3 255,2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3 255,2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3 255,2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2 923,0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1 673,0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26 398,4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26 398,4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26 344,4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25 144,4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20 532,3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19 275,4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19 275,4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4 612,1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5 869,0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5 869,0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546,9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707,1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2 782,1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2 782,1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2 301,9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2 301,9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2 301,9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306,9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3 135,5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2 916,0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219,5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14 035,0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7 346,8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7 346,8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7 346,8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7 337,8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6 688,2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6 642,7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2 290 615,4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1 587 080,1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1 600 571,4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857 058,9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259 765,3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273 640,6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850 958,9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253 665,3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267 540,6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68 977,8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69 902,3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84 119,4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63 477,8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64 402,3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78 619,4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781 981,1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183 763,0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183 421,2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781 981,1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183 763,0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183 421,2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140 713,9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140 713,9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83 773,0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78 673,0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29 038,0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597 181,1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99 648,2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435 890,8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46 226,6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45 884,8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435 890,8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46 226,6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45 884,8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435 890,8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46 226,6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45 884,8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53 763,4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53 763,4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161 290,3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19602 S269S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3 763,4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44 086,1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1 433 556,5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1 327 314,8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1 326 930,8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35 000,0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30 910,0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25 750,0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23 750,0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9 590,0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9 590,0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9 590,0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8 590,0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8 910,0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1 850,0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7 160,0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7 160,0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6 710,0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1 158 130,0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1 158 130,0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1 151 930,0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1 151 930,0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1 151 430,0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1 149 930,0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233 174,2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141 311,6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140 927,6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219 674,2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127 811,6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127 427,6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19603 12730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15 800,0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13 841,0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13 841,0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13 600,0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1 959,0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1 959,0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181 153,6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90 307,0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90 307,0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4 300,0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содержанию зеленых насаждений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31 773,1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32 047,0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139 706,6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48 860,0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122 156,6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121 156,6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121 156,6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41 860,0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17 550,0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17 550,0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17 550,0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5 273,9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2D624F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2D624F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773,9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773,9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773,9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14 420,6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13 120,6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14 420,6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13 504,6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13 120,6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8 200,0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2 170,6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7 252,3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3 663,2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3 663,2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7 252,3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3 663,2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3 663,2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6 392,3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6 392,3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6 392,3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2 803,2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5 498,4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5 498,4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893,9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2D624F" w:rsidRPr="00FD4306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26 538,1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95 735,4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FD4306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D4306">
              <w:rPr>
                <w:rFonts w:ascii="Times New Roman" w:hAnsi="Times New Roman"/>
                <w:b/>
                <w:sz w:val="18"/>
                <w:szCs w:val="18"/>
              </w:rPr>
              <w:t>166 750,4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26 538,1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26 538,1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26 538,1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26 538,1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28 532,3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24 936,1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26 930,3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26 930,3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24 936,1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26 930,3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26 930,3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1 588,8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1 588,8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1 588,8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1 588,8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  <w:tr w:rsidR="002D624F" w:rsidRPr="002D624F" w:rsidTr="00FD430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67 203,1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4F" w:rsidRPr="002D624F" w:rsidRDefault="002D624F" w:rsidP="002D62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24F">
              <w:rPr>
                <w:rFonts w:ascii="Times New Roman" w:hAnsi="Times New Roman"/>
                <w:sz w:val="18"/>
                <w:szCs w:val="18"/>
              </w:rPr>
              <w:t>138 218,1</w:t>
            </w:r>
          </w:p>
        </w:tc>
      </w:tr>
    </w:tbl>
    <w:p w:rsidR="00FD4306" w:rsidRDefault="00FD4306" w:rsidP="00FD4306">
      <w:pPr>
        <w:rPr>
          <w:rFonts w:ascii="Times New Roman" w:hAnsi="Times New Roman"/>
          <w:sz w:val="20"/>
          <w:szCs w:val="20"/>
        </w:rPr>
      </w:pPr>
    </w:p>
    <w:p w:rsidR="00FD4306" w:rsidRPr="00E27E8D" w:rsidRDefault="00FD4306" w:rsidP="00FD4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 Прокопьевского </w:t>
      </w:r>
    </w:p>
    <w:p w:rsidR="00FD4306" w:rsidRPr="00E27E8D" w:rsidRDefault="00FD4306" w:rsidP="00FD4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  <w:proofErr w:type="spellEnd"/>
    </w:p>
    <w:p w:rsidR="00081DBA" w:rsidRDefault="007D49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823"/>
        <w:gridCol w:w="2126"/>
        <w:gridCol w:w="1417"/>
        <w:gridCol w:w="1276"/>
        <w:gridCol w:w="1235"/>
        <w:gridCol w:w="183"/>
      </w:tblGrid>
      <w:tr w:rsidR="00081DBA" w:rsidRPr="00081DBA" w:rsidTr="00081DBA">
        <w:trPr>
          <w:gridAfter w:val="1"/>
          <w:wAfter w:w="183" w:type="dxa"/>
          <w:trHeight w:val="34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DBA" w:rsidRPr="00081DBA" w:rsidRDefault="00081DBA" w:rsidP="00081D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к решению </w:t>
            </w:r>
          </w:p>
        </w:tc>
      </w:tr>
      <w:tr w:rsidR="00081DBA" w:rsidRPr="00081DBA" w:rsidTr="00081DBA">
        <w:trPr>
          <w:gridAfter w:val="1"/>
          <w:wAfter w:w="183" w:type="dxa"/>
          <w:trHeight w:val="433"/>
        </w:trPr>
        <w:tc>
          <w:tcPr>
            <w:tcW w:w="99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DBA" w:rsidRPr="00081DBA" w:rsidRDefault="00081DBA" w:rsidP="00396E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 xml:space="preserve"> Прокопьевского городского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>Совета народных деп</w:t>
            </w:r>
            <w:r w:rsidR="00396EDF">
              <w:rPr>
                <w:rFonts w:ascii="Times New Roman" w:hAnsi="Times New Roman"/>
                <w:sz w:val="24"/>
                <w:szCs w:val="24"/>
              </w:rPr>
              <w:t>утатов</w:t>
            </w:r>
            <w:r w:rsidR="00396EDF">
              <w:rPr>
                <w:rFonts w:ascii="Times New Roman" w:hAnsi="Times New Roman"/>
                <w:sz w:val="24"/>
                <w:szCs w:val="24"/>
              </w:rPr>
              <w:br/>
              <w:t xml:space="preserve">от   21.04.2022 </w:t>
            </w:r>
            <w:r w:rsidR="002F5DAD">
              <w:rPr>
                <w:rFonts w:ascii="Times New Roman" w:hAnsi="Times New Roman"/>
                <w:sz w:val="24"/>
                <w:szCs w:val="24"/>
              </w:rPr>
              <w:t xml:space="preserve"> №   397 </w:t>
            </w:r>
          </w:p>
        </w:tc>
      </w:tr>
      <w:tr w:rsidR="00081DBA" w:rsidRPr="00081DBA" w:rsidTr="00081DBA">
        <w:trPr>
          <w:gridAfter w:val="1"/>
          <w:wAfter w:w="183" w:type="dxa"/>
          <w:trHeight w:val="433"/>
        </w:trPr>
        <w:tc>
          <w:tcPr>
            <w:tcW w:w="9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DBA" w:rsidRPr="00081DBA" w:rsidRDefault="00081DBA" w:rsidP="0008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BA" w:rsidRPr="00081DBA" w:rsidTr="00081DBA">
        <w:trPr>
          <w:gridAfter w:val="1"/>
          <w:wAfter w:w="183" w:type="dxa"/>
          <w:trHeight w:val="1140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DBA" w:rsidRPr="00081DBA" w:rsidRDefault="00081DBA" w:rsidP="00081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Прокопьевский</w:t>
            </w:r>
            <w:proofErr w:type="spellEnd"/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статьям и видам источников финансирования дефицита бюджета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  <w:p w:rsidR="00081DBA" w:rsidRPr="00081DBA" w:rsidRDefault="00081DBA" w:rsidP="00081D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081DBA" w:rsidRPr="00B32FE9" w:rsidTr="00081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A" w:rsidRPr="00B32FE9" w:rsidRDefault="00081DBA" w:rsidP="0008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A" w:rsidRPr="00B32FE9" w:rsidRDefault="00081DBA" w:rsidP="0008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20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A" w:rsidRPr="00B32FE9" w:rsidRDefault="00081DBA" w:rsidP="00081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A" w:rsidRPr="00B32FE9" w:rsidRDefault="00081DBA" w:rsidP="00081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A" w:rsidRPr="00B32FE9" w:rsidRDefault="00081DBA" w:rsidP="00081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2024 год</w:t>
            </w:r>
          </w:p>
        </w:tc>
      </w:tr>
      <w:tr w:rsidR="00081DBA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32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B32FE9" w:rsidRDefault="00B32FE9" w:rsidP="0008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B32FE9" w:rsidRDefault="00B32FE9" w:rsidP="0008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B32FE9" w:rsidRDefault="00B32FE9" w:rsidP="0008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B32FE9" w:rsidRDefault="00B32FE9" w:rsidP="0008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5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000 0102 0000 00 0000 000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273576,1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59408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61306,5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000 0102 0000 00 0000 700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1073576,1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459408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461306,5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000 0102 0000 04 0000 710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1073576,1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459408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461306,5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000 0102 0000 00 0000 800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400000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000 0102 0000 04 0000 810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400000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-228396,6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-12000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-12000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258000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258000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за счет средств федерального бюджета, на пополнение остатков средств  на счетах бюджетов 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000 0103 01 00 04 7000 710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258000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486396,6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486396,6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000 0103 0100 04 5000 810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228396,6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за счет средств федерального бюджета, на пополнение остатков средств на счетах бюджетов 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000 0103 01 00 04 7000 810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258000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000 0105 0000 00  0000 000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000 0105 0000 00 0000 600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000 0105 0200 00 0000 600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color w:val="000000"/>
                <w:sz w:val="16"/>
                <w:szCs w:val="16"/>
              </w:rPr>
              <w:t>000 0105 0201 04 0000 610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2FE9" w:rsidRPr="00B32FE9" w:rsidTr="00B32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trHeight w:val="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32FE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FE9">
              <w:rPr>
                <w:rFonts w:ascii="Times New Roman" w:hAnsi="Times New Roman"/>
                <w:b/>
                <w:sz w:val="16"/>
                <w:szCs w:val="16"/>
              </w:rPr>
              <w:t>45179,50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FE9">
              <w:rPr>
                <w:rFonts w:ascii="Times New Roman" w:hAnsi="Times New Roman"/>
                <w:b/>
                <w:sz w:val="16"/>
                <w:szCs w:val="16"/>
              </w:rPr>
              <w:t>47408,00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9" w:rsidRPr="00B32FE9" w:rsidRDefault="00B32FE9" w:rsidP="00B3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FE9">
              <w:rPr>
                <w:rFonts w:ascii="Times New Roman" w:hAnsi="Times New Roman"/>
                <w:b/>
                <w:sz w:val="16"/>
                <w:szCs w:val="16"/>
              </w:rPr>
              <w:t>49306,50</w:t>
            </w:r>
          </w:p>
        </w:tc>
      </w:tr>
    </w:tbl>
    <w:p w:rsidR="00FD4306" w:rsidRDefault="00FD4306">
      <w:pPr>
        <w:rPr>
          <w:rFonts w:ascii="Times New Roman" w:hAnsi="Times New Roman"/>
          <w:sz w:val="20"/>
          <w:szCs w:val="20"/>
        </w:rPr>
      </w:pPr>
    </w:p>
    <w:p w:rsidR="00B32FE9" w:rsidRPr="00E27E8D" w:rsidRDefault="00B32FE9" w:rsidP="00B32FE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 Прокопьевского </w:t>
      </w:r>
    </w:p>
    <w:p w:rsidR="00B32FE9" w:rsidRPr="00E27E8D" w:rsidRDefault="00B32FE9" w:rsidP="00B32FE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  <w:proofErr w:type="spellEnd"/>
    </w:p>
    <w:p w:rsidR="00152F28" w:rsidRDefault="00B32F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"/>
        <w:gridCol w:w="3235"/>
        <w:gridCol w:w="1151"/>
        <w:gridCol w:w="1345"/>
        <w:gridCol w:w="948"/>
        <w:gridCol w:w="1345"/>
        <w:gridCol w:w="1041"/>
        <w:gridCol w:w="1294"/>
        <w:gridCol w:w="51"/>
      </w:tblGrid>
      <w:tr w:rsidR="00152F28" w:rsidRPr="00E27E8D" w:rsidTr="00152F28">
        <w:trPr>
          <w:gridAfter w:val="1"/>
          <w:wAfter w:w="51" w:type="dxa"/>
          <w:trHeight w:val="345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AD" w:rsidRPr="002F5DAD" w:rsidRDefault="00152F28" w:rsidP="00152F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5 к решению </w:t>
            </w:r>
          </w:p>
          <w:p w:rsidR="00152F28" w:rsidRPr="00E27E8D" w:rsidRDefault="002F5DAD" w:rsidP="00152F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5DAD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2F5DAD">
              <w:rPr>
                <w:rFonts w:ascii="Times New Roman" w:hAnsi="Times New Roman"/>
                <w:sz w:val="24"/>
                <w:szCs w:val="24"/>
              </w:rPr>
              <w:br/>
              <w:t>Совета на</w:t>
            </w:r>
            <w:r w:rsidR="00396EDF">
              <w:rPr>
                <w:rFonts w:ascii="Times New Roman" w:hAnsi="Times New Roman"/>
                <w:sz w:val="24"/>
                <w:szCs w:val="24"/>
              </w:rPr>
              <w:t>родных депутатов</w:t>
            </w:r>
            <w:r w:rsidR="00396EDF">
              <w:rPr>
                <w:rFonts w:ascii="Times New Roman" w:hAnsi="Times New Roman"/>
                <w:sz w:val="24"/>
                <w:szCs w:val="24"/>
              </w:rPr>
              <w:br/>
              <w:t xml:space="preserve">от    21. 04. 2022  </w:t>
            </w:r>
            <w:bookmarkStart w:id="0" w:name="_GoBack"/>
            <w:bookmarkEnd w:id="0"/>
            <w:r w:rsidRPr="002F5DAD">
              <w:rPr>
                <w:rFonts w:ascii="Times New Roman" w:hAnsi="Times New Roman"/>
                <w:sz w:val="24"/>
                <w:szCs w:val="24"/>
              </w:rPr>
              <w:t>№  397</w:t>
            </w:r>
          </w:p>
        </w:tc>
      </w:tr>
      <w:tr w:rsidR="00152F28" w:rsidRPr="00A9664B" w:rsidTr="00152F28">
        <w:trPr>
          <w:gridAfter w:val="1"/>
          <w:wAfter w:w="51" w:type="dxa"/>
          <w:trHeight w:val="1140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AD" w:rsidRDefault="002F5DAD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52F28" w:rsidRPr="00A9664B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9664B">
              <w:rPr>
                <w:rFonts w:ascii="Times New Roman" w:hAnsi="Times New Roman"/>
                <w:b/>
                <w:bCs/>
                <w:sz w:val="24"/>
              </w:rPr>
              <w:t>Программа муниципальных внутренних заимствований муниципального образования «</w:t>
            </w:r>
            <w:proofErr w:type="spellStart"/>
            <w:r w:rsidRPr="00A9664B">
              <w:rPr>
                <w:rFonts w:ascii="Times New Roman" w:hAnsi="Times New Roman"/>
                <w:b/>
                <w:bCs/>
                <w:sz w:val="24"/>
              </w:rPr>
              <w:t>Прокопьевский</w:t>
            </w:r>
            <w:proofErr w:type="spellEnd"/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городской округ Кемеровской области – Кузбасса»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br/>
              <w:t xml:space="preserve"> на 202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годов </w:t>
            </w:r>
          </w:p>
          <w:p w:rsidR="00152F28" w:rsidRPr="00A9664B" w:rsidRDefault="00152F28" w:rsidP="00152F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 w:rsidRPr="00A9664B">
              <w:rPr>
                <w:rFonts w:ascii="Times New Roman" w:hAnsi="Times New Roman"/>
                <w:bCs/>
                <w:sz w:val="24"/>
              </w:rPr>
              <w:t>тыс. руб.</w:t>
            </w:r>
          </w:p>
        </w:tc>
      </w:tr>
      <w:tr w:rsidR="00152F28" w:rsidRPr="008A2764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73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152F28" w:rsidRPr="008A2764" w:rsidTr="00CF5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91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color w:val="000000"/>
                <w:szCs w:val="24"/>
              </w:rPr>
              <w:t>сумма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color w:val="000000"/>
                <w:szCs w:val="24"/>
              </w:rPr>
              <w:t>предельный срок погашения  (годы)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color w:val="000000"/>
                <w:szCs w:val="24"/>
              </w:rPr>
              <w:t>сумма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color w:val="000000"/>
                <w:szCs w:val="24"/>
              </w:rPr>
              <w:t>предельный срок погашения  (годы)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color w:val="000000"/>
                <w:szCs w:val="24"/>
              </w:rPr>
              <w:t>сумма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28" w:rsidRPr="008A2764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color w:val="000000"/>
                <w:szCs w:val="24"/>
              </w:rPr>
              <w:t>предельный срок погашения  (годы)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42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7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color w:val="000000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szCs w:val="24"/>
              </w:rPr>
              <w:t>273576,1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szCs w:val="24"/>
              </w:rPr>
              <w:t>59408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szCs w:val="24"/>
              </w:rPr>
              <w:t>61306,5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1073576,1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459408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461306,5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800000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400000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color w:val="000000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szCs w:val="24"/>
              </w:rPr>
              <w:t>-228396,6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szCs w:val="24"/>
              </w:rPr>
              <w:t>-12000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szCs w:val="24"/>
              </w:rPr>
              <w:t>-12000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258000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</w:tr>
      <w:tr w:rsidR="00152F28" w:rsidRPr="00152F28" w:rsidTr="00152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486396,6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12000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12000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28" w:rsidRPr="00152F28" w:rsidRDefault="00152F28" w:rsidP="00152F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</w:tr>
    </w:tbl>
    <w:p w:rsidR="00B32FE9" w:rsidRDefault="00B32FE9">
      <w:pPr>
        <w:rPr>
          <w:rFonts w:ascii="Times New Roman" w:hAnsi="Times New Roman"/>
          <w:sz w:val="20"/>
          <w:szCs w:val="20"/>
        </w:rPr>
      </w:pPr>
    </w:p>
    <w:p w:rsidR="00152F28" w:rsidRDefault="00152F28">
      <w:pPr>
        <w:rPr>
          <w:rFonts w:ascii="Times New Roman" w:hAnsi="Times New Roman"/>
          <w:sz w:val="20"/>
          <w:szCs w:val="20"/>
        </w:rPr>
      </w:pPr>
    </w:p>
    <w:p w:rsidR="00152F28" w:rsidRPr="00E27E8D" w:rsidRDefault="00152F28" w:rsidP="00152F2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 Прокопьевского </w:t>
      </w:r>
    </w:p>
    <w:p w:rsidR="00152F28" w:rsidRPr="00E27E8D" w:rsidRDefault="00152F28" w:rsidP="00152F2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  <w:proofErr w:type="spellEnd"/>
    </w:p>
    <w:p w:rsidR="00152F28" w:rsidRDefault="00152F28">
      <w:pPr>
        <w:rPr>
          <w:rFonts w:ascii="Times New Roman" w:hAnsi="Times New Roman"/>
          <w:sz w:val="20"/>
          <w:szCs w:val="20"/>
        </w:rPr>
      </w:pPr>
    </w:p>
    <w:sectPr w:rsidR="00152F28" w:rsidSect="00081DB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F9" w:rsidRDefault="006C6FF9" w:rsidP="00500A77">
      <w:pPr>
        <w:spacing w:after="0" w:line="240" w:lineRule="auto"/>
      </w:pPr>
      <w:r>
        <w:separator/>
      </w:r>
    </w:p>
  </w:endnote>
  <w:endnote w:type="continuationSeparator" w:id="0">
    <w:p w:rsidR="006C6FF9" w:rsidRDefault="006C6FF9" w:rsidP="0050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F9" w:rsidRDefault="006C6FF9" w:rsidP="00500A77">
      <w:pPr>
        <w:spacing w:after="0" w:line="240" w:lineRule="auto"/>
      </w:pPr>
      <w:r>
        <w:separator/>
      </w:r>
    </w:p>
  </w:footnote>
  <w:footnote w:type="continuationSeparator" w:id="0">
    <w:p w:rsidR="006C6FF9" w:rsidRDefault="006C6FF9" w:rsidP="0050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8D"/>
    <w:rsid w:val="0007739B"/>
    <w:rsid w:val="00081DBA"/>
    <w:rsid w:val="000E38A0"/>
    <w:rsid w:val="00152F28"/>
    <w:rsid w:val="001A592A"/>
    <w:rsid w:val="001B3E4E"/>
    <w:rsid w:val="002D1ADD"/>
    <w:rsid w:val="002D624F"/>
    <w:rsid w:val="002F5DAD"/>
    <w:rsid w:val="00327678"/>
    <w:rsid w:val="00351F54"/>
    <w:rsid w:val="003929BD"/>
    <w:rsid w:val="00393605"/>
    <w:rsid w:val="00396EDF"/>
    <w:rsid w:val="00473FCB"/>
    <w:rsid w:val="004913F3"/>
    <w:rsid w:val="00500A77"/>
    <w:rsid w:val="00593B3C"/>
    <w:rsid w:val="005D64CF"/>
    <w:rsid w:val="0067536A"/>
    <w:rsid w:val="006C6FF9"/>
    <w:rsid w:val="006E555A"/>
    <w:rsid w:val="00741347"/>
    <w:rsid w:val="00764AEA"/>
    <w:rsid w:val="007A5BE1"/>
    <w:rsid w:val="007D4955"/>
    <w:rsid w:val="00B32FE9"/>
    <w:rsid w:val="00BB3AB1"/>
    <w:rsid w:val="00C91278"/>
    <w:rsid w:val="00CF3C9B"/>
    <w:rsid w:val="00CF55B5"/>
    <w:rsid w:val="00CF56A0"/>
    <w:rsid w:val="00CF6697"/>
    <w:rsid w:val="00D5487B"/>
    <w:rsid w:val="00D55563"/>
    <w:rsid w:val="00DA50BF"/>
    <w:rsid w:val="00DB03E4"/>
    <w:rsid w:val="00DB5965"/>
    <w:rsid w:val="00E235CD"/>
    <w:rsid w:val="00E27E8D"/>
    <w:rsid w:val="00F5310D"/>
    <w:rsid w:val="00FD4306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E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7E8D"/>
    <w:rPr>
      <w:color w:val="800080"/>
      <w:u w:val="single"/>
    </w:rPr>
  </w:style>
  <w:style w:type="paragraph" w:customStyle="1" w:styleId="msonormal0">
    <w:name w:val="msonormal"/>
    <w:basedOn w:val="a"/>
    <w:rsid w:val="00E27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27E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E27E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E27E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E27E8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27E8D"/>
    <w:pP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27E8D"/>
    <w:pP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E27E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E27E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27E8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E27E8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2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CF6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CF66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CF66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F66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F6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F6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CF66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F6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00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0A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0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0A7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93B3C"/>
    <w:rPr>
      <w:rFonts w:ascii="Segoe UI" w:hAnsi="Segoe UI" w:cs="Segoe UI"/>
      <w:sz w:val="18"/>
      <w:szCs w:val="18"/>
      <w:lang w:eastAsia="en-US"/>
    </w:rPr>
  </w:style>
  <w:style w:type="paragraph" w:customStyle="1" w:styleId="ConsTitle">
    <w:name w:val="ConsTitle"/>
    <w:rsid w:val="001B3E4E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ConsPlusNormal">
    <w:name w:val="ConsPlusNormal"/>
    <w:rsid w:val="001B3E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E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7E8D"/>
    <w:rPr>
      <w:color w:val="800080"/>
      <w:u w:val="single"/>
    </w:rPr>
  </w:style>
  <w:style w:type="paragraph" w:customStyle="1" w:styleId="msonormal0">
    <w:name w:val="msonormal"/>
    <w:basedOn w:val="a"/>
    <w:rsid w:val="00E27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27E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E27E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E27E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E27E8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27E8D"/>
    <w:pP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27E8D"/>
    <w:pP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E27E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E27E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E27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27E8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E27E8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2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CF6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CF66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CF66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F66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F6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F6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CF6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CF66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F6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F6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00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0A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0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0A7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93B3C"/>
    <w:rPr>
      <w:rFonts w:ascii="Segoe UI" w:hAnsi="Segoe UI" w:cs="Segoe UI"/>
      <w:sz w:val="18"/>
      <w:szCs w:val="18"/>
      <w:lang w:eastAsia="en-US"/>
    </w:rPr>
  </w:style>
  <w:style w:type="paragraph" w:customStyle="1" w:styleId="ConsTitle">
    <w:name w:val="ConsTitle"/>
    <w:rsid w:val="001B3E4E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ConsPlusNormal">
    <w:name w:val="ConsPlusNormal"/>
    <w:rsid w:val="001B3E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54747</Words>
  <Characters>312061</Characters>
  <Application>Microsoft Office Word</Application>
  <DocSecurity>0</DocSecurity>
  <Lines>2600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Андрей Владимирович</dc:creator>
  <cp:lastModifiedBy>user</cp:lastModifiedBy>
  <cp:revision>4</cp:revision>
  <cp:lastPrinted>2021-12-23T07:49:00Z</cp:lastPrinted>
  <dcterms:created xsi:type="dcterms:W3CDTF">2022-04-20T03:30:00Z</dcterms:created>
  <dcterms:modified xsi:type="dcterms:W3CDTF">2022-04-22T05:18:00Z</dcterms:modified>
</cp:coreProperties>
</file>